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ook w:val="04A0" w:firstRow="1" w:lastRow="0" w:firstColumn="1" w:lastColumn="0" w:noHBand="0" w:noVBand="1"/>
      </w:tblPr>
      <w:tblGrid>
        <w:gridCol w:w="9054"/>
      </w:tblGrid>
      <w:tr w:rsidR="006824F6" w:rsidRPr="00053EC2" w:rsidTr="00CB3721">
        <w:trPr>
          <w:trHeight w:val="2880"/>
          <w:jc w:val="center"/>
        </w:trPr>
        <w:tc>
          <w:tcPr>
            <w:tcW w:w="5000" w:type="pct"/>
            <w:shd w:val="clear" w:color="auto" w:fill="auto"/>
            <w:vAlign w:val="center"/>
          </w:tcPr>
          <w:p w:rsidR="006824F6" w:rsidRPr="00053EC2" w:rsidRDefault="006824F6" w:rsidP="00CB3721">
            <w:pPr>
              <w:jc w:val="center"/>
              <w:rPr>
                <w:rFonts w:asciiTheme="majorHAnsi" w:hAnsiTheme="majorHAnsi" w:cs="Arial"/>
                <w:b/>
                <w:caps/>
                <w:sz w:val="24"/>
                <w:szCs w:val="24"/>
              </w:rPr>
            </w:pPr>
            <w:bookmarkStart w:id="0" w:name="_Toc384211344"/>
            <w:bookmarkStart w:id="1" w:name="_Toc384211093"/>
            <w:bookmarkStart w:id="2" w:name="_Toc384208868"/>
            <w:bookmarkStart w:id="3" w:name="_Toc384208737"/>
            <w:r w:rsidRPr="00053EC2">
              <w:rPr>
                <w:rFonts w:asciiTheme="majorHAnsi" w:hAnsiTheme="majorHAnsi" w:cs="Arial"/>
                <w:b/>
                <w:caps/>
                <w:sz w:val="24"/>
                <w:szCs w:val="24"/>
              </w:rPr>
              <w:t>ESTUDIO DE IMPACTO AMBIENTAL PARA LA CONSTRUCCIÓN DE LA VÍA REMEDIOS – ALTO DE DOLORES, EN EL DEPARTAMENTO DE ANTIOQUIA</w:t>
            </w:r>
            <w:r w:rsidRPr="00053EC2" w:rsidDel="008439D0">
              <w:rPr>
                <w:rFonts w:asciiTheme="majorHAnsi" w:hAnsiTheme="majorHAnsi" w:cs="Arial"/>
                <w:b/>
                <w:caps/>
                <w:sz w:val="24"/>
                <w:szCs w:val="24"/>
              </w:rPr>
              <w:t xml:space="preserve"> </w:t>
            </w:r>
          </w:p>
        </w:tc>
      </w:tr>
      <w:tr w:rsidR="006824F6" w:rsidRPr="00053EC2" w:rsidTr="00CB3721">
        <w:trPr>
          <w:trHeight w:val="1440"/>
          <w:jc w:val="center"/>
        </w:trPr>
        <w:tc>
          <w:tcPr>
            <w:tcW w:w="5000" w:type="pct"/>
            <w:tcBorders>
              <w:bottom w:val="single" w:sz="4" w:space="0" w:color="4F81BD"/>
            </w:tcBorders>
            <w:shd w:val="clear" w:color="auto" w:fill="auto"/>
            <w:vAlign w:val="center"/>
          </w:tcPr>
          <w:p w:rsidR="006824F6" w:rsidRPr="00053EC2" w:rsidRDefault="006824F6" w:rsidP="00CB3721">
            <w:pPr>
              <w:jc w:val="center"/>
              <w:rPr>
                <w:rFonts w:asciiTheme="majorHAnsi" w:hAnsiTheme="majorHAnsi" w:cs="Arial"/>
                <w:b/>
                <w:caps/>
                <w:sz w:val="24"/>
                <w:szCs w:val="24"/>
              </w:rPr>
            </w:pPr>
          </w:p>
          <w:p w:rsidR="006824F6" w:rsidRDefault="006824F6" w:rsidP="00CB3721">
            <w:pPr>
              <w:jc w:val="center"/>
              <w:rPr>
                <w:rFonts w:asciiTheme="majorHAnsi" w:hAnsiTheme="majorHAnsi" w:cs="Arial"/>
                <w:b/>
                <w:caps/>
                <w:sz w:val="24"/>
                <w:szCs w:val="24"/>
              </w:rPr>
            </w:pPr>
          </w:p>
          <w:p w:rsidR="002B0CBB" w:rsidRPr="00053EC2" w:rsidRDefault="002B0CBB" w:rsidP="00CB3721">
            <w:pPr>
              <w:jc w:val="center"/>
              <w:rPr>
                <w:rFonts w:asciiTheme="majorHAnsi" w:hAnsiTheme="majorHAnsi" w:cs="Arial"/>
                <w:b/>
                <w:caps/>
                <w:sz w:val="24"/>
                <w:szCs w:val="24"/>
              </w:rPr>
            </w:pPr>
          </w:p>
          <w:p w:rsidR="006824F6" w:rsidRPr="00053EC2" w:rsidRDefault="006824F6" w:rsidP="00CB3721">
            <w:pPr>
              <w:jc w:val="center"/>
              <w:rPr>
                <w:rFonts w:asciiTheme="majorHAnsi" w:hAnsiTheme="majorHAnsi" w:cs="Arial"/>
                <w:b/>
                <w:caps/>
                <w:sz w:val="24"/>
                <w:szCs w:val="24"/>
              </w:rPr>
            </w:pPr>
          </w:p>
          <w:p w:rsidR="006824F6" w:rsidRPr="00053EC2" w:rsidRDefault="006824F6" w:rsidP="00CB3721">
            <w:pPr>
              <w:jc w:val="center"/>
              <w:rPr>
                <w:rFonts w:asciiTheme="majorHAnsi" w:hAnsiTheme="majorHAnsi" w:cs="Arial"/>
                <w:b/>
                <w:caps/>
                <w:sz w:val="24"/>
                <w:szCs w:val="24"/>
              </w:rPr>
            </w:pPr>
          </w:p>
          <w:p w:rsidR="006824F6" w:rsidRPr="00053EC2" w:rsidRDefault="006824F6" w:rsidP="00CB3721">
            <w:pPr>
              <w:jc w:val="center"/>
              <w:rPr>
                <w:rFonts w:asciiTheme="majorHAnsi" w:hAnsiTheme="majorHAnsi" w:cs="Arial"/>
                <w:b/>
                <w:caps/>
                <w:sz w:val="24"/>
                <w:szCs w:val="24"/>
              </w:rPr>
            </w:pPr>
            <w:r w:rsidRPr="00053EC2">
              <w:rPr>
                <w:rFonts w:asciiTheme="majorHAnsi" w:hAnsiTheme="majorHAnsi" w:cs="Arial"/>
                <w:b/>
                <w:caps/>
                <w:sz w:val="24"/>
                <w:szCs w:val="24"/>
              </w:rPr>
              <w:t>CAPÍTULO 11.1.</w:t>
            </w:r>
            <w:r w:rsidR="00484B51" w:rsidRPr="00053EC2">
              <w:rPr>
                <w:rFonts w:asciiTheme="majorHAnsi" w:hAnsiTheme="majorHAnsi" w:cs="Arial"/>
                <w:b/>
                <w:caps/>
                <w:sz w:val="24"/>
                <w:szCs w:val="24"/>
              </w:rPr>
              <w:t>1. PROGRAMAS</w:t>
            </w:r>
            <w:r w:rsidRPr="00053EC2">
              <w:rPr>
                <w:rFonts w:asciiTheme="majorHAnsi" w:hAnsiTheme="majorHAnsi" w:cs="Arial"/>
                <w:b/>
                <w:caps/>
                <w:sz w:val="24"/>
                <w:szCs w:val="24"/>
              </w:rPr>
              <w:t xml:space="preserve"> DE MANEJO AMBIENTAL  </w:t>
            </w:r>
          </w:p>
        </w:tc>
      </w:tr>
      <w:tr w:rsidR="006824F6" w:rsidRPr="00053EC2" w:rsidTr="00CB3721">
        <w:trPr>
          <w:trHeight w:val="2835"/>
          <w:jc w:val="center"/>
        </w:trPr>
        <w:tc>
          <w:tcPr>
            <w:tcW w:w="5000" w:type="pct"/>
            <w:tcBorders>
              <w:top w:val="single" w:sz="4" w:space="0" w:color="4F81BD"/>
            </w:tcBorders>
            <w:shd w:val="clear" w:color="auto" w:fill="auto"/>
            <w:vAlign w:val="center"/>
          </w:tcPr>
          <w:p w:rsidR="006824F6" w:rsidRPr="00053EC2" w:rsidRDefault="006824F6" w:rsidP="00CB3721">
            <w:pPr>
              <w:jc w:val="center"/>
              <w:rPr>
                <w:rFonts w:asciiTheme="majorHAnsi" w:hAnsiTheme="majorHAnsi"/>
                <w:b/>
                <w:noProof/>
                <w:sz w:val="24"/>
                <w:szCs w:val="24"/>
                <w:lang w:eastAsia="es-CO"/>
              </w:rPr>
            </w:pPr>
          </w:p>
          <w:p w:rsidR="006824F6" w:rsidRDefault="006824F6" w:rsidP="00CB3721">
            <w:pPr>
              <w:jc w:val="center"/>
              <w:rPr>
                <w:rFonts w:asciiTheme="majorHAnsi" w:hAnsiTheme="majorHAnsi"/>
                <w:b/>
                <w:noProof/>
                <w:sz w:val="24"/>
                <w:szCs w:val="24"/>
                <w:lang w:eastAsia="es-CO"/>
              </w:rPr>
            </w:pPr>
          </w:p>
          <w:p w:rsidR="002B0CBB" w:rsidRDefault="002B0CBB" w:rsidP="00CB3721">
            <w:pPr>
              <w:jc w:val="center"/>
              <w:rPr>
                <w:rFonts w:asciiTheme="majorHAnsi" w:hAnsiTheme="majorHAnsi"/>
                <w:b/>
                <w:noProof/>
                <w:sz w:val="24"/>
                <w:szCs w:val="24"/>
                <w:lang w:eastAsia="es-CO"/>
              </w:rPr>
            </w:pPr>
          </w:p>
          <w:p w:rsidR="002B0CBB" w:rsidRPr="00053EC2" w:rsidRDefault="002B0CBB" w:rsidP="00CB3721">
            <w:pPr>
              <w:jc w:val="center"/>
              <w:rPr>
                <w:rFonts w:asciiTheme="majorHAnsi" w:hAnsiTheme="majorHAnsi"/>
                <w:b/>
                <w:noProof/>
                <w:sz w:val="24"/>
                <w:szCs w:val="24"/>
                <w:lang w:eastAsia="es-CO"/>
              </w:rPr>
            </w:pPr>
          </w:p>
          <w:p w:rsidR="006824F6" w:rsidRDefault="006824F6" w:rsidP="00CB3721">
            <w:pPr>
              <w:jc w:val="center"/>
              <w:rPr>
                <w:rFonts w:asciiTheme="majorHAnsi" w:hAnsiTheme="majorHAnsi"/>
                <w:b/>
                <w:noProof/>
                <w:sz w:val="24"/>
                <w:szCs w:val="24"/>
                <w:lang w:eastAsia="es-CO"/>
              </w:rPr>
            </w:pPr>
          </w:p>
          <w:p w:rsidR="002B0CBB" w:rsidRPr="00053EC2" w:rsidRDefault="002B0CBB" w:rsidP="00CB3721">
            <w:pPr>
              <w:jc w:val="center"/>
              <w:rPr>
                <w:rFonts w:asciiTheme="majorHAnsi" w:hAnsiTheme="majorHAnsi"/>
                <w:b/>
                <w:noProof/>
                <w:sz w:val="24"/>
                <w:szCs w:val="24"/>
                <w:lang w:eastAsia="es-CO"/>
              </w:rPr>
            </w:pPr>
          </w:p>
          <w:p w:rsidR="006824F6" w:rsidRPr="00053EC2" w:rsidRDefault="006824F6" w:rsidP="00CB3721">
            <w:pPr>
              <w:jc w:val="center"/>
              <w:rPr>
                <w:rFonts w:asciiTheme="majorHAnsi" w:hAnsiTheme="majorHAnsi"/>
                <w:b/>
                <w:noProof/>
                <w:sz w:val="24"/>
                <w:szCs w:val="24"/>
                <w:lang w:eastAsia="es-CO"/>
              </w:rPr>
            </w:pPr>
            <w:r w:rsidRPr="00053EC2">
              <w:rPr>
                <w:rFonts w:asciiTheme="majorHAnsi" w:hAnsiTheme="majorHAnsi"/>
                <w:b/>
                <w:noProof/>
                <w:sz w:val="24"/>
                <w:szCs w:val="24"/>
                <w:lang w:eastAsia="es-CO"/>
              </w:rPr>
              <w:t>CONCESIÓN AUTOPISTA RÍO MAGDALENA S.A.S</w:t>
            </w:r>
          </w:p>
          <w:p w:rsidR="006824F6" w:rsidRPr="00053EC2" w:rsidRDefault="006824F6" w:rsidP="00CB3721">
            <w:pPr>
              <w:jc w:val="center"/>
              <w:rPr>
                <w:rFonts w:asciiTheme="majorHAnsi" w:hAnsiTheme="majorHAnsi"/>
                <w:b/>
                <w:noProof/>
                <w:sz w:val="24"/>
                <w:szCs w:val="24"/>
                <w:lang w:eastAsia="es-CO"/>
              </w:rPr>
            </w:pPr>
          </w:p>
          <w:p w:rsidR="006824F6" w:rsidRPr="00053EC2" w:rsidRDefault="006824F6" w:rsidP="00CB3721">
            <w:pPr>
              <w:jc w:val="center"/>
              <w:rPr>
                <w:rFonts w:asciiTheme="majorHAnsi" w:hAnsiTheme="majorHAnsi" w:cs="Arial"/>
                <w:b/>
                <w:sz w:val="24"/>
                <w:szCs w:val="24"/>
              </w:rPr>
            </w:pPr>
            <w:r w:rsidRPr="00053EC2">
              <w:rPr>
                <w:rFonts w:asciiTheme="majorHAnsi" w:hAnsiTheme="majorHAnsi"/>
                <w:b/>
                <w:noProof/>
                <w:sz w:val="24"/>
                <w:szCs w:val="24"/>
                <w:lang w:eastAsia="es-CO"/>
              </w:rPr>
              <w:drawing>
                <wp:inline distT="0" distB="0" distL="0" distR="0" wp14:anchorId="18BB8788" wp14:editId="6D4B39BB">
                  <wp:extent cx="1714500" cy="5429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l="18445" t="24181" r="39850" b="52644"/>
                          <a:stretch>
                            <a:fillRect/>
                          </a:stretch>
                        </pic:blipFill>
                        <pic:spPr bwMode="auto">
                          <a:xfrm>
                            <a:off x="0" y="0"/>
                            <a:ext cx="1714500" cy="542925"/>
                          </a:xfrm>
                          <a:prstGeom prst="rect">
                            <a:avLst/>
                          </a:prstGeom>
                          <a:noFill/>
                          <a:ln>
                            <a:noFill/>
                          </a:ln>
                        </pic:spPr>
                      </pic:pic>
                    </a:graphicData>
                  </a:graphic>
                </wp:inline>
              </w:drawing>
            </w:r>
          </w:p>
          <w:p w:rsidR="006824F6" w:rsidRPr="00053EC2" w:rsidRDefault="006824F6" w:rsidP="00CB3721">
            <w:pPr>
              <w:jc w:val="center"/>
              <w:rPr>
                <w:rFonts w:asciiTheme="majorHAnsi" w:hAnsiTheme="majorHAnsi" w:cs="Arial"/>
                <w:b/>
                <w:sz w:val="24"/>
                <w:szCs w:val="24"/>
              </w:rPr>
            </w:pPr>
          </w:p>
          <w:p w:rsidR="006824F6" w:rsidRPr="00053EC2" w:rsidRDefault="006824F6" w:rsidP="00CB3721">
            <w:pPr>
              <w:jc w:val="center"/>
              <w:rPr>
                <w:rFonts w:asciiTheme="majorHAnsi" w:hAnsiTheme="majorHAnsi" w:cs="Arial"/>
                <w:b/>
                <w:sz w:val="24"/>
                <w:szCs w:val="24"/>
              </w:rPr>
            </w:pPr>
          </w:p>
          <w:p w:rsidR="006824F6" w:rsidRPr="00053EC2" w:rsidRDefault="006824F6" w:rsidP="00CB3721">
            <w:pPr>
              <w:jc w:val="center"/>
              <w:rPr>
                <w:rFonts w:asciiTheme="majorHAnsi" w:hAnsiTheme="majorHAnsi" w:cs="Arial"/>
                <w:b/>
                <w:sz w:val="24"/>
                <w:szCs w:val="24"/>
              </w:rPr>
            </w:pPr>
          </w:p>
        </w:tc>
      </w:tr>
      <w:tr w:rsidR="006824F6" w:rsidRPr="00053EC2" w:rsidTr="00CB3721">
        <w:trPr>
          <w:trHeight w:val="360"/>
          <w:jc w:val="center"/>
        </w:trPr>
        <w:tc>
          <w:tcPr>
            <w:tcW w:w="5000" w:type="pct"/>
            <w:shd w:val="clear" w:color="auto" w:fill="auto"/>
            <w:vAlign w:val="center"/>
          </w:tcPr>
          <w:p w:rsidR="006824F6" w:rsidRPr="00053EC2" w:rsidRDefault="006824F6" w:rsidP="00CB3721">
            <w:pPr>
              <w:pStyle w:val="Textoindependiente2"/>
              <w:framePr w:hSpace="0" w:wrap="auto" w:vAnchor="margin" w:hAnchor="text" w:yAlign="inline"/>
              <w:rPr>
                <w:rFonts w:asciiTheme="majorHAnsi" w:hAnsiTheme="majorHAnsi"/>
                <w:b/>
                <w:sz w:val="24"/>
                <w:szCs w:val="24"/>
              </w:rPr>
            </w:pPr>
          </w:p>
          <w:p w:rsidR="006824F6" w:rsidRPr="00053EC2" w:rsidRDefault="006824F6" w:rsidP="00CB3721">
            <w:pPr>
              <w:pStyle w:val="Textoindependiente2"/>
              <w:framePr w:hSpace="0" w:wrap="auto" w:vAnchor="margin" w:hAnchor="text" w:yAlign="inline"/>
              <w:rPr>
                <w:rFonts w:asciiTheme="majorHAnsi" w:hAnsiTheme="majorHAnsi"/>
                <w:b/>
                <w:sz w:val="24"/>
                <w:szCs w:val="24"/>
              </w:rPr>
            </w:pPr>
          </w:p>
          <w:p w:rsidR="006824F6" w:rsidRPr="00053EC2" w:rsidRDefault="006824F6" w:rsidP="00CB3721">
            <w:pPr>
              <w:pStyle w:val="Textoindependiente2"/>
              <w:framePr w:hSpace="0" w:wrap="auto" w:vAnchor="margin" w:hAnchor="text" w:yAlign="inline"/>
              <w:rPr>
                <w:rFonts w:asciiTheme="majorHAnsi" w:hAnsiTheme="majorHAnsi"/>
                <w:b/>
                <w:sz w:val="24"/>
                <w:szCs w:val="24"/>
              </w:rPr>
            </w:pPr>
          </w:p>
          <w:p w:rsidR="006824F6" w:rsidRPr="00053EC2" w:rsidRDefault="006824F6" w:rsidP="00CB3721">
            <w:pPr>
              <w:pStyle w:val="Textoindependiente2"/>
              <w:framePr w:hSpace="0" w:wrap="auto" w:vAnchor="margin" w:hAnchor="text" w:yAlign="inline"/>
              <w:rPr>
                <w:rFonts w:asciiTheme="majorHAnsi" w:hAnsiTheme="majorHAnsi"/>
                <w:b/>
                <w:sz w:val="24"/>
                <w:szCs w:val="24"/>
              </w:rPr>
            </w:pPr>
          </w:p>
          <w:p w:rsidR="006824F6" w:rsidRPr="00053EC2" w:rsidRDefault="006824F6" w:rsidP="00CB3721">
            <w:pPr>
              <w:pStyle w:val="Textoindependiente2"/>
              <w:framePr w:hSpace="0" w:wrap="auto" w:vAnchor="margin" w:hAnchor="text" w:yAlign="inline"/>
              <w:rPr>
                <w:rFonts w:asciiTheme="majorHAnsi" w:hAnsiTheme="majorHAnsi"/>
                <w:b/>
                <w:sz w:val="24"/>
                <w:szCs w:val="24"/>
              </w:rPr>
            </w:pPr>
          </w:p>
          <w:p w:rsidR="002B0CBB" w:rsidRPr="00053EC2" w:rsidRDefault="002B0CBB" w:rsidP="00CB3721">
            <w:pPr>
              <w:pStyle w:val="Textoindependiente2"/>
              <w:framePr w:hSpace="0" w:wrap="auto" w:vAnchor="margin" w:hAnchor="text" w:yAlign="inline"/>
              <w:rPr>
                <w:rFonts w:asciiTheme="majorHAnsi" w:hAnsiTheme="majorHAnsi"/>
                <w:b/>
                <w:sz w:val="24"/>
                <w:szCs w:val="24"/>
              </w:rPr>
            </w:pPr>
          </w:p>
          <w:p w:rsidR="006824F6" w:rsidRPr="005E35A9" w:rsidRDefault="002F0406" w:rsidP="00CB3721">
            <w:pPr>
              <w:pStyle w:val="Textoindependiente2"/>
              <w:framePr w:hSpace="0" w:wrap="auto" w:vAnchor="margin" w:hAnchor="text" w:yAlign="inline"/>
              <w:rPr>
                <w:rFonts w:asciiTheme="majorHAnsi" w:hAnsiTheme="majorHAnsi"/>
                <w:b/>
                <w:sz w:val="24"/>
                <w:szCs w:val="24"/>
              </w:rPr>
            </w:pPr>
            <w:r w:rsidRPr="005E35A9">
              <w:rPr>
                <w:rFonts w:asciiTheme="majorHAnsi" w:hAnsiTheme="majorHAnsi"/>
                <w:b/>
                <w:sz w:val="24"/>
                <w:szCs w:val="24"/>
              </w:rPr>
              <w:t xml:space="preserve">Bogotá D.C., </w:t>
            </w:r>
            <w:r w:rsidR="001F105D">
              <w:rPr>
                <w:rFonts w:asciiTheme="majorHAnsi" w:hAnsiTheme="majorHAnsi"/>
                <w:b/>
                <w:sz w:val="24"/>
                <w:szCs w:val="24"/>
              </w:rPr>
              <w:t>Junio</w:t>
            </w:r>
            <w:r w:rsidR="00DA0B5D">
              <w:rPr>
                <w:rFonts w:asciiTheme="majorHAnsi" w:hAnsiTheme="majorHAnsi"/>
                <w:b/>
                <w:sz w:val="24"/>
                <w:szCs w:val="24"/>
              </w:rPr>
              <w:t xml:space="preserve"> de 2016</w:t>
            </w:r>
          </w:p>
          <w:p w:rsidR="006824F6" w:rsidRPr="00053EC2" w:rsidRDefault="006824F6" w:rsidP="00CB3721">
            <w:pPr>
              <w:jc w:val="center"/>
              <w:rPr>
                <w:rFonts w:asciiTheme="majorHAnsi" w:hAnsiTheme="majorHAnsi" w:cs="Arial"/>
                <w:b/>
                <w:sz w:val="24"/>
                <w:szCs w:val="24"/>
              </w:rPr>
            </w:pPr>
          </w:p>
        </w:tc>
      </w:tr>
    </w:tbl>
    <w:sdt>
      <w:sdtPr>
        <w:rPr>
          <w:rFonts w:asciiTheme="majorHAnsi" w:hAnsiTheme="majorHAnsi"/>
        </w:rPr>
        <w:id w:val="-1156292620"/>
        <w:docPartObj>
          <w:docPartGallery w:val="Cover Pages"/>
          <w:docPartUnique/>
        </w:docPartObj>
      </w:sdtPr>
      <w:sdtEndPr/>
      <w:sdtContent>
        <w:p w:rsidR="00DF4284" w:rsidRPr="00053EC2" w:rsidRDefault="004E7BC8" w:rsidP="003352E3">
          <w:pPr>
            <w:rPr>
              <w:rFonts w:asciiTheme="majorHAnsi" w:hAnsiTheme="majorHAnsi"/>
            </w:rPr>
          </w:pPr>
          <w:r w:rsidRPr="00053EC2">
            <w:rPr>
              <w:rFonts w:asciiTheme="majorHAnsi" w:hAnsiTheme="majorHAnsi"/>
            </w:rPr>
            <w:br w:type="page"/>
          </w:r>
        </w:p>
      </w:sdtContent>
    </w:sdt>
    <w:bookmarkEnd w:id="0"/>
    <w:bookmarkEnd w:id="1"/>
    <w:bookmarkEnd w:id="2"/>
    <w:bookmarkEnd w:id="3"/>
    <w:p w:rsidR="00AE701E" w:rsidRPr="00053EC2" w:rsidRDefault="00AE701E" w:rsidP="003352E3">
      <w:pPr>
        <w:rPr>
          <w:rFonts w:asciiTheme="majorHAnsi" w:hAnsiTheme="majorHAnsi"/>
        </w:rPr>
      </w:pPr>
    </w:p>
    <w:p w:rsidR="00AE701E" w:rsidRPr="00053EC2" w:rsidRDefault="00AE701E" w:rsidP="003352E3">
      <w:pPr>
        <w:pStyle w:val="PortadaDocumento"/>
        <w:spacing w:line="276" w:lineRule="auto"/>
        <w:rPr>
          <w:rFonts w:asciiTheme="majorHAnsi" w:hAnsiTheme="majorHAnsi"/>
        </w:rPr>
      </w:pPr>
      <w:r w:rsidRPr="00053EC2">
        <w:rPr>
          <w:rFonts w:asciiTheme="majorHAnsi" w:hAnsiTheme="majorHAnsi"/>
        </w:rPr>
        <w:tab/>
        <w:t>TABLA DE CONTENIDO</w:t>
      </w:r>
    </w:p>
    <w:p w:rsidR="00AE701E" w:rsidRPr="00053EC2" w:rsidRDefault="00AE701E" w:rsidP="003352E3">
      <w:pPr>
        <w:rPr>
          <w:rFonts w:asciiTheme="majorHAnsi" w:hAnsiTheme="majorHAnsi"/>
        </w:rPr>
      </w:pPr>
    </w:p>
    <w:p w:rsidR="002C1DD6" w:rsidRPr="002C1DD6" w:rsidRDefault="002C1DD6">
      <w:pPr>
        <w:pStyle w:val="TDC1"/>
        <w:tabs>
          <w:tab w:val="left" w:pos="880"/>
          <w:tab w:val="right" w:leader="dot" w:pos="8828"/>
        </w:tabs>
        <w:rPr>
          <w:rFonts w:asciiTheme="majorHAnsi" w:eastAsiaTheme="minorEastAsia" w:hAnsiTheme="majorHAnsi" w:cstheme="minorBidi"/>
          <w:b w:val="0"/>
          <w:bCs w:val="0"/>
          <w:caps w:val="0"/>
          <w:noProof/>
          <w:sz w:val="22"/>
          <w:szCs w:val="22"/>
          <w:lang w:eastAsia="es-CO"/>
        </w:rPr>
      </w:pPr>
      <w:r>
        <w:rPr>
          <w:rFonts w:asciiTheme="majorHAnsi" w:hAnsiTheme="majorHAnsi"/>
          <w:b w:val="0"/>
          <w:bCs w:val="0"/>
          <w:caps w:val="0"/>
        </w:rPr>
        <w:fldChar w:fldCharType="begin"/>
      </w:r>
      <w:r>
        <w:rPr>
          <w:rFonts w:asciiTheme="majorHAnsi" w:hAnsiTheme="majorHAnsi"/>
          <w:b w:val="0"/>
          <w:bCs w:val="0"/>
          <w:caps w:val="0"/>
        </w:rPr>
        <w:instrText xml:space="preserve"> TOC \o "1-3" \h \z \u </w:instrText>
      </w:r>
      <w:r>
        <w:rPr>
          <w:rFonts w:asciiTheme="majorHAnsi" w:hAnsiTheme="majorHAnsi"/>
          <w:b w:val="0"/>
          <w:bCs w:val="0"/>
          <w:caps w:val="0"/>
        </w:rPr>
        <w:fldChar w:fldCharType="separate"/>
      </w:r>
      <w:hyperlink w:anchor="_Toc437450984" w:history="1">
        <w:r w:rsidRPr="002C1DD6">
          <w:rPr>
            <w:rStyle w:val="Hipervnculo"/>
            <w:rFonts w:asciiTheme="majorHAnsi" w:hAnsiTheme="majorHAnsi"/>
            <w:noProof/>
            <w:sz w:val="22"/>
            <w:szCs w:val="22"/>
          </w:rPr>
          <w:t>11.1.1.</w:t>
        </w:r>
        <w:r w:rsidRPr="002C1DD6">
          <w:rPr>
            <w:rFonts w:asciiTheme="majorHAnsi" w:eastAsiaTheme="minorEastAsia" w:hAnsiTheme="majorHAnsi" w:cstheme="minorBidi"/>
            <w:b w:val="0"/>
            <w:bCs w:val="0"/>
            <w:caps w:val="0"/>
            <w:noProof/>
            <w:sz w:val="22"/>
            <w:szCs w:val="22"/>
            <w:lang w:eastAsia="es-CO"/>
          </w:rPr>
          <w:tab/>
        </w:r>
        <w:r w:rsidRPr="002C1DD6">
          <w:rPr>
            <w:rStyle w:val="Hipervnculo"/>
            <w:rFonts w:asciiTheme="majorHAnsi" w:hAnsiTheme="majorHAnsi"/>
            <w:noProof/>
            <w:sz w:val="22"/>
            <w:szCs w:val="22"/>
          </w:rPr>
          <w:t>PROGRAMAS DE MANEJO AMBIENTAL</w:t>
        </w:r>
        <w:r w:rsidRPr="002C1DD6">
          <w:rPr>
            <w:rFonts w:asciiTheme="majorHAnsi" w:hAnsiTheme="majorHAnsi"/>
            <w:noProof/>
            <w:webHidden/>
            <w:sz w:val="22"/>
            <w:szCs w:val="22"/>
          </w:rPr>
          <w:tab/>
        </w:r>
        <w:r w:rsidRPr="002C1DD6">
          <w:rPr>
            <w:rFonts w:asciiTheme="majorHAnsi" w:hAnsiTheme="majorHAnsi"/>
            <w:noProof/>
            <w:webHidden/>
            <w:sz w:val="22"/>
            <w:szCs w:val="22"/>
          </w:rPr>
          <w:fldChar w:fldCharType="begin"/>
        </w:r>
        <w:r w:rsidRPr="002C1DD6">
          <w:rPr>
            <w:rFonts w:asciiTheme="majorHAnsi" w:hAnsiTheme="majorHAnsi"/>
            <w:noProof/>
            <w:webHidden/>
            <w:sz w:val="22"/>
            <w:szCs w:val="22"/>
          </w:rPr>
          <w:instrText xml:space="preserve"> PAGEREF _Toc437450984 \h </w:instrText>
        </w:r>
        <w:r w:rsidRPr="002C1DD6">
          <w:rPr>
            <w:rFonts w:asciiTheme="majorHAnsi" w:hAnsiTheme="majorHAnsi"/>
            <w:noProof/>
            <w:webHidden/>
            <w:sz w:val="22"/>
            <w:szCs w:val="22"/>
          </w:rPr>
        </w:r>
        <w:r w:rsidRPr="002C1DD6">
          <w:rPr>
            <w:rFonts w:asciiTheme="majorHAnsi" w:hAnsiTheme="majorHAnsi"/>
            <w:noProof/>
            <w:webHidden/>
            <w:sz w:val="22"/>
            <w:szCs w:val="22"/>
          </w:rPr>
          <w:fldChar w:fldCharType="separate"/>
        </w:r>
        <w:r w:rsidR="00780DAF">
          <w:rPr>
            <w:rFonts w:asciiTheme="majorHAnsi" w:hAnsiTheme="majorHAnsi"/>
            <w:noProof/>
            <w:webHidden/>
            <w:sz w:val="22"/>
            <w:szCs w:val="22"/>
          </w:rPr>
          <w:t>2</w:t>
        </w:r>
        <w:r w:rsidRPr="002C1DD6">
          <w:rPr>
            <w:rFonts w:asciiTheme="majorHAnsi" w:hAnsiTheme="majorHAnsi"/>
            <w:noProof/>
            <w:webHidden/>
            <w:sz w:val="22"/>
            <w:szCs w:val="22"/>
          </w:rPr>
          <w:fldChar w:fldCharType="end"/>
        </w:r>
      </w:hyperlink>
    </w:p>
    <w:p w:rsidR="002C1DD6" w:rsidRPr="002C1DD6" w:rsidRDefault="002E2456">
      <w:pPr>
        <w:pStyle w:val="TDC2"/>
        <w:tabs>
          <w:tab w:val="left" w:pos="1320"/>
          <w:tab w:val="right" w:leader="dot" w:pos="8828"/>
        </w:tabs>
        <w:rPr>
          <w:rFonts w:asciiTheme="majorHAnsi" w:eastAsiaTheme="minorEastAsia" w:hAnsiTheme="majorHAnsi" w:cstheme="minorBidi"/>
          <w:smallCaps w:val="0"/>
          <w:noProof/>
          <w:sz w:val="22"/>
          <w:szCs w:val="22"/>
          <w:lang w:eastAsia="es-CO"/>
        </w:rPr>
      </w:pPr>
      <w:hyperlink w:anchor="_Toc437450985" w:history="1">
        <w:r w:rsidR="002C1DD6" w:rsidRPr="002C1DD6">
          <w:rPr>
            <w:rStyle w:val="Hipervnculo"/>
            <w:rFonts w:asciiTheme="majorHAnsi" w:hAnsiTheme="majorHAnsi"/>
            <w:noProof/>
            <w:sz w:val="22"/>
            <w:szCs w:val="22"/>
          </w:rPr>
          <w:t>11.1.1.3</w:t>
        </w:r>
        <w:r w:rsidR="002C1DD6" w:rsidRPr="002C1DD6">
          <w:rPr>
            <w:rFonts w:asciiTheme="majorHAnsi" w:eastAsiaTheme="minorEastAsia" w:hAnsiTheme="majorHAnsi" w:cstheme="minorBidi"/>
            <w:smallCaps w:val="0"/>
            <w:noProof/>
            <w:sz w:val="22"/>
            <w:szCs w:val="22"/>
            <w:lang w:eastAsia="es-CO"/>
          </w:rPr>
          <w:tab/>
        </w:r>
        <w:r w:rsidR="002C1DD6" w:rsidRPr="002C1DD6">
          <w:rPr>
            <w:rStyle w:val="Hipervnculo"/>
            <w:rFonts w:asciiTheme="majorHAnsi" w:hAnsiTheme="majorHAnsi"/>
            <w:noProof/>
            <w:sz w:val="22"/>
            <w:szCs w:val="22"/>
          </w:rPr>
          <w:t>Medio Biótico</w:t>
        </w:r>
        <w:r w:rsidR="002C1DD6" w:rsidRPr="002C1DD6">
          <w:rPr>
            <w:rFonts w:asciiTheme="majorHAnsi" w:hAnsiTheme="majorHAnsi"/>
            <w:noProof/>
            <w:webHidden/>
            <w:sz w:val="22"/>
            <w:szCs w:val="22"/>
          </w:rPr>
          <w:tab/>
        </w:r>
        <w:r w:rsidR="002C1DD6" w:rsidRPr="002C1DD6">
          <w:rPr>
            <w:rFonts w:asciiTheme="majorHAnsi" w:hAnsiTheme="majorHAnsi"/>
            <w:noProof/>
            <w:webHidden/>
            <w:sz w:val="22"/>
            <w:szCs w:val="22"/>
          </w:rPr>
          <w:fldChar w:fldCharType="begin"/>
        </w:r>
        <w:r w:rsidR="002C1DD6" w:rsidRPr="002C1DD6">
          <w:rPr>
            <w:rFonts w:asciiTheme="majorHAnsi" w:hAnsiTheme="majorHAnsi"/>
            <w:noProof/>
            <w:webHidden/>
            <w:sz w:val="22"/>
            <w:szCs w:val="22"/>
          </w:rPr>
          <w:instrText xml:space="preserve"> PAGEREF _Toc437450985 \h </w:instrText>
        </w:r>
        <w:r w:rsidR="002C1DD6" w:rsidRPr="002C1DD6">
          <w:rPr>
            <w:rFonts w:asciiTheme="majorHAnsi" w:hAnsiTheme="majorHAnsi"/>
            <w:noProof/>
            <w:webHidden/>
            <w:sz w:val="22"/>
            <w:szCs w:val="22"/>
          </w:rPr>
        </w:r>
        <w:r w:rsidR="002C1DD6" w:rsidRPr="002C1DD6">
          <w:rPr>
            <w:rFonts w:asciiTheme="majorHAnsi" w:hAnsiTheme="majorHAnsi"/>
            <w:noProof/>
            <w:webHidden/>
            <w:sz w:val="22"/>
            <w:szCs w:val="22"/>
          </w:rPr>
          <w:fldChar w:fldCharType="separate"/>
        </w:r>
        <w:r w:rsidR="00780DAF">
          <w:rPr>
            <w:rFonts w:asciiTheme="majorHAnsi" w:hAnsiTheme="majorHAnsi"/>
            <w:noProof/>
            <w:webHidden/>
            <w:sz w:val="22"/>
            <w:szCs w:val="22"/>
          </w:rPr>
          <w:t>2</w:t>
        </w:r>
        <w:r w:rsidR="002C1DD6" w:rsidRPr="002C1DD6">
          <w:rPr>
            <w:rFonts w:asciiTheme="majorHAnsi" w:hAnsiTheme="majorHAnsi"/>
            <w:noProof/>
            <w:webHidden/>
            <w:sz w:val="22"/>
            <w:szCs w:val="22"/>
          </w:rPr>
          <w:fldChar w:fldCharType="end"/>
        </w:r>
      </w:hyperlink>
    </w:p>
    <w:p w:rsidR="002C1DD6" w:rsidRPr="002C1DD6" w:rsidRDefault="002E2456">
      <w:pPr>
        <w:pStyle w:val="TDC3"/>
        <w:tabs>
          <w:tab w:val="right" w:leader="dot" w:pos="8828"/>
        </w:tabs>
        <w:rPr>
          <w:rFonts w:asciiTheme="majorHAnsi" w:eastAsiaTheme="minorEastAsia" w:hAnsiTheme="majorHAnsi" w:cstheme="minorBidi"/>
          <w:i w:val="0"/>
          <w:iCs w:val="0"/>
          <w:noProof/>
          <w:sz w:val="22"/>
          <w:szCs w:val="22"/>
          <w:lang w:eastAsia="es-CO"/>
        </w:rPr>
      </w:pPr>
      <w:hyperlink w:anchor="_Toc437450986" w:history="1">
        <w:r w:rsidR="002C1DD6" w:rsidRPr="002C1DD6">
          <w:rPr>
            <w:rStyle w:val="Hipervnculo"/>
            <w:rFonts w:asciiTheme="majorHAnsi" w:hAnsiTheme="majorHAnsi"/>
            <w:noProof/>
            <w:sz w:val="22"/>
            <w:szCs w:val="22"/>
          </w:rPr>
          <w:t>Programa manejo del suelo</w:t>
        </w:r>
        <w:r w:rsidR="002C1DD6" w:rsidRPr="002C1DD6">
          <w:rPr>
            <w:rFonts w:asciiTheme="majorHAnsi" w:hAnsiTheme="majorHAnsi"/>
            <w:noProof/>
            <w:webHidden/>
            <w:sz w:val="22"/>
            <w:szCs w:val="22"/>
          </w:rPr>
          <w:tab/>
        </w:r>
        <w:r w:rsidR="002C1DD6" w:rsidRPr="002C1DD6">
          <w:rPr>
            <w:rFonts w:asciiTheme="majorHAnsi" w:hAnsiTheme="majorHAnsi"/>
            <w:noProof/>
            <w:webHidden/>
            <w:sz w:val="22"/>
            <w:szCs w:val="22"/>
          </w:rPr>
          <w:fldChar w:fldCharType="begin"/>
        </w:r>
        <w:r w:rsidR="002C1DD6" w:rsidRPr="002C1DD6">
          <w:rPr>
            <w:rFonts w:asciiTheme="majorHAnsi" w:hAnsiTheme="majorHAnsi"/>
            <w:noProof/>
            <w:webHidden/>
            <w:sz w:val="22"/>
            <w:szCs w:val="22"/>
          </w:rPr>
          <w:instrText xml:space="preserve"> PAGEREF _Toc437450986 \h </w:instrText>
        </w:r>
        <w:r w:rsidR="002C1DD6" w:rsidRPr="002C1DD6">
          <w:rPr>
            <w:rFonts w:asciiTheme="majorHAnsi" w:hAnsiTheme="majorHAnsi"/>
            <w:noProof/>
            <w:webHidden/>
            <w:sz w:val="22"/>
            <w:szCs w:val="22"/>
          </w:rPr>
        </w:r>
        <w:r w:rsidR="002C1DD6" w:rsidRPr="002C1DD6">
          <w:rPr>
            <w:rFonts w:asciiTheme="majorHAnsi" w:hAnsiTheme="majorHAnsi"/>
            <w:noProof/>
            <w:webHidden/>
            <w:sz w:val="22"/>
            <w:szCs w:val="22"/>
          </w:rPr>
          <w:fldChar w:fldCharType="separate"/>
        </w:r>
        <w:r w:rsidR="00780DAF">
          <w:rPr>
            <w:rFonts w:asciiTheme="majorHAnsi" w:hAnsiTheme="majorHAnsi"/>
            <w:noProof/>
            <w:webHidden/>
            <w:sz w:val="22"/>
            <w:szCs w:val="22"/>
          </w:rPr>
          <w:t>3</w:t>
        </w:r>
        <w:r w:rsidR="002C1DD6" w:rsidRPr="002C1DD6">
          <w:rPr>
            <w:rFonts w:asciiTheme="majorHAnsi" w:hAnsiTheme="majorHAnsi"/>
            <w:noProof/>
            <w:webHidden/>
            <w:sz w:val="22"/>
            <w:szCs w:val="22"/>
          </w:rPr>
          <w:fldChar w:fldCharType="end"/>
        </w:r>
      </w:hyperlink>
    </w:p>
    <w:p w:rsidR="002C1DD6" w:rsidRPr="002C1DD6" w:rsidRDefault="002E2456">
      <w:pPr>
        <w:pStyle w:val="TDC3"/>
        <w:tabs>
          <w:tab w:val="right" w:leader="dot" w:pos="8828"/>
        </w:tabs>
        <w:rPr>
          <w:rFonts w:asciiTheme="majorHAnsi" w:eastAsiaTheme="minorEastAsia" w:hAnsiTheme="majorHAnsi" w:cstheme="minorBidi"/>
          <w:i w:val="0"/>
          <w:iCs w:val="0"/>
          <w:noProof/>
          <w:sz w:val="22"/>
          <w:szCs w:val="22"/>
          <w:lang w:eastAsia="es-CO"/>
        </w:rPr>
      </w:pPr>
      <w:hyperlink w:anchor="_Toc437450987" w:history="1">
        <w:r w:rsidR="002C1DD6" w:rsidRPr="002C1DD6">
          <w:rPr>
            <w:rStyle w:val="Hipervnculo"/>
            <w:rFonts w:asciiTheme="majorHAnsi" w:hAnsiTheme="majorHAnsi"/>
            <w:noProof/>
            <w:sz w:val="22"/>
            <w:szCs w:val="22"/>
          </w:rPr>
          <w:t>Programa manejo del Recurso Flora y Fauna</w:t>
        </w:r>
        <w:r w:rsidR="002C1DD6" w:rsidRPr="002C1DD6">
          <w:rPr>
            <w:rFonts w:asciiTheme="majorHAnsi" w:hAnsiTheme="majorHAnsi"/>
            <w:noProof/>
            <w:webHidden/>
            <w:sz w:val="22"/>
            <w:szCs w:val="22"/>
          </w:rPr>
          <w:tab/>
        </w:r>
        <w:r w:rsidR="002C1DD6" w:rsidRPr="002C1DD6">
          <w:rPr>
            <w:rFonts w:asciiTheme="majorHAnsi" w:hAnsiTheme="majorHAnsi"/>
            <w:noProof/>
            <w:webHidden/>
            <w:sz w:val="22"/>
            <w:szCs w:val="22"/>
          </w:rPr>
          <w:fldChar w:fldCharType="begin"/>
        </w:r>
        <w:r w:rsidR="002C1DD6" w:rsidRPr="002C1DD6">
          <w:rPr>
            <w:rFonts w:asciiTheme="majorHAnsi" w:hAnsiTheme="majorHAnsi"/>
            <w:noProof/>
            <w:webHidden/>
            <w:sz w:val="22"/>
            <w:szCs w:val="22"/>
          </w:rPr>
          <w:instrText xml:space="preserve"> PAGEREF _Toc437450987 \h </w:instrText>
        </w:r>
        <w:r w:rsidR="002C1DD6" w:rsidRPr="002C1DD6">
          <w:rPr>
            <w:rFonts w:asciiTheme="majorHAnsi" w:hAnsiTheme="majorHAnsi"/>
            <w:noProof/>
            <w:webHidden/>
            <w:sz w:val="22"/>
            <w:szCs w:val="22"/>
          </w:rPr>
        </w:r>
        <w:r w:rsidR="002C1DD6" w:rsidRPr="002C1DD6">
          <w:rPr>
            <w:rFonts w:asciiTheme="majorHAnsi" w:hAnsiTheme="majorHAnsi"/>
            <w:noProof/>
            <w:webHidden/>
            <w:sz w:val="22"/>
            <w:szCs w:val="22"/>
          </w:rPr>
          <w:fldChar w:fldCharType="separate"/>
        </w:r>
        <w:r w:rsidR="00780DAF">
          <w:rPr>
            <w:rFonts w:asciiTheme="majorHAnsi" w:hAnsiTheme="majorHAnsi"/>
            <w:noProof/>
            <w:webHidden/>
            <w:sz w:val="22"/>
            <w:szCs w:val="22"/>
          </w:rPr>
          <w:t>9</w:t>
        </w:r>
        <w:r w:rsidR="002C1DD6" w:rsidRPr="002C1DD6">
          <w:rPr>
            <w:rFonts w:asciiTheme="majorHAnsi" w:hAnsiTheme="majorHAnsi"/>
            <w:noProof/>
            <w:webHidden/>
            <w:sz w:val="22"/>
            <w:szCs w:val="22"/>
          </w:rPr>
          <w:fldChar w:fldCharType="end"/>
        </w:r>
      </w:hyperlink>
    </w:p>
    <w:p w:rsidR="002C1DD6" w:rsidRPr="002C1DD6" w:rsidRDefault="002E2456">
      <w:pPr>
        <w:pStyle w:val="TDC3"/>
        <w:tabs>
          <w:tab w:val="right" w:leader="dot" w:pos="8828"/>
        </w:tabs>
        <w:rPr>
          <w:rFonts w:asciiTheme="majorHAnsi" w:eastAsiaTheme="minorEastAsia" w:hAnsiTheme="majorHAnsi" w:cstheme="minorBidi"/>
          <w:i w:val="0"/>
          <w:iCs w:val="0"/>
          <w:noProof/>
          <w:sz w:val="22"/>
          <w:szCs w:val="22"/>
          <w:lang w:eastAsia="es-CO"/>
        </w:rPr>
      </w:pPr>
      <w:hyperlink w:anchor="_Toc437450988" w:history="1">
        <w:r w:rsidR="002C1DD6" w:rsidRPr="002C1DD6">
          <w:rPr>
            <w:rStyle w:val="Hipervnculo"/>
            <w:rFonts w:asciiTheme="majorHAnsi" w:hAnsiTheme="majorHAnsi"/>
            <w:noProof/>
            <w:sz w:val="22"/>
            <w:szCs w:val="22"/>
          </w:rPr>
          <w:t>Programa de protección y conservación de hábitats</w:t>
        </w:r>
        <w:r w:rsidR="002C1DD6" w:rsidRPr="002C1DD6">
          <w:rPr>
            <w:rFonts w:asciiTheme="majorHAnsi" w:hAnsiTheme="majorHAnsi"/>
            <w:noProof/>
            <w:webHidden/>
            <w:sz w:val="22"/>
            <w:szCs w:val="22"/>
          </w:rPr>
          <w:tab/>
        </w:r>
        <w:r w:rsidR="002C1DD6" w:rsidRPr="002C1DD6">
          <w:rPr>
            <w:rFonts w:asciiTheme="majorHAnsi" w:hAnsiTheme="majorHAnsi"/>
            <w:noProof/>
            <w:webHidden/>
            <w:sz w:val="22"/>
            <w:szCs w:val="22"/>
          </w:rPr>
          <w:fldChar w:fldCharType="begin"/>
        </w:r>
        <w:r w:rsidR="002C1DD6" w:rsidRPr="002C1DD6">
          <w:rPr>
            <w:rFonts w:asciiTheme="majorHAnsi" w:hAnsiTheme="majorHAnsi"/>
            <w:noProof/>
            <w:webHidden/>
            <w:sz w:val="22"/>
            <w:szCs w:val="22"/>
          </w:rPr>
          <w:instrText xml:space="preserve"> PAGEREF _Toc437450988 \h </w:instrText>
        </w:r>
        <w:r w:rsidR="002C1DD6" w:rsidRPr="002C1DD6">
          <w:rPr>
            <w:rFonts w:asciiTheme="majorHAnsi" w:hAnsiTheme="majorHAnsi"/>
            <w:noProof/>
            <w:webHidden/>
            <w:sz w:val="22"/>
            <w:szCs w:val="22"/>
          </w:rPr>
        </w:r>
        <w:r w:rsidR="002C1DD6" w:rsidRPr="002C1DD6">
          <w:rPr>
            <w:rFonts w:asciiTheme="majorHAnsi" w:hAnsiTheme="majorHAnsi"/>
            <w:noProof/>
            <w:webHidden/>
            <w:sz w:val="22"/>
            <w:szCs w:val="22"/>
          </w:rPr>
          <w:fldChar w:fldCharType="separate"/>
        </w:r>
        <w:r w:rsidR="00780DAF">
          <w:rPr>
            <w:rFonts w:asciiTheme="majorHAnsi" w:hAnsiTheme="majorHAnsi"/>
            <w:noProof/>
            <w:webHidden/>
            <w:sz w:val="22"/>
            <w:szCs w:val="22"/>
          </w:rPr>
          <w:t>29</w:t>
        </w:r>
        <w:r w:rsidR="002C1DD6" w:rsidRPr="002C1DD6">
          <w:rPr>
            <w:rFonts w:asciiTheme="majorHAnsi" w:hAnsiTheme="majorHAnsi"/>
            <w:noProof/>
            <w:webHidden/>
            <w:sz w:val="22"/>
            <w:szCs w:val="22"/>
          </w:rPr>
          <w:fldChar w:fldCharType="end"/>
        </w:r>
      </w:hyperlink>
    </w:p>
    <w:p w:rsidR="002C1DD6" w:rsidRPr="002C1DD6" w:rsidRDefault="002E2456">
      <w:pPr>
        <w:pStyle w:val="TDC3"/>
        <w:tabs>
          <w:tab w:val="right" w:leader="dot" w:pos="8828"/>
        </w:tabs>
        <w:rPr>
          <w:rFonts w:asciiTheme="majorHAnsi" w:eastAsiaTheme="minorEastAsia" w:hAnsiTheme="majorHAnsi" w:cstheme="minorBidi"/>
          <w:i w:val="0"/>
          <w:iCs w:val="0"/>
          <w:noProof/>
          <w:sz w:val="22"/>
          <w:szCs w:val="22"/>
          <w:lang w:eastAsia="es-CO"/>
        </w:rPr>
      </w:pPr>
      <w:hyperlink w:anchor="_Toc437450989" w:history="1">
        <w:r w:rsidR="002C1DD6" w:rsidRPr="002C1DD6">
          <w:rPr>
            <w:rStyle w:val="Hipervnculo"/>
            <w:rFonts w:asciiTheme="majorHAnsi" w:hAnsiTheme="majorHAnsi"/>
            <w:noProof/>
            <w:sz w:val="22"/>
            <w:szCs w:val="22"/>
          </w:rPr>
          <w:t>Programa de revegetalización y empradización</w:t>
        </w:r>
        <w:r w:rsidR="002C1DD6" w:rsidRPr="002C1DD6">
          <w:rPr>
            <w:rFonts w:asciiTheme="majorHAnsi" w:hAnsiTheme="majorHAnsi"/>
            <w:noProof/>
            <w:webHidden/>
            <w:sz w:val="22"/>
            <w:szCs w:val="22"/>
          </w:rPr>
          <w:tab/>
        </w:r>
        <w:r w:rsidR="002C1DD6" w:rsidRPr="002C1DD6">
          <w:rPr>
            <w:rFonts w:asciiTheme="majorHAnsi" w:hAnsiTheme="majorHAnsi"/>
            <w:noProof/>
            <w:webHidden/>
            <w:sz w:val="22"/>
            <w:szCs w:val="22"/>
          </w:rPr>
          <w:fldChar w:fldCharType="begin"/>
        </w:r>
        <w:r w:rsidR="002C1DD6" w:rsidRPr="002C1DD6">
          <w:rPr>
            <w:rFonts w:asciiTheme="majorHAnsi" w:hAnsiTheme="majorHAnsi"/>
            <w:noProof/>
            <w:webHidden/>
            <w:sz w:val="22"/>
            <w:szCs w:val="22"/>
          </w:rPr>
          <w:instrText xml:space="preserve"> PAGEREF _Toc437450989 \h </w:instrText>
        </w:r>
        <w:r w:rsidR="002C1DD6" w:rsidRPr="002C1DD6">
          <w:rPr>
            <w:rFonts w:asciiTheme="majorHAnsi" w:hAnsiTheme="majorHAnsi"/>
            <w:noProof/>
            <w:webHidden/>
            <w:sz w:val="22"/>
            <w:szCs w:val="22"/>
          </w:rPr>
        </w:r>
        <w:r w:rsidR="002C1DD6" w:rsidRPr="002C1DD6">
          <w:rPr>
            <w:rFonts w:asciiTheme="majorHAnsi" w:hAnsiTheme="majorHAnsi"/>
            <w:noProof/>
            <w:webHidden/>
            <w:sz w:val="22"/>
            <w:szCs w:val="22"/>
          </w:rPr>
          <w:fldChar w:fldCharType="separate"/>
        </w:r>
        <w:r w:rsidR="00780DAF">
          <w:rPr>
            <w:rFonts w:asciiTheme="majorHAnsi" w:hAnsiTheme="majorHAnsi"/>
            <w:noProof/>
            <w:webHidden/>
            <w:sz w:val="22"/>
            <w:szCs w:val="22"/>
          </w:rPr>
          <w:t>34</w:t>
        </w:r>
        <w:r w:rsidR="002C1DD6" w:rsidRPr="002C1DD6">
          <w:rPr>
            <w:rFonts w:asciiTheme="majorHAnsi" w:hAnsiTheme="majorHAnsi"/>
            <w:noProof/>
            <w:webHidden/>
            <w:sz w:val="22"/>
            <w:szCs w:val="22"/>
          </w:rPr>
          <w:fldChar w:fldCharType="end"/>
        </w:r>
      </w:hyperlink>
    </w:p>
    <w:p w:rsidR="002C1DD6" w:rsidRPr="002C1DD6" w:rsidRDefault="002E2456">
      <w:pPr>
        <w:pStyle w:val="TDC3"/>
        <w:tabs>
          <w:tab w:val="right" w:leader="dot" w:pos="8828"/>
        </w:tabs>
        <w:rPr>
          <w:rFonts w:asciiTheme="majorHAnsi" w:eastAsiaTheme="minorEastAsia" w:hAnsiTheme="majorHAnsi" w:cstheme="minorBidi"/>
          <w:i w:val="0"/>
          <w:iCs w:val="0"/>
          <w:noProof/>
          <w:sz w:val="22"/>
          <w:szCs w:val="22"/>
          <w:lang w:eastAsia="es-CO"/>
        </w:rPr>
      </w:pPr>
      <w:hyperlink w:anchor="_Toc437450990" w:history="1">
        <w:r w:rsidR="002C1DD6" w:rsidRPr="002C1DD6">
          <w:rPr>
            <w:rStyle w:val="Hipervnculo"/>
            <w:rFonts w:asciiTheme="majorHAnsi" w:hAnsiTheme="majorHAnsi"/>
            <w:noProof/>
            <w:sz w:val="22"/>
            <w:szCs w:val="22"/>
          </w:rPr>
          <w:t>Programa manejo del recurso hidrobiológico</w:t>
        </w:r>
        <w:r w:rsidR="002C1DD6" w:rsidRPr="002C1DD6">
          <w:rPr>
            <w:rFonts w:asciiTheme="majorHAnsi" w:hAnsiTheme="majorHAnsi"/>
            <w:noProof/>
            <w:webHidden/>
            <w:sz w:val="22"/>
            <w:szCs w:val="22"/>
          </w:rPr>
          <w:tab/>
        </w:r>
        <w:r w:rsidR="002C1DD6" w:rsidRPr="002C1DD6">
          <w:rPr>
            <w:rFonts w:asciiTheme="majorHAnsi" w:hAnsiTheme="majorHAnsi"/>
            <w:noProof/>
            <w:webHidden/>
            <w:sz w:val="22"/>
            <w:szCs w:val="22"/>
          </w:rPr>
          <w:fldChar w:fldCharType="begin"/>
        </w:r>
        <w:r w:rsidR="002C1DD6" w:rsidRPr="002C1DD6">
          <w:rPr>
            <w:rFonts w:asciiTheme="majorHAnsi" w:hAnsiTheme="majorHAnsi"/>
            <w:noProof/>
            <w:webHidden/>
            <w:sz w:val="22"/>
            <w:szCs w:val="22"/>
          </w:rPr>
          <w:instrText xml:space="preserve"> PAGEREF _Toc437450990 \h </w:instrText>
        </w:r>
        <w:r w:rsidR="002C1DD6" w:rsidRPr="002C1DD6">
          <w:rPr>
            <w:rFonts w:asciiTheme="majorHAnsi" w:hAnsiTheme="majorHAnsi"/>
            <w:noProof/>
            <w:webHidden/>
            <w:sz w:val="22"/>
            <w:szCs w:val="22"/>
          </w:rPr>
        </w:r>
        <w:r w:rsidR="002C1DD6" w:rsidRPr="002C1DD6">
          <w:rPr>
            <w:rFonts w:asciiTheme="majorHAnsi" w:hAnsiTheme="majorHAnsi"/>
            <w:noProof/>
            <w:webHidden/>
            <w:sz w:val="22"/>
            <w:szCs w:val="22"/>
          </w:rPr>
          <w:fldChar w:fldCharType="separate"/>
        </w:r>
        <w:r w:rsidR="00780DAF">
          <w:rPr>
            <w:rFonts w:asciiTheme="majorHAnsi" w:hAnsiTheme="majorHAnsi"/>
            <w:noProof/>
            <w:webHidden/>
            <w:sz w:val="22"/>
            <w:szCs w:val="22"/>
          </w:rPr>
          <w:t>40</w:t>
        </w:r>
        <w:r w:rsidR="002C1DD6" w:rsidRPr="002C1DD6">
          <w:rPr>
            <w:rFonts w:asciiTheme="majorHAnsi" w:hAnsiTheme="majorHAnsi"/>
            <w:noProof/>
            <w:webHidden/>
            <w:sz w:val="22"/>
            <w:szCs w:val="22"/>
          </w:rPr>
          <w:fldChar w:fldCharType="end"/>
        </w:r>
      </w:hyperlink>
    </w:p>
    <w:p w:rsidR="002C1DD6" w:rsidRPr="002C1DD6" w:rsidRDefault="002E2456">
      <w:pPr>
        <w:pStyle w:val="TDC3"/>
        <w:tabs>
          <w:tab w:val="right" w:leader="dot" w:pos="8828"/>
        </w:tabs>
        <w:rPr>
          <w:rFonts w:asciiTheme="majorHAnsi" w:eastAsiaTheme="minorEastAsia" w:hAnsiTheme="majorHAnsi" w:cstheme="minorBidi"/>
          <w:i w:val="0"/>
          <w:iCs w:val="0"/>
          <w:noProof/>
          <w:sz w:val="22"/>
          <w:szCs w:val="22"/>
          <w:lang w:eastAsia="es-CO"/>
        </w:rPr>
      </w:pPr>
      <w:hyperlink w:anchor="_Toc437450991" w:history="1">
        <w:r w:rsidR="002C1DD6" w:rsidRPr="002C1DD6">
          <w:rPr>
            <w:rStyle w:val="Hipervnculo"/>
            <w:rFonts w:asciiTheme="majorHAnsi" w:hAnsiTheme="majorHAnsi"/>
            <w:noProof/>
            <w:sz w:val="22"/>
            <w:szCs w:val="22"/>
          </w:rPr>
          <w:t>Programa compensación para el medio Biótico.</w:t>
        </w:r>
        <w:r w:rsidR="002C1DD6" w:rsidRPr="002C1DD6">
          <w:rPr>
            <w:rFonts w:asciiTheme="majorHAnsi" w:hAnsiTheme="majorHAnsi"/>
            <w:noProof/>
            <w:webHidden/>
            <w:sz w:val="22"/>
            <w:szCs w:val="22"/>
          </w:rPr>
          <w:tab/>
        </w:r>
        <w:r w:rsidR="002C1DD6" w:rsidRPr="002C1DD6">
          <w:rPr>
            <w:rFonts w:asciiTheme="majorHAnsi" w:hAnsiTheme="majorHAnsi"/>
            <w:noProof/>
            <w:webHidden/>
            <w:sz w:val="22"/>
            <w:szCs w:val="22"/>
          </w:rPr>
          <w:fldChar w:fldCharType="begin"/>
        </w:r>
        <w:r w:rsidR="002C1DD6" w:rsidRPr="002C1DD6">
          <w:rPr>
            <w:rFonts w:asciiTheme="majorHAnsi" w:hAnsiTheme="majorHAnsi"/>
            <w:noProof/>
            <w:webHidden/>
            <w:sz w:val="22"/>
            <w:szCs w:val="22"/>
          </w:rPr>
          <w:instrText xml:space="preserve"> PAGEREF _Toc437450991 \h </w:instrText>
        </w:r>
        <w:r w:rsidR="002C1DD6" w:rsidRPr="002C1DD6">
          <w:rPr>
            <w:rFonts w:asciiTheme="majorHAnsi" w:hAnsiTheme="majorHAnsi"/>
            <w:noProof/>
            <w:webHidden/>
            <w:sz w:val="22"/>
            <w:szCs w:val="22"/>
          </w:rPr>
        </w:r>
        <w:r w:rsidR="002C1DD6" w:rsidRPr="002C1DD6">
          <w:rPr>
            <w:rFonts w:asciiTheme="majorHAnsi" w:hAnsiTheme="majorHAnsi"/>
            <w:noProof/>
            <w:webHidden/>
            <w:sz w:val="22"/>
            <w:szCs w:val="22"/>
          </w:rPr>
          <w:fldChar w:fldCharType="separate"/>
        </w:r>
        <w:r w:rsidR="00780DAF">
          <w:rPr>
            <w:rFonts w:asciiTheme="majorHAnsi" w:hAnsiTheme="majorHAnsi"/>
            <w:noProof/>
            <w:webHidden/>
            <w:sz w:val="22"/>
            <w:szCs w:val="22"/>
          </w:rPr>
          <w:t>44</w:t>
        </w:r>
        <w:r w:rsidR="002C1DD6" w:rsidRPr="002C1DD6">
          <w:rPr>
            <w:rFonts w:asciiTheme="majorHAnsi" w:hAnsiTheme="majorHAnsi"/>
            <w:noProof/>
            <w:webHidden/>
            <w:sz w:val="22"/>
            <w:szCs w:val="22"/>
          </w:rPr>
          <w:fldChar w:fldCharType="end"/>
        </w:r>
      </w:hyperlink>
    </w:p>
    <w:p w:rsidR="00AE701E" w:rsidRPr="00053EC2" w:rsidRDefault="002C1DD6" w:rsidP="003352E3">
      <w:pPr>
        <w:rPr>
          <w:rFonts w:asciiTheme="majorHAnsi" w:hAnsiTheme="majorHAnsi"/>
        </w:rPr>
      </w:pPr>
      <w:r>
        <w:rPr>
          <w:rFonts w:asciiTheme="majorHAnsi" w:hAnsiTheme="majorHAnsi"/>
          <w:b/>
          <w:bCs/>
          <w:caps/>
          <w:sz w:val="20"/>
          <w:szCs w:val="20"/>
        </w:rPr>
        <w:fldChar w:fldCharType="end"/>
      </w:r>
    </w:p>
    <w:p w:rsidR="00BF641B" w:rsidRPr="007F393E" w:rsidRDefault="00BF641B" w:rsidP="007F393E">
      <w:pPr>
        <w:pStyle w:val="Sinespaciado"/>
        <w:rPr>
          <w:rFonts w:asciiTheme="majorHAnsi" w:eastAsia="Calibri" w:hAnsiTheme="majorHAnsi"/>
          <w:lang w:eastAsia="en-US"/>
        </w:rPr>
      </w:pPr>
    </w:p>
    <w:p w:rsidR="00AE701E" w:rsidRPr="00053EC2" w:rsidRDefault="00AE701E" w:rsidP="003352E3">
      <w:pPr>
        <w:rPr>
          <w:rFonts w:asciiTheme="majorHAnsi" w:hAnsiTheme="majorHAnsi"/>
        </w:rPr>
      </w:pPr>
    </w:p>
    <w:p w:rsidR="00AE701E" w:rsidRPr="00053EC2" w:rsidRDefault="00AE701E" w:rsidP="003352E3">
      <w:pPr>
        <w:pStyle w:val="PortadaDocumento"/>
        <w:spacing w:line="276" w:lineRule="auto"/>
        <w:rPr>
          <w:rFonts w:asciiTheme="majorHAnsi" w:hAnsiTheme="majorHAnsi"/>
        </w:rPr>
      </w:pPr>
      <w:r w:rsidRPr="00053EC2">
        <w:rPr>
          <w:rFonts w:asciiTheme="majorHAnsi" w:hAnsiTheme="majorHAnsi"/>
        </w:rPr>
        <w:t>ÍNDICE DE TABLAS</w:t>
      </w:r>
    </w:p>
    <w:p w:rsidR="00AE701E" w:rsidRPr="00053EC2" w:rsidRDefault="00AE701E" w:rsidP="003352E3">
      <w:pPr>
        <w:rPr>
          <w:rFonts w:asciiTheme="majorHAnsi" w:hAnsiTheme="majorHAnsi"/>
        </w:rPr>
      </w:pPr>
    </w:p>
    <w:p w:rsidR="002F0406" w:rsidRDefault="00AE701E">
      <w:pPr>
        <w:pStyle w:val="Tabladeilustraciones"/>
        <w:tabs>
          <w:tab w:val="right" w:leader="dot" w:pos="8828"/>
        </w:tabs>
        <w:rPr>
          <w:rFonts w:asciiTheme="minorHAnsi" w:eastAsiaTheme="minorEastAsia" w:hAnsiTheme="minorHAnsi" w:cstheme="minorBidi"/>
          <w:noProof/>
          <w:lang w:eastAsia="es-CO"/>
        </w:rPr>
      </w:pPr>
      <w:r w:rsidRPr="00053EC2">
        <w:rPr>
          <w:rFonts w:asciiTheme="majorHAnsi" w:hAnsiTheme="majorHAnsi"/>
        </w:rPr>
        <w:fldChar w:fldCharType="begin"/>
      </w:r>
      <w:r w:rsidRPr="00053EC2">
        <w:rPr>
          <w:rFonts w:asciiTheme="majorHAnsi" w:hAnsiTheme="majorHAnsi"/>
        </w:rPr>
        <w:instrText xml:space="preserve"> TOC \h \z \c "Tabla" </w:instrText>
      </w:r>
      <w:r w:rsidRPr="00053EC2">
        <w:rPr>
          <w:rFonts w:asciiTheme="majorHAnsi" w:hAnsiTheme="majorHAnsi"/>
        </w:rPr>
        <w:fldChar w:fldCharType="separate"/>
      </w:r>
      <w:hyperlink w:anchor="_Toc436995467" w:history="1">
        <w:r w:rsidR="002F0406" w:rsidRPr="004A6E20">
          <w:rPr>
            <w:rStyle w:val="Hipervnculo"/>
            <w:rFonts w:asciiTheme="majorHAnsi" w:hAnsiTheme="majorHAnsi"/>
            <w:noProof/>
          </w:rPr>
          <w:t>Tabla 11.1.1. Estructura de los programas</w:t>
        </w:r>
        <w:r w:rsidR="002F0406">
          <w:rPr>
            <w:noProof/>
            <w:webHidden/>
          </w:rPr>
          <w:tab/>
        </w:r>
        <w:r w:rsidR="002F0406">
          <w:rPr>
            <w:noProof/>
            <w:webHidden/>
          </w:rPr>
          <w:fldChar w:fldCharType="begin"/>
        </w:r>
        <w:r w:rsidR="002F0406">
          <w:rPr>
            <w:noProof/>
            <w:webHidden/>
          </w:rPr>
          <w:instrText xml:space="preserve"> PAGEREF _Toc436995467 \h </w:instrText>
        </w:r>
        <w:r w:rsidR="002F0406">
          <w:rPr>
            <w:noProof/>
            <w:webHidden/>
          </w:rPr>
        </w:r>
        <w:r w:rsidR="002F0406">
          <w:rPr>
            <w:noProof/>
            <w:webHidden/>
          </w:rPr>
          <w:fldChar w:fldCharType="separate"/>
        </w:r>
        <w:r w:rsidR="00780DAF">
          <w:rPr>
            <w:noProof/>
            <w:webHidden/>
          </w:rPr>
          <w:t>2</w:t>
        </w:r>
        <w:r w:rsidR="002F0406">
          <w:rPr>
            <w:noProof/>
            <w:webHidden/>
          </w:rPr>
          <w:fldChar w:fldCharType="end"/>
        </w:r>
      </w:hyperlink>
    </w:p>
    <w:p w:rsidR="00BF641B" w:rsidRPr="00053EC2" w:rsidRDefault="00AE701E" w:rsidP="00BF641B">
      <w:pPr>
        <w:rPr>
          <w:rFonts w:asciiTheme="majorHAnsi" w:hAnsiTheme="majorHAnsi"/>
        </w:rPr>
      </w:pPr>
      <w:r w:rsidRPr="00053EC2">
        <w:rPr>
          <w:rFonts w:asciiTheme="majorHAnsi" w:hAnsiTheme="majorHAnsi"/>
          <w:b/>
          <w:bCs/>
          <w:noProof/>
          <w:lang w:val="es-ES"/>
        </w:rPr>
        <w:fldChar w:fldCharType="end"/>
      </w:r>
    </w:p>
    <w:p w:rsidR="00AE701E" w:rsidRPr="00053EC2" w:rsidRDefault="00AE701E" w:rsidP="003352E3">
      <w:pPr>
        <w:rPr>
          <w:rFonts w:asciiTheme="majorHAnsi" w:hAnsiTheme="majorHAnsi"/>
        </w:rPr>
      </w:pPr>
    </w:p>
    <w:p w:rsidR="00AE701E" w:rsidRPr="00053EC2" w:rsidRDefault="00AE701E" w:rsidP="003352E3">
      <w:pPr>
        <w:rPr>
          <w:rFonts w:asciiTheme="majorHAnsi" w:hAnsiTheme="majorHAnsi"/>
        </w:rPr>
      </w:pPr>
    </w:p>
    <w:p w:rsidR="00AE701E" w:rsidRPr="00053EC2" w:rsidRDefault="00AE701E" w:rsidP="003352E3">
      <w:pPr>
        <w:pStyle w:val="PortadaDocumento"/>
        <w:spacing w:line="276" w:lineRule="auto"/>
        <w:rPr>
          <w:rFonts w:asciiTheme="majorHAnsi" w:hAnsiTheme="majorHAnsi"/>
        </w:rPr>
      </w:pPr>
      <w:r w:rsidRPr="00053EC2">
        <w:rPr>
          <w:rFonts w:asciiTheme="majorHAnsi" w:hAnsiTheme="majorHAnsi"/>
        </w:rPr>
        <w:t>ÍNDICE DE FIGURAS</w:t>
      </w:r>
    </w:p>
    <w:p w:rsidR="00AE701E" w:rsidRPr="00053EC2" w:rsidRDefault="00AE701E" w:rsidP="003352E3">
      <w:pPr>
        <w:rPr>
          <w:rFonts w:asciiTheme="majorHAnsi" w:hAnsiTheme="majorHAnsi"/>
        </w:rPr>
      </w:pPr>
    </w:p>
    <w:p w:rsidR="00003AAB" w:rsidRPr="00053EC2" w:rsidRDefault="00AE701E">
      <w:pPr>
        <w:pStyle w:val="Tabladeilustraciones"/>
        <w:tabs>
          <w:tab w:val="right" w:leader="dot" w:pos="8828"/>
        </w:tabs>
        <w:rPr>
          <w:rFonts w:asciiTheme="majorHAnsi" w:eastAsiaTheme="minorEastAsia" w:hAnsiTheme="majorHAnsi" w:cstheme="minorBidi"/>
          <w:noProof/>
          <w:lang w:val="es-ES" w:eastAsia="es-ES"/>
        </w:rPr>
      </w:pPr>
      <w:r w:rsidRPr="00053EC2">
        <w:rPr>
          <w:rFonts w:asciiTheme="majorHAnsi" w:hAnsiTheme="majorHAnsi"/>
        </w:rPr>
        <w:fldChar w:fldCharType="begin"/>
      </w:r>
      <w:r w:rsidRPr="00053EC2">
        <w:rPr>
          <w:rFonts w:asciiTheme="majorHAnsi" w:hAnsiTheme="majorHAnsi"/>
        </w:rPr>
        <w:instrText xml:space="preserve"> TOC \h \z \c "Figura" </w:instrText>
      </w:r>
      <w:r w:rsidRPr="00053EC2">
        <w:rPr>
          <w:rFonts w:asciiTheme="majorHAnsi" w:hAnsiTheme="majorHAnsi"/>
        </w:rPr>
        <w:fldChar w:fldCharType="separate"/>
      </w:r>
      <w:hyperlink w:anchor="_Toc433838368" w:history="1">
        <w:r w:rsidR="00003AAB" w:rsidRPr="00053EC2">
          <w:rPr>
            <w:rStyle w:val="Hipervnculo"/>
            <w:rFonts w:asciiTheme="majorHAnsi" w:hAnsiTheme="majorHAnsi"/>
            <w:noProof/>
          </w:rPr>
          <w:t>Figura 11.1.1.1 Primer corte de Tala</w:t>
        </w:r>
        <w:r w:rsidR="00003AAB" w:rsidRPr="00053EC2">
          <w:rPr>
            <w:rFonts w:asciiTheme="majorHAnsi" w:hAnsiTheme="majorHAnsi"/>
            <w:noProof/>
            <w:webHidden/>
          </w:rPr>
          <w:tab/>
        </w:r>
        <w:r w:rsidR="00003AAB" w:rsidRPr="00053EC2">
          <w:rPr>
            <w:rFonts w:asciiTheme="majorHAnsi" w:hAnsiTheme="majorHAnsi"/>
            <w:noProof/>
            <w:webHidden/>
          </w:rPr>
          <w:fldChar w:fldCharType="begin"/>
        </w:r>
        <w:r w:rsidR="00003AAB" w:rsidRPr="00053EC2">
          <w:rPr>
            <w:rFonts w:asciiTheme="majorHAnsi" w:hAnsiTheme="majorHAnsi"/>
            <w:noProof/>
            <w:webHidden/>
          </w:rPr>
          <w:instrText xml:space="preserve"> PAGEREF _Toc433838368 \h </w:instrText>
        </w:r>
        <w:r w:rsidR="00003AAB" w:rsidRPr="00053EC2">
          <w:rPr>
            <w:rFonts w:asciiTheme="majorHAnsi" w:hAnsiTheme="majorHAnsi"/>
            <w:noProof/>
            <w:webHidden/>
          </w:rPr>
        </w:r>
        <w:r w:rsidR="00003AAB" w:rsidRPr="00053EC2">
          <w:rPr>
            <w:rFonts w:asciiTheme="majorHAnsi" w:hAnsiTheme="majorHAnsi"/>
            <w:noProof/>
            <w:webHidden/>
          </w:rPr>
          <w:fldChar w:fldCharType="separate"/>
        </w:r>
        <w:r w:rsidR="00780DAF">
          <w:rPr>
            <w:rFonts w:asciiTheme="majorHAnsi" w:hAnsiTheme="majorHAnsi"/>
            <w:noProof/>
            <w:webHidden/>
          </w:rPr>
          <w:t>12</w:t>
        </w:r>
        <w:r w:rsidR="00003AAB" w:rsidRPr="00053EC2">
          <w:rPr>
            <w:rFonts w:asciiTheme="majorHAnsi" w:hAnsiTheme="majorHAnsi"/>
            <w:noProof/>
            <w:webHidden/>
          </w:rPr>
          <w:fldChar w:fldCharType="end"/>
        </w:r>
      </w:hyperlink>
    </w:p>
    <w:p w:rsidR="00003AAB" w:rsidRPr="00053EC2" w:rsidRDefault="002E2456">
      <w:pPr>
        <w:pStyle w:val="Tabladeilustraciones"/>
        <w:tabs>
          <w:tab w:val="right" w:leader="dot" w:pos="8828"/>
        </w:tabs>
        <w:rPr>
          <w:rFonts w:asciiTheme="majorHAnsi" w:eastAsiaTheme="minorEastAsia" w:hAnsiTheme="majorHAnsi" w:cstheme="minorBidi"/>
          <w:noProof/>
          <w:lang w:val="es-ES" w:eastAsia="es-ES"/>
        </w:rPr>
      </w:pPr>
      <w:hyperlink w:anchor="_Toc433838369" w:history="1">
        <w:r w:rsidR="00003AAB" w:rsidRPr="00053EC2">
          <w:rPr>
            <w:rStyle w:val="Hipervnculo"/>
            <w:rFonts w:asciiTheme="majorHAnsi" w:hAnsiTheme="majorHAnsi"/>
            <w:noProof/>
          </w:rPr>
          <w:t>Figura 11.1.1.2 Segundo corte de Tala</w:t>
        </w:r>
        <w:r w:rsidR="00003AAB" w:rsidRPr="00053EC2">
          <w:rPr>
            <w:rFonts w:asciiTheme="majorHAnsi" w:hAnsiTheme="majorHAnsi"/>
            <w:noProof/>
            <w:webHidden/>
          </w:rPr>
          <w:tab/>
        </w:r>
        <w:r w:rsidR="00003AAB" w:rsidRPr="00053EC2">
          <w:rPr>
            <w:rFonts w:asciiTheme="majorHAnsi" w:hAnsiTheme="majorHAnsi"/>
            <w:noProof/>
            <w:webHidden/>
          </w:rPr>
          <w:fldChar w:fldCharType="begin"/>
        </w:r>
        <w:r w:rsidR="00003AAB" w:rsidRPr="00053EC2">
          <w:rPr>
            <w:rFonts w:asciiTheme="majorHAnsi" w:hAnsiTheme="majorHAnsi"/>
            <w:noProof/>
            <w:webHidden/>
          </w:rPr>
          <w:instrText xml:space="preserve"> PAGEREF _Toc433838369 \h </w:instrText>
        </w:r>
        <w:r w:rsidR="00003AAB" w:rsidRPr="00053EC2">
          <w:rPr>
            <w:rFonts w:asciiTheme="majorHAnsi" w:hAnsiTheme="majorHAnsi"/>
            <w:noProof/>
            <w:webHidden/>
          </w:rPr>
        </w:r>
        <w:r w:rsidR="00003AAB" w:rsidRPr="00053EC2">
          <w:rPr>
            <w:rFonts w:asciiTheme="majorHAnsi" w:hAnsiTheme="majorHAnsi"/>
            <w:noProof/>
            <w:webHidden/>
          </w:rPr>
          <w:fldChar w:fldCharType="separate"/>
        </w:r>
        <w:r w:rsidR="00780DAF">
          <w:rPr>
            <w:rFonts w:asciiTheme="majorHAnsi" w:hAnsiTheme="majorHAnsi"/>
            <w:noProof/>
            <w:webHidden/>
          </w:rPr>
          <w:t>12</w:t>
        </w:r>
        <w:r w:rsidR="00003AAB" w:rsidRPr="00053EC2">
          <w:rPr>
            <w:rFonts w:asciiTheme="majorHAnsi" w:hAnsiTheme="majorHAnsi"/>
            <w:noProof/>
            <w:webHidden/>
          </w:rPr>
          <w:fldChar w:fldCharType="end"/>
        </w:r>
      </w:hyperlink>
    </w:p>
    <w:p w:rsidR="00003AAB" w:rsidRPr="00053EC2" w:rsidRDefault="002E2456">
      <w:pPr>
        <w:pStyle w:val="Tabladeilustraciones"/>
        <w:tabs>
          <w:tab w:val="right" w:leader="dot" w:pos="8828"/>
        </w:tabs>
        <w:rPr>
          <w:rFonts w:asciiTheme="majorHAnsi" w:eastAsiaTheme="minorEastAsia" w:hAnsiTheme="majorHAnsi" w:cstheme="minorBidi"/>
          <w:noProof/>
          <w:lang w:val="es-ES" w:eastAsia="es-ES"/>
        </w:rPr>
      </w:pPr>
      <w:hyperlink w:anchor="_Toc433838370" w:history="1">
        <w:r w:rsidR="00003AAB" w:rsidRPr="00053EC2">
          <w:rPr>
            <w:rStyle w:val="Hipervnculo"/>
            <w:rFonts w:asciiTheme="majorHAnsi" w:hAnsiTheme="majorHAnsi"/>
            <w:noProof/>
          </w:rPr>
          <w:t>Figura 11.1.1.3 Prohibido pitar</w:t>
        </w:r>
        <w:r w:rsidR="00003AAB" w:rsidRPr="00053EC2">
          <w:rPr>
            <w:rFonts w:asciiTheme="majorHAnsi" w:hAnsiTheme="majorHAnsi"/>
            <w:noProof/>
            <w:webHidden/>
          </w:rPr>
          <w:tab/>
        </w:r>
        <w:r w:rsidR="00003AAB" w:rsidRPr="00053EC2">
          <w:rPr>
            <w:rFonts w:asciiTheme="majorHAnsi" w:hAnsiTheme="majorHAnsi"/>
            <w:noProof/>
            <w:webHidden/>
          </w:rPr>
          <w:fldChar w:fldCharType="begin"/>
        </w:r>
        <w:r w:rsidR="00003AAB" w:rsidRPr="00053EC2">
          <w:rPr>
            <w:rFonts w:asciiTheme="majorHAnsi" w:hAnsiTheme="majorHAnsi"/>
            <w:noProof/>
            <w:webHidden/>
          </w:rPr>
          <w:instrText xml:space="preserve"> PAGEREF _Toc433838370 \h </w:instrText>
        </w:r>
        <w:r w:rsidR="00003AAB" w:rsidRPr="00053EC2">
          <w:rPr>
            <w:rFonts w:asciiTheme="majorHAnsi" w:hAnsiTheme="majorHAnsi"/>
            <w:noProof/>
            <w:webHidden/>
          </w:rPr>
        </w:r>
        <w:r w:rsidR="00003AAB" w:rsidRPr="00053EC2">
          <w:rPr>
            <w:rFonts w:asciiTheme="majorHAnsi" w:hAnsiTheme="majorHAnsi"/>
            <w:noProof/>
            <w:webHidden/>
          </w:rPr>
          <w:fldChar w:fldCharType="separate"/>
        </w:r>
        <w:r w:rsidR="00780DAF">
          <w:rPr>
            <w:rFonts w:asciiTheme="majorHAnsi" w:hAnsiTheme="majorHAnsi"/>
            <w:noProof/>
            <w:webHidden/>
          </w:rPr>
          <w:t>23</w:t>
        </w:r>
        <w:r w:rsidR="00003AAB" w:rsidRPr="00053EC2">
          <w:rPr>
            <w:rFonts w:asciiTheme="majorHAnsi" w:hAnsiTheme="majorHAnsi"/>
            <w:noProof/>
            <w:webHidden/>
          </w:rPr>
          <w:fldChar w:fldCharType="end"/>
        </w:r>
      </w:hyperlink>
    </w:p>
    <w:p w:rsidR="00003AAB" w:rsidRPr="00053EC2" w:rsidRDefault="002E2456">
      <w:pPr>
        <w:pStyle w:val="Tabladeilustraciones"/>
        <w:tabs>
          <w:tab w:val="right" w:leader="dot" w:pos="8828"/>
        </w:tabs>
        <w:rPr>
          <w:rFonts w:asciiTheme="majorHAnsi" w:eastAsiaTheme="minorEastAsia" w:hAnsiTheme="majorHAnsi" w:cstheme="minorBidi"/>
          <w:noProof/>
          <w:lang w:val="es-ES" w:eastAsia="es-ES"/>
        </w:rPr>
      </w:pPr>
      <w:hyperlink w:anchor="_Toc433838371" w:history="1">
        <w:r w:rsidR="00003AAB" w:rsidRPr="00053EC2">
          <w:rPr>
            <w:rStyle w:val="Hipervnculo"/>
            <w:rFonts w:asciiTheme="majorHAnsi" w:hAnsiTheme="majorHAnsi"/>
            <w:noProof/>
          </w:rPr>
          <w:t>Figura 11.1.1.4 Señalización para la prohibición de caza y pesca de fauna silvestre</w:t>
        </w:r>
        <w:r w:rsidR="00003AAB" w:rsidRPr="00053EC2">
          <w:rPr>
            <w:rFonts w:asciiTheme="majorHAnsi" w:hAnsiTheme="majorHAnsi"/>
            <w:noProof/>
            <w:webHidden/>
          </w:rPr>
          <w:tab/>
        </w:r>
        <w:r w:rsidR="00003AAB" w:rsidRPr="00053EC2">
          <w:rPr>
            <w:rFonts w:asciiTheme="majorHAnsi" w:hAnsiTheme="majorHAnsi"/>
            <w:noProof/>
            <w:webHidden/>
          </w:rPr>
          <w:fldChar w:fldCharType="begin"/>
        </w:r>
        <w:r w:rsidR="00003AAB" w:rsidRPr="00053EC2">
          <w:rPr>
            <w:rFonts w:asciiTheme="majorHAnsi" w:hAnsiTheme="majorHAnsi"/>
            <w:noProof/>
            <w:webHidden/>
          </w:rPr>
          <w:instrText xml:space="preserve"> PAGEREF _Toc433838371 \h </w:instrText>
        </w:r>
        <w:r w:rsidR="00003AAB" w:rsidRPr="00053EC2">
          <w:rPr>
            <w:rFonts w:asciiTheme="majorHAnsi" w:hAnsiTheme="majorHAnsi"/>
            <w:noProof/>
            <w:webHidden/>
          </w:rPr>
        </w:r>
        <w:r w:rsidR="00003AAB" w:rsidRPr="00053EC2">
          <w:rPr>
            <w:rFonts w:asciiTheme="majorHAnsi" w:hAnsiTheme="majorHAnsi"/>
            <w:noProof/>
            <w:webHidden/>
          </w:rPr>
          <w:fldChar w:fldCharType="separate"/>
        </w:r>
        <w:r w:rsidR="00780DAF">
          <w:rPr>
            <w:rFonts w:asciiTheme="majorHAnsi" w:hAnsiTheme="majorHAnsi"/>
            <w:noProof/>
            <w:webHidden/>
          </w:rPr>
          <w:t>23</w:t>
        </w:r>
        <w:r w:rsidR="00003AAB" w:rsidRPr="00053EC2">
          <w:rPr>
            <w:rFonts w:asciiTheme="majorHAnsi" w:hAnsiTheme="majorHAnsi"/>
            <w:noProof/>
            <w:webHidden/>
          </w:rPr>
          <w:fldChar w:fldCharType="end"/>
        </w:r>
      </w:hyperlink>
    </w:p>
    <w:p w:rsidR="00003AAB" w:rsidRDefault="002E2456">
      <w:pPr>
        <w:pStyle w:val="Tabladeilustraciones"/>
        <w:tabs>
          <w:tab w:val="right" w:leader="dot" w:pos="8828"/>
        </w:tabs>
        <w:rPr>
          <w:rFonts w:asciiTheme="majorHAnsi" w:hAnsiTheme="majorHAnsi"/>
          <w:noProof/>
        </w:rPr>
      </w:pPr>
      <w:hyperlink w:anchor="_Toc433838372" w:history="1">
        <w:r w:rsidR="00003AAB" w:rsidRPr="00053EC2">
          <w:rPr>
            <w:rStyle w:val="Hipervnculo"/>
            <w:rFonts w:asciiTheme="majorHAnsi" w:hAnsiTheme="majorHAnsi"/>
            <w:noProof/>
          </w:rPr>
          <w:t>Figura 11.1.1.3 Establecimiento de polisombra en áreas de intervención del proyecto.</w:t>
        </w:r>
        <w:r w:rsidR="00003AAB" w:rsidRPr="00053EC2">
          <w:rPr>
            <w:rFonts w:asciiTheme="majorHAnsi" w:hAnsiTheme="majorHAnsi"/>
            <w:noProof/>
            <w:webHidden/>
          </w:rPr>
          <w:tab/>
        </w:r>
        <w:r w:rsidR="00003AAB" w:rsidRPr="00053EC2">
          <w:rPr>
            <w:rFonts w:asciiTheme="majorHAnsi" w:hAnsiTheme="majorHAnsi"/>
            <w:noProof/>
            <w:webHidden/>
          </w:rPr>
          <w:fldChar w:fldCharType="begin"/>
        </w:r>
        <w:r w:rsidR="00003AAB" w:rsidRPr="00053EC2">
          <w:rPr>
            <w:rFonts w:asciiTheme="majorHAnsi" w:hAnsiTheme="majorHAnsi"/>
            <w:noProof/>
            <w:webHidden/>
          </w:rPr>
          <w:instrText xml:space="preserve"> PAGEREF _Toc433838372 \h </w:instrText>
        </w:r>
        <w:r w:rsidR="00003AAB" w:rsidRPr="00053EC2">
          <w:rPr>
            <w:rFonts w:asciiTheme="majorHAnsi" w:hAnsiTheme="majorHAnsi"/>
            <w:noProof/>
            <w:webHidden/>
          </w:rPr>
        </w:r>
        <w:r w:rsidR="00003AAB" w:rsidRPr="00053EC2">
          <w:rPr>
            <w:rFonts w:asciiTheme="majorHAnsi" w:hAnsiTheme="majorHAnsi"/>
            <w:noProof/>
            <w:webHidden/>
          </w:rPr>
          <w:fldChar w:fldCharType="separate"/>
        </w:r>
        <w:r w:rsidR="00780DAF">
          <w:rPr>
            <w:rFonts w:asciiTheme="majorHAnsi" w:hAnsiTheme="majorHAnsi"/>
            <w:noProof/>
            <w:webHidden/>
          </w:rPr>
          <w:t>30</w:t>
        </w:r>
        <w:r w:rsidR="00003AAB" w:rsidRPr="00053EC2">
          <w:rPr>
            <w:rFonts w:asciiTheme="majorHAnsi" w:hAnsiTheme="majorHAnsi"/>
            <w:noProof/>
            <w:webHidden/>
          </w:rPr>
          <w:fldChar w:fldCharType="end"/>
        </w:r>
      </w:hyperlink>
    </w:p>
    <w:p w:rsidR="00484B51" w:rsidRDefault="00484B51" w:rsidP="00484B51"/>
    <w:p w:rsidR="00484B51" w:rsidRPr="00484B51" w:rsidRDefault="00484B51" w:rsidP="00484B51"/>
    <w:p w:rsidR="00AE701E" w:rsidRPr="00053EC2" w:rsidRDefault="00AE701E" w:rsidP="003352E3">
      <w:pPr>
        <w:rPr>
          <w:rFonts w:asciiTheme="majorHAnsi" w:hAnsiTheme="majorHAnsi"/>
        </w:rPr>
      </w:pPr>
      <w:r w:rsidRPr="00053EC2">
        <w:rPr>
          <w:rFonts w:asciiTheme="majorHAnsi" w:hAnsiTheme="majorHAnsi"/>
          <w:b/>
          <w:bCs/>
          <w:noProof/>
          <w:lang w:val="es-ES"/>
        </w:rPr>
        <w:fldChar w:fldCharType="end"/>
      </w:r>
      <w:bookmarkStart w:id="4" w:name="_Toc384211472"/>
    </w:p>
    <w:bookmarkEnd w:id="4"/>
    <w:p w:rsidR="00AE701E" w:rsidRPr="00053EC2" w:rsidRDefault="00AE701E" w:rsidP="003352E3">
      <w:pPr>
        <w:tabs>
          <w:tab w:val="left" w:pos="1230"/>
        </w:tabs>
        <w:rPr>
          <w:rFonts w:asciiTheme="majorHAnsi" w:hAnsiTheme="majorHAnsi"/>
        </w:rPr>
      </w:pPr>
    </w:p>
    <w:p w:rsidR="009928EA" w:rsidRPr="00053EC2" w:rsidRDefault="00F97261" w:rsidP="003352E3">
      <w:pPr>
        <w:pStyle w:val="Ttulo1"/>
        <w:numPr>
          <w:ilvl w:val="2"/>
          <w:numId w:val="21"/>
        </w:numPr>
        <w:rPr>
          <w:rFonts w:asciiTheme="majorHAnsi" w:hAnsiTheme="majorHAnsi"/>
        </w:rPr>
      </w:pPr>
      <w:r w:rsidRPr="00053EC2">
        <w:rPr>
          <w:rFonts w:asciiTheme="majorHAnsi" w:hAnsiTheme="majorHAnsi"/>
        </w:rPr>
        <w:br w:type="page"/>
      </w:r>
      <w:bookmarkStart w:id="5" w:name="_Toc431993342"/>
      <w:bookmarkStart w:id="6" w:name="_Toc432154826"/>
      <w:bookmarkStart w:id="7" w:name="_Toc432462114"/>
      <w:bookmarkStart w:id="8" w:name="_Toc432491153"/>
      <w:bookmarkStart w:id="9" w:name="_Toc437450984"/>
      <w:r w:rsidR="009928EA" w:rsidRPr="00053EC2">
        <w:rPr>
          <w:rFonts w:asciiTheme="majorHAnsi" w:hAnsiTheme="majorHAnsi"/>
        </w:rPr>
        <w:lastRenderedPageBreak/>
        <w:t>PROGRAMAS DE MANEJO AMBIENTAL</w:t>
      </w:r>
      <w:bookmarkEnd w:id="5"/>
      <w:bookmarkEnd w:id="6"/>
      <w:bookmarkEnd w:id="7"/>
      <w:bookmarkEnd w:id="8"/>
      <w:bookmarkEnd w:id="9"/>
    </w:p>
    <w:p w:rsidR="009928EA" w:rsidRPr="00053EC2" w:rsidRDefault="009928EA" w:rsidP="003352E3">
      <w:pPr>
        <w:rPr>
          <w:rFonts w:asciiTheme="majorHAnsi" w:hAnsiTheme="majorHAnsi"/>
        </w:rPr>
      </w:pPr>
    </w:p>
    <w:p w:rsidR="00AE701E" w:rsidRPr="00053EC2" w:rsidRDefault="00AE701E" w:rsidP="003352E3">
      <w:pPr>
        <w:pStyle w:val="Ttulo2"/>
        <w:rPr>
          <w:rFonts w:asciiTheme="majorHAnsi" w:hAnsiTheme="majorHAnsi"/>
        </w:rPr>
      </w:pPr>
      <w:bookmarkStart w:id="10" w:name="_Toc432154827"/>
      <w:bookmarkStart w:id="11" w:name="_Toc432462115"/>
      <w:bookmarkStart w:id="12" w:name="_Toc432491154"/>
      <w:bookmarkStart w:id="13" w:name="_Toc437450985"/>
      <w:r w:rsidRPr="00053EC2">
        <w:rPr>
          <w:rFonts w:asciiTheme="majorHAnsi" w:hAnsiTheme="majorHAnsi"/>
        </w:rPr>
        <w:t>11.1.1.3</w:t>
      </w:r>
      <w:r w:rsidRPr="00053EC2">
        <w:rPr>
          <w:rFonts w:asciiTheme="majorHAnsi" w:hAnsiTheme="majorHAnsi"/>
        </w:rPr>
        <w:tab/>
        <w:t>Medio Biótico</w:t>
      </w:r>
      <w:bookmarkEnd w:id="10"/>
      <w:bookmarkEnd w:id="11"/>
      <w:bookmarkEnd w:id="12"/>
      <w:bookmarkEnd w:id="13"/>
      <w:r w:rsidRPr="00053EC2">
        <w:rPr>
          <w:rFonts w:asciiTheme="majorHAnsi" w:hAnsiTheme="majorHAnsi"/>
        </w:rPr>
        <w:t xml:space="preserve"> </w:t>
      </w:r>
    </w:p>
    <w:p w:rsidR="00AE701E" w:rsidRPr="00053EC2" w:rsidRDefault="00AE701E" w:rsidP="003352E3">
      <w:pPr>
        <w:rPr>
          <w:rFonts w:asciiTheme="majorHAnsi" w:hAnsiTheme="majorHAnsi"/>
        </w:rPr>
      </w:pPr>
    </w:p>
    <w:p w:rsidR="009928EA" w:rsidRPr="00053EC2" w:rsidRDefault="00AE701E" w:rsidP="003352E3">
      <w:pPr>
        <w:rPr>
          <w:rFonts w:asciiTheme="majorHAnsi" w:hAnsiTheme="majorHAnsi"/>
        </w:rPr>
      </w:pPr>
      <w:r w:rsidRPr="00053EC2">
        <w:rPr>
          <w:rFonts w:asciiTheme="majorHAnsi" w:hAnsiTheme="majorHAnsi"/>
        </w:rPr>
        <w:t xml:space="preserve">A </w:t>
      </w:r>
      <w:r w:rsidR="00484B51" w:rsidRPr="00053EC2">
        <w:rPr>
          <w:rFonts w:asciiTheme="majorHAnsi" w:hAnsiTheme="majorHAnsi"/>
        </w:rPr>
        <w:t>continuación,</w:t>
      </w:r>
      <w:r w:rsidRPr="00053EC2">
        <w:rPr>
          <w:rFonts w:asciiTheme="majorHAnsi" w:hAnsiTheme="majorHAnsi"/>
        </w:rPr>
        <w:t xml:space="preserve"> se presentan los</w:t>
      </w:r>
      <w:r w:rsidR="009928EA" w:rsidRPr="00053EC2">
        <w:rPr>
          <w:rFonts w:asciiTheme="majorHAnsi" w:hAnsiTheme="majorHAnsi"/>
        </w:rPr>
        <w:t xml:space="preserve"> Prog</w:t>
      </w:r>
      <w:r w:rsidRPr="00053EC2">
        <w:rPr>
          <w:rFonts w:asciiTheme="majorHAnsi" w:hAnsiTheme="majorHAnsi"/>
        </w:rPr>
        <w:t>ramas de Manejo Ambiental (PMA)</w:t>
      </w:r>
      <w:r w:rsidR="009928EA" w:rsidRPr="00053EC2">
        <w:rPr>
          <w:rFonts w:asciiTheme="majorHAnsi" w:hAnsiTheme="majorHAnsi"/>
        </w:rPr>
        <w:t xml:space="preserve"> para el área Biótica, los cuales se </w:t>
      </w:r>
      <w:r w:rsidR="00484B51" w:rsidRPr="00053EC2">
        <w:rPr>
          <w:rFonts w:asciiTheme="majorHAnsi" w:hAnsiTheme="majorHAnsi"/>
        </w:rPr>
        <w:t>implementarán</w:t>
      </w:r>
      <w:r w:rsidR="009928EA" w:rsidRPr="00053EC2">
        <w:rPr>
          <w:rFonts w:asciiTheme="majorHAnsi" w:hAnsiTheme="majorHAnsi"/>
        </w:rPr>
        <w:t xml:space="preserve"> en el desarrollo del proyecto “Construcción de la </w:t>
      </w:r>
      <w:r w:rsidR="00B52E78" w:rsidRPr="00053EC2">
        <w:rPr>
          <w:rFonts w:asciiTheme="majorHAnsi" w:hAnsiTheme="majorHAnsi"/>
        </w:rPr>
        <w:t>vía</w:t>
      </w:r>
      <w:r w:rsidR="00BF641B" w:rsidRPr="00053EC2">
        <w:rPr>
          <w:rFonts w:asciiTheme="majorHAnsi" w:hAnsiTheme="majorHAnsi"/>
        </w:rPr>
        <w:t xml:space="preserve"> Remedios- Alto de Dolores</w:t>
      </w:r>
      <w:r w:rsidR="009928EA" w:rsidRPr="00053EC2">
        <w:rPr>
          <w:rFonts w:asciiTheme="majorHAnsi" w:hAnsiTheme="majorHAnsi"/>
        </w:rPr>
        <w:t>”</w:t>
      </w:r>
      <w:r w:rsidRPr="00053EC2">
        <w:rPr>
          <w:rFonts w:asciiTheme="majorHAnsi" w:hAnsiTheme="majorHAnsi"/>
        </w:rPr>
        <w:t xml:space="preserve"> (Ver</w:t>
      </w:r>
      <w:r w:rsidR="009928EA" w:rsidRPr="00053EC2">
        <w:rPr>
          <w:rFonts w:asciiTheme="majorHAnsi" w:hAnsiTheme="majorHAnsi"/>
        </w:rPr>
        <w:t xml:space="preserve"> </w:t>
      </w:r>
      <w:r w:rsidR="009928EA" w:rsidRPr="00053EC2">
        <w:rPr>
          <w:rFonts w:asciiTheme="majorHAnsi" w:hAnsiTheme="majorHAnsi"/>
        </w:rPr>
        <w:fldChar w:fldCharType="begin"/>
      </w:r>
      <w:r w:rsidR="009928EA" w:rsidRPr="00053EC2">
        <w:rPr>
          <w:rFonts w:asciiTheme="majorHAnsi" w:hAnsiTheme="majorHAnsi"/>
        </w:rPr>
        <w:instrText xml:space="preserve"> REF _Ref427744244 \h </w:instrText>
      </w:r>
      <w:r w:rsidR="004522B1" w:rsidRPr="00053EC2">
        <w:rPr>
          <w:rFonts w:asciiTheme="majorHAnsi" w:hAnsiTheme="majorHAnsi"/>
        </w:rPr>
        <w:instrText xml:space="preserve"> \* MERGEFORMAT </w:instrText>
      </w:r>
      <w:r w:rsidR="009928EA" w:rsidRPr="00053EC2">
        <w:rPr>
          <w:rFonts w:asciiTheme="majorHAnsi" w:hAnsiTheme="majorHAnsi"/>
        </w:rPr>
      </w:r>
      <w:r w:rsidR="009928EA" w:rsidRPr="00053EC2">
        <w:rPr>
          <w:rFonts w:asciiTheme="majorHAnsi" w:hAnsiTheme="majorHAnsi"/>
        </w:rPr>
        <w:fldChar w:fldCharType="separate"/>
      </w:r>
      <w:r w:rsidR="00780DAF" w:rsidRPr="00053EC2">
        <w:rPr>
          <w:rFonts w:asciiTheme="majorHAnsi" w:hAnsiTheme="majorHAnsi"/>
        </w:rPr>
        <w:t>Tabla 11.1.</w:t>
      </w:r>
      <w:r w:rsidR="00780DAF">
        <w:rPr>
          <w:rFonts w:asciiTheme="majorHAnsi" w:hAnsiTheme="majorHAnsi"/>
        </w:rPr>
        <w:t>1</w:t>
      </w:r>
      <w:r w:rsidR="009928EA" w:rsidRPr="00053EC2">
        <w:rPr>
          <w:rFonts w:asciiTheme="majorHAnsi" w:hAnsiTheme="majorHAnsi"/>
        </w:rPr>
        <w:fldChar w:fldCharType="end"/>
      </w:r>
      <w:r w:rsidRPr="00053EC2">
        <w:rPr>
          <w:rFonts w:asciiTheme="majorHAnsi" w:hAnsiTheme="majorHAnsi"/>
        </w:rPr>
        <w:t xml:space="preserve">). </w:t>
      </w:r>
      <w:r w:rsidR="009928EA" w:rsidRPr="00053EC2">
        <w:rPr>
          <w:rFonts w:asciiTheme="majorHAnsi" w:hAnsiTheme="majorHAnsi"/>
        </w:rPr>
        <w:t xml:space="preserve"> </w:t>
      </w:r>
      <w:r w:rsidRPr="00053EC2">
        <w:rPr>
          <w:rFonts w:asciiTheme="majorHAnsi" w:hAnsiTheme="majorHAnsi"/>
        </w:rPr>
        <w:t>Los programas y proyectos descritos a continuación fueron formulados a partir de las condiciones bióticas del área de influencia, así como la evaluación de impactos realizada para el desarrollo del proyecto</w:t>
      </w:r>
      <w:r w:rsidR="009928EA" w:rsidRPr="00053EC2">
        <w:rPr>
          <w:rFonts w:asciiTheme="majorHAnsi" w:hAnsiTheme="majorHAnsi"/>
        </w:rPr>
        <w:t>.</w:t>
      </w:r>
    </w:p>
    <w:p w:rsidR="009928EA" w:rsidRPr="00053EC2" w:rsidRDefault="009928EA" w:rsidP="003352E3">
      <w:pPr>
        <w:rPr>
          <w:rFonts w:asciiTheme="majorHAnsi" w:hAnsiTheme="majorHAnsi"/>
        </w:rPr>
      </w:pPr>
    </w:p>
    <w:p w:rsidR="009928EA" w:rsidRPr="00053EC2" w:rsidRDefault="009928EA" w:rsidP="003352E3">
      <w:pPr>
        <w:pStyle w:val="Tablas"/>
        <w:rPr>
          <w:rFonts w:asciiTheme="majorHAnsi" w:hAnsiTheme="majorHAnsi"/>
        </w:rPr>
      </w:pPr>
      <w:bookmarkStart w:id="14" w:name="_Ref427744244"/>
      <w:bookmarkStart w:id="15" w:name="_Toc432154837"/>
      <w:bookmarkStart w:id="16" w:name="_Toc432462110"/>
      <w:bookmarkStart w:id="17" w:name="_Toc432491145"/>
      <w:bookmarkStart w:id="18" w:name="_Toc436995467"/>
      <w:r w:rsidRPr="00053EC2">
        <w:rPr>
          <w:rFonts w:asciiTheme="majorHAnsi" w:hAnsiTheme="majorHAnsi"/>
        </w:rPr>
        <w:t>Tabla 11.1.</w:t>
      </w:r>
      <w:r w:rsidR="004522B1" w:rsidRPr="00053EC2">
        <w:rPr>
          <w:rFonts w:asciiTheme="majorHAnsi" w:hAnsiTheme="majorHAnsi"/>
        </w:rPr>
        <w:fldChar w:fldCharType="begin"/>
      </w:r>
      <w:r w:rsidR="004522B1" w:rsidRPr="00053EC2">
        <w:rPr>
          <w:rFonts w:asciiTheme="majorHAnsi" w:hAnsiTheme="majorHAnsi"/>
        </w:rPr>
        <w:instrText xml:space="preserve"> SEQ Tabla \* ARABIC \s 1 </w:instrText>
      </w:r>
      <w:r w:rsidR="004522B1" w:rsidRPr="00053EC2">
        <w:rPr>
          <w:rFonts w:asciiTheme="majorHAnsi" w:hAnsiTheme="majorHAnsi"/>
        </w:rPr>
        <w:fldChar w:fldCharType="separate"/>
      </w:r>
      <w:r w:rsidR="00780DAF">
        <w:rPr>
          <w:rFonts w:asciiTheme="majorHAnsi" w:hAnsiTheme="majorHAnsi"/>
          <w:noProof/>
        </w:rPr>
        <w:t>1</w:t>
      </w:r>
      <w:r w:rsidR="004522B1" w:rsidRPr="00053EC2">
        <w:rPr>
          <w:rFonts w:asciiTheme="majorHAnsi" w:hAnsiTheme="majorHAnsi"/>
          <w:noProof/>
        </w:rPr>
        <w:fldChar w:fldCharType="end"/>
      </w:r>
      <w:bookmarkEnd w:id="14"/>
      <w:r w:rsidRPr="00053EC2">
        <w:rPr>
          <w:rFonts w:asciiTheme="majorHAnsi" w:hAnsiTheme="majorHAnsi"/>
        </w:rPr>
        <w:t>. Estructura de los programas</w:t>
      </w:r>
      <w:bookmarkEnd w:id="15"/>
      <w:bookmarkEnd w:id="16"/>
      <w:bookmarkEnd w:id="17"/>
      <w:bookmarkEnd w:id="18"/>
      <w:r w:rsidRPr="00053EC2">
        <w:rPr>
          <w:rFonts w:asciiTheme="majorHAnsi" w:hAnsiTheme="majorHAnsi"/>
        </w:rPr>
        <w:t xml:space="preserve"> </w:t>
      </w:r>
    </w:p>
    <w:tbl>
      <w:tblPr>
        <w:tblW w:w="8773"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2221"/>
        <w:gridCol w:w="1682"/>
        <w:gridCol w:w="3232"/>
      </w:tblGrid>
      <w:tr w:rsidR="009928EA" w:rsidRPr="00053EC2" w:rsidTr="004522B1">
        <w:trPr>
          <w:tblHeader/>
          <w:tblCellSpacing w:w="0" w:type="dxa"/>
          <w:jc w:val="center"/>
        </w:trPr>
        <w:tc>
          <w:tcPr>
            <w:tcW w:w="1638" w:type="dxa"/>
            <w:tcBorders>
              <w:top w:val="nil"/>
              <w:left w:val="nil"/>
              <w:bottom w:val="nil"/>
              <w:right w:val="single" w:sz="4" w:space="0" w:color="auto"/>
            </w:tcBorders>
            <w:shd w:val="clear" w:color="auto" w:fill="A6A6A6"/>
            <w:vAlign w:val="center"/>
            <w:hideMark/>
          </w:tcPr>
          <w:p w:rsidR="009928EA" w:rsidRPr="00053EC2" w:rsidRDefault="009928EA" w:rsidP="003352E3">
            <w:pPr>
              <w:jc w:val="center"/>
              <w:rPr>
                <w:rFonts w:asciiTheme="majorHAnsi" w:hAnsiTheme="majorHAnsi"/>
                <w:b/>
                <w:sz w:val="20"/>
                <w:szCs w:val="20"/>
              </w:rPr>
            </w:pPr>
            <w:r w:rsidRPr="00053EC2">
              <w:rPr>
                <w:rFonts w:asciiTheme="majorHAnsi" w:hAnsiTheme="majorHAnsi"/>
                <w:b/>
                <w:sz w:val="20"/>
                <w:szCs w:val="20"/>
              </w:rPr>
              <w:t>COMPONENTE</w:t>
            </w:r>
          </w:p>
        </w:tc>
        <w:tc>
          <w:tcPr>
            <w:tcW w:w="2221" w:type="dxa"/>
            <w:tcBorders>
              <w:top w:val="single" w:sz="4" w:space="0" w:color="auto"/>
              <w:left w:val="single" w:sz="4" w:space="0" w:color="auto"/>
              <w:bottom w:val="nil"/>
              <w:right w:val="single" w:sz="4" w:space="0" w:color="auto"/>
            </w:tcBorders>
            <w:shd w:val="clear" w:color="auto" w:fill="A6A6A6"/>
            <w:vAlign w:val="center"/>
            <w:hideMark/>
          </w:tcPr>
          <w:p w:rsidR="009928EA" w:rsidRPr="00053EC2" w:rsidRDefault="009928EA" w:rsidP="003352E3">
            <w:pPr>
              <w:jc w:val="center"/>
              <w:rPr>
                <w:rFonts w:asciiTheme="majorHAnsi" w:hAnsiTheme="majorHAnsi"/>
                <w:b/>
                <w:sz w:val="20"/>
                <w:szCs w:val="20"/>
              </w:rPr>
            </w:pPr>
            <w:r w:rsidRPr="00053EC2">
              <w:rPr>
                <w:rFonts w:asciiTheme="majorHAnsi" w:hAnsiTheme="majorHAnsi"/>
                <w:b/>
                <w:sz w:val="20"/>
                <w:szCs w:val="20"/>
              </w:rPr>
              <w:t>PROGRAMA</w:t>
            </w:r>
          </w:p>
        </w:tc>
        <w:tc>
          <w:tcPr>
            <w:tcW w:w="1682" w:type="dxa"/>
            <w:tcBorders>
              <w:top w:val="single" w:sz="4" w:space="0" w:color="auto"/>
              <w:left w:val="single" w:sz="4" w:space="0" w:color="auto"/>
              <w:bottom w:val="nil"/>
              <w:right w:val="single" w:sz="4" w:space="0" w:color="auto"/>
            </w:tcBorders>
            <w:shd w:val="clear" w:color="auto" w:fill="A6A6A6"/>
            <w:vAlign w:val="center"/>
            <w:hideMark/>
          </w:tcPr>
          <w:p w:rsidR="009928EA" w:rsidRPr="00053EC2" w:rsidRDefault="009928EA" w:rsidP="003352E3">
            <w:pPr>
              <w:jc w:val="center"/>
              <w:rPr>
                <w:rFonts w:asciiTheme="majorHAnsi" w:hAnsiTheme="majorHAnsi"/>
                <w:b/>
                <w:sz w:val="20"/>
                <w:szCs w:val="20"/>
              </w:rPr>
            </w:pPr>
            <w:r w:rsidRPr="00053EC2">
              <w:rPr>
                <w:rFonts w:asciiTheme="majorHAnsi" w:hAnsiTheme="majorHAnsi"/>
                <w:b/>
                <w:sz w:val="20"/>
                <w:szCs w:val="20"/>
              </w:rPr>
              <w:t>CÓDIGO</w:t>
            </w:r>
          </w:p>
        </w:tc>
        <w:tc>
          <w:tcPr>
            <w:tcW w:w="3232" w:type="dxa"/>
            <w:tcBorders>
              <w:top w:val="single" w:sz="4" w:space="0" w:color="auto"/>
              <w:left w:val="single" w:sz="4" w:space="0" w:color="auto"/>
              <w:bottom w:val="nil"/>
              <w:right w:val="nil"/>
            </w:tcBorders>
            <w:shd w:val="clear" w:color="auto" w:fill="A6A6A6"/>
            <w:vAlign w:val="center"/>
            <w:hideMark/>
          </w:tcPr>
          <w:p w:rsidR="009928EA" w:rsidRPr="00053EC2" w:rsidRDefault="004522B1" w:rsidP="003352E3">
            <w:pPr>
              <w:jc w:val="center"/>
              <w:rPr>
                <w:rFonts w:asciiTheme="majorHAnsi" w:hAnsiTheme="majorHAnsi"/>
                <w:b/>
                <w:sz w:val="20"/>
                <w:szCs w:val="20"/>
              </w:rPr>
            </w:pPr>
            <w:r w:rsidRPr="00053EC2">
              <w:rPr>
                <w:rFonts w:asciiTheme="majorHAnsi" w:hAnsiTheme="majorHAnsi"/>
                <w:b/>
                <w:sz w:val="20"/>
                <w:szCs w:val="20"/>
              </w:rPr>
              <w:t>PROYECTOS</w:t>
            </w:r>
          </w:p>
        </w:tc>
      </w:tr>
      <w:tr w:rsidR="009928EA" w:rsidRPr="00053EC2" w:rsidTr="004522B1">
        <w:trPr>
          <w:tblCellSpacing w:w="0" w:type="dxa"/>
          <w:jc w:val="center"/>
        </w:trPr>
        <w:tc>
          <w:tcPr>
            <w:tcW w:w="1638" w:type="dxa"/>
            <w:vMerge w:val="restart"/>
            <w:tcBorders>
              <w:top w:val="single" w:sz="4" w:space="0" w:color="auto"/>
              <w:left w:val="nil"/>
              <w:bottom w:val="single" w:sz="4" w:space="0" w:color="auto"/>
              <w:right w:val="single" w:sz="4" w:space="0" w:color="auto"/>
            </w:tcBorders>
            <w:vAlign w:val="center"/>
            <w:hideMark/>
          </w:tcPr>
          <w:p w:rsidR="009928EA" w:rsidRPr="00053EC2" w:rsidRDefault="00B52E78" w:rsidP="003352E3">
            <w:pPr>
              <w:jc w:val="center"/>
              <w:rPr>
                <w:rFonts w:asciiTheme="majorHAnsi" w:hAnsiTheme="majorHAnsi"/>
                <w:sz w:val="20"/>
                <w:szCs w:val="20"/>
              </w:rPr>
            </w:pPr>
            <w:r w:rsidRPr="00053EC2">
              <w:rPr>
                <w:rFonts w:asciiTheme="majorHAnsi" w:hAnsiTheme="majorHAnsi"/>
                <w:sz w:val="20"/>
                <w:szCs w:val="20"/>
              </w:rPr>
              <w:t>BIÓTICO</w:t>
            </w:r>
          </w:p>
        </w:tc>
        <w:tc>
          <w:tcPr>
            <w:tcW w:w="2221" w:type="dxa"/>
            <w:tcBorders>
              <w:top w:val="single" w:sz="4" w:space="0" w:color="auto"/>
              <w:left w:val="single" w:sz="4" w:space="0" w:color="auto"/>
              <w:bottom w:val="single" w:sz="4" w:space="0" w:color="auto"/>
              <w:right w:val="single" w:sz="4" w:space="0" w:color="auto"/>
            </w:tcBorders>
            <w:vAlign w:val="center"/>
            <w:hideMark/>
          </w:tcPr>
          <w:p w:rsidR="009928EA" w:rsidRPr="00053EC2" w:rsidRDefault="009928EA" w:rsidP="003352E3">
            <w:pPr>
              <w:jc w:val="center"/>
              <w:rPr>
                <w:rFonts w:asciiTheme="majorHAnsi" w:hAnsiTheme="majorHAnsi"/>
                <w:sz w:val="20"/>
                <w:szCs w:val="20"/>
              </w:rPr>
            </w:pPr>
            <w:r w:rsidRPr="00053EC2">
              <w:rPr>
                <w:rFonts w:asciiTheme="majorHAnsi" w:hAnsiTheme="majorHAnsi"/>
                <w:sz w:val="20"/>
                <w:szCs w:val="20"/>
              </w:rPr>
              <w:t>MANEJO RECURSO DE SUELO</w:t>
            </w:r>
          </w:p>
        </w:tc>
        <w:tc>
          <w:tcPr>
            <w:tcW w:w="1682" w:type="dxa"/>
            <w:tcBorders>
              <w:top w:val="single" w:sz="4" w:space="0" w:color="auto"/>
              <w:left w:val="single" w:sz="4" w:space="0" w:color="auto"/>
              <w:bottom w:val="single" w:sz="4" w:space="0" w:color="auto"/>
              <w:right w:val="single" w:sz="4" w:space="0" w:color="auto"/>
            </w:tcBorders>
            <w:vAlign w:val="center"/>
            <w:hideMark/>
          </w:tcPr>
          <w:p w:rsidR="009928EA" w:rsidRPr="00053EC2" w:rsidRDefault="009928EA" w:rsidP="00DD2217">
            <w:pPr>
              <w:jc w:val="center"/>
              <w:rPr>
                <w:rFonts w:asciiTheme="majorHAnsi" w:hAnsiTheme="majorHAnsi"/>
                <w:sz w:val="20"/>
                <w:szCs w:val="20"/>
              </w:rPr>
            </w:pPr>
            <w:r w:rsidRPr="00053EC2">
              <w:rPr>
                <w:rFonts w:asciiTheme="majorHAnsi" w:hAnsiTheme="majorHAnsi"/>
                <w:sz w:val="20"/>
                <w:szCs w:val="20"/>
              </w:rPr>
              <w:t>MRS-</w:t>
            </w:r>
            <w:r w:rsidR="00003AAB" w:rsidRPr="00053EC2">
              <w:rPr>
                <w:rFonts w:asciiTheme="majorHAnsi" w:hAnsiTheme="majorHAnsi"/>
                <w:sz w:val="20"/>
                <w:szCs w:val="20"/>
              </w:rPr>
              <w:t>00</w:t>
            </w:r>
            <w:r w:rsidRPr="00053EC2">
              <w:rPr>
                <w:rFonts w:asciiTheme="majorHAnsi" w:hAnsiTheme="majorHAnsi"/>
                <w:sz w:val="20"/>
                <w:szCs w:val="20"/>
              </w:rPr>
              <w:t>1</w:t>
            </w:r>
          </w:p>
        </w:tc>
        <w:tc>
          <w:tcPr>
            <w:tcW w:w="3232" w:type="dxa"/>
            <w:tcBorders>
              <w:top w:val="single" w:sz="4" w:space="0" w:color="auto"/>
              <w:left w:val="single" w:sz="4" w:space="0" w:color="auto"/>
              <w:bottom w:val="single" w:sz="4" w:space="0" w:color="auto"/>
              <w:right w:val="single" w:sz="4" w:space="0" w:color="auto"/>
            </w:tcBorders>
            <w:vAlign w:val="center"/>
            <w:hideMark/>
          </w:tcPr>
          <w:p w:rsidR="009928EA" w:rsidRPr="00053EC2" w:rsidRDefault="006F7C69" w:rsidP="003352E3">
            <w:pPr>
              <w:jc w:val="left"/>
              <w:rPr>
                <w:rFonts w:asciiTheme="majorHAnsi" w:hAnsiTheme="majorHAnsi"/>
                <w:sz w:val="20"/>
                <w:szCs w:val="20"/>
              </w:rPr>
            </w:pPr>
            <w:r w:rsidRPr="006F7C69">
              <w:rPr>
                <w:rFonts w:asciiTheme="majorHAnsi" w:hAnsiTheme="majorHAnsi"/>
                <w:sz w:val="20"/>
                <w:szCs w:val="20"/>
              </w:rPr>
              <w:t>Manejo de remoción de cobertura vegetal y descapote</w:t>
            </w:r>
          </w:p>
        </w:tc>
      </w:tr>
      <w:tr w:rsidR="009928EA" w:rsidRPr="00053EC2" w:rsidTr="004522B1">
        <w:trPr>
          <w:tblCellSpacing w:w="0" w:type="dxa"/>
          <w:jc w:val="center"/>
        </w:trPr>
        <w:tc>
          <w:tcPr>
            <w:tcW w:w="0" w:type="auto"/>
            <w:vMerge/>
            <w:tcBorders>
              <w:top w:val="single" w:sz="4" w:space="0" w:color="auto"/>
              <w:left w:val="nil"/>
              <w:bottom w:val="single" w:sz="4" w:space="0" w:color="auto"/>
              <w:right w:val="single" w:sz="4" w:space="0" w:color="auto"/>
            </w:tcBorders>
            <w:vAlign w:val="center"/>
            <w:hideMark/>
          </w:tcPr>
          <w:p w:rsidR="009928EA" w:rsidRPr="00053EC2" w:rsidRDefault="009928EA" w:rsidP="003352E3">
            <w:pPr>
              <w:jc w:val="center"/>
              <w:rPr>
                <w:rFonts w:asciiTheme="majorHAnsi" w:hAnsiTheme="majorHAnsi"/>
                <w:sz w:val="20"/>
                <w:szCs w:val="20"/>
              </w:rPr>
            </w:pPr>
          </w:p>
        </w:tc>
        <w:tc>
          <w:tcPr>
            <w:tcW w:w="2221" w:type="dxa"/>
            <w:vMerge w:val="restart"/>
            <w:tcBorders>
              <w:top w:val="single" w:sz="4" w:space="0" w:color="auto"/>
              <w:left w:val="single" w:sz="4" w:space="0" w:color="auto"/>
              <w:bottom w:val="single" w:sz="4" w:space="0" w:color="auto"/>
              <w:right w:val="single" w:sz="4" w:space="0" w:color="auto"/>
            </w:tcBorders>
            <w:vAlign w:val="center"/>
            <w:hideMark/>
          </w:tcPr>
          <w:p w:rsidR="009928EA" w:rsidRPr="00053EC2" w:rsidRDefault="009928EA" w:rsidP="003352E3">
            <w:pPr>
              <w:jc w:val="center"/>
              <w:rPr>
                <w:rFonts w:asciiTheme="majorHAnsi" w:hAnsiTheme="majorHAnsi"/>
                <w:sz w:val="20"/>
                <w:szCs w:val="20"/>
              </w:rPr>
            </w:pPr>
            <w:r w:rsidRPr="00053EC2">
              <w:rPr>
                <w:rFonts w:asciiTheme="majorHAnsi" w:hAnsiTheme="majorHAnsi"/>
                <w:sz w:val="20"/>
                <w:szCs w:val="20"/>
              </w:rPr>
              <w:t xml:space="preserve">MANEJO DEL </w:t>
            </w:r>
            <w:r w:rsidR="00484B51" w:rsidRPr="00053EC2">
              <w:rPr>
                <w:rFonts w:asciiTheme="majorHAnsi" w:hAnsiTheme="majorHAnsi"/>
                <w:sz w:val="20"/>
                <w:szCs w:val="20"/>
              </w:rPr>
              <w:t>RECURSO FLORA</w:t>
            </w:r>
            <w:r w:rsidRPr="00053EC2">
              <w:rPr>
                <w:rFonts w:asciiTheme="majorHAnsi" w:hAnsiTheme="majorHAnsi"/>
                <w:sz w:val="20"/>
                <w:szCs w:val="20"/>
              </w:rPr>
              <w:t xml:space="preserve"> Y FAUNA</w:t>
            </w:r>
          </w:p>
        </w:tc>
        <w:tc>
          <w:tcPr>
            <w:tcW w:w="1682" w:type="dxa"/>
            <w:tcBorders>
              <w:top w:val="single" w:sz="4" w:space="0" w:color="auto"/>
              <w:left w:val="single" w:sz="4" w:space="0" w:color="auto"/>
              <w:bottom w:val="single" w:sz="4" w:space="0" w:color="auto"/>
              <w:right w:val="single" w:sz="4" w:space="0" w:color="auto"/>
            </w:tcBorders>
            <w:vAlign w:val="center"/>
            <w:hideMark/>
          </w:tcPr>
          <w:p w:rsidR="009928EA" w:rsidRPr="00053EC2" w:rsidRDefault="009928EA" w:rsidP="003352E3">
            <w:pPr>
              <w:jc w:val="center"/>
              <w:rPr>
                <w:rFonts w:asciiTheme="majorHAnsi" w:hAnsiTheme="majorHAnsi"/>
                <w:sz w:val="20"/>
                <w:szCs w:val="20"/>
              </w:rPr>
            </w:pPr>
            <w:r w:rsidRPr="00053EC2">
              <w:rPr>
                <w:rFonts w:asciiTheme="majorHAnsi" w:hAnsiTheme="majorHAnsi"/>
                <w:sz w:val="20"/>
                <w:szCs w:val="20"/>
              </w:rPr>
              <w:t>MRFF-</w:t>
            </w:r>
            <w:r w:rsidR="00003AAB" w:rsidRPr="00053EC2">
              <w:rPr>
                <w:rFonts w:asciiTheme="majorHAnsi" w:hAnsiTheme="majorHAnsi"/>
                <w:sz w:val="20"/>
                <w:szCs w:val="20"/>
              </w:rPr>
              <w:t>00</w:t>
            </w:r>
            <w:r w:rsidRPr="00053EC2">
              <w:rPr>
                <w:rFonts w:asciiTheme="majorHAnsi" w:hAnsiTheme="majorHAnsi"/>
                <w:sz w:val="20"/>
                <w:szCs w:val="20"/>
              </w:rPr>
              <w:t>1</w:t>
            </w:r>
          </w:p>
        </w:tc>
        <w:tc>
          <w:tcPr>
            <w:tcW w:w="3232" w:type="dxa"/>
            <w:tcBorders>
              <w:top w:val="single" w:sz="4" w:space="0" w:color="auto"/>
              <w:left w:val="single" w:sz="4" w:space="0" w:color="auto"/>
              <w:bottom w:val="single" w:sz="4" w:space="0" w:color="auto"/>
              <w:right w:val="single" w:sz="4" w:space="0" w:color="auto"/>
            </w:tcBorders>
            <w:vAlign w:val="center"/>
            <w:hideMark/>
          </w:tcPr>
          <w:p w:rsidR="009928EA" w:rsidRPr="00053EC2" w:rsidRDefault="009928EA" w:rsidP="003352E3">
            <w:pPr>
              <w:jc w:val="left"/>
              <w:rPr>
                <w:rFonts w:asciiTheme="majorHAnsi" w:hAnsiTheme="majorHAnsi"/>
                <w:sz w:val="20"/>
                <w:szCs w:val="20"/>
              </w:rPr>
            </w:pPr>
            <w:r w:rsidRPr="00053EC2">
              <w:rPr>
                <w:rFonts w:asciiTheme="majorHAnsi" w:hAnsiTheme="majorHAnsi"/>
                <w:sz w:val="20"/>
                <w:szCs w:val="20"/>
              </w:rPr>
              <w:t>Manejo de flora</w:t>
            </w:r>
          </w:p>
        </w:tc>
      </w:tr>
      <w:tr w:rsidR="009928EA" w:rsidRPr="00053EC2" w:rsidTr="004522B1">
        <w:trPr>
          <w:tblCellSpacing w:w="0" w:type="dxa"/>
          <w:jc w:val="center"/>
        </w:trPr>
        <w:tc>
          <w:tcPr>
            <w:tcW w:w="0" w:type="auto"/>
            <w:vMerge/>
            <w:tcBorders>
              <w:top w:val="single" w:sz="4" w:space="0" w:color="auto"/>
              <w:left w:val="nil"/>
              <w:bottom w:val="single" w:sz="4" w:space="0" w:color="auto"/>
              <w:right w:val="single" w:sz="4" w:space="0" w:color="auto"/>
            </w:tcBorders>
            <w:vAlign w:val="center"/>
            <w:hideMark/>
          </w:tcPr>
          <w:p w:rsidR="009928EA" w:rsidRPr="00053EC2" w:rsidRDefault="009928EA" w:rsidP="003352E3">
            <w:pPr>
              <w:jc w:val="center"/>
              <w:rPr>
                <w:rFonts w:asciiTheme="majorHAnsi" w:hAnsiTheme="majorHAns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928EA" w:rsidRPr="00053EC2" w:rsidRDefault="009928EA" w:rsidP="003352E3">
            <w:pPr>
              <w:jc w:val="center"/>
              <w:rPr>
                <w:rFonts w:asciiTheme="majorHAnsi" w:hAnsiTheme="majorHAnsi"/>
                <w:sz w:val="20"/>
                <w:szCs w:val="20"/>
              </w:rPr>
            </w:pPr>
          </w:p>
        </w:tc>
        <w:tc>
          <w:tcPr>
            <w:tcW w:w="1682" w:type="dxa"/>
            <w:tcBorders>
              <w:top w:val="single" w:sz="4" w:space="0" w:color="auto"/>
              <w:left w:val="single" w:sz="4" w:space="0" w:color="auto"/>
              <w:bottom w:val="single" w:sz="4" w:space="0" w:color="auto"/>
              <w:right w:val="single" w:sz="4" w:space="0" w:color="auto"/>
            </w:tcBorders>
            <w:vAlign w:val="center"/>
            <w:hideMark/>
          </w:tcPr>
          <w:p w:rsidR="009928EA" w:rsidRPr="00053EC2" w:rsidRDefault="00DD2217" w:rsidP="003352E3">
            <w:pPr>
              <w:jc w:val="center"/>
              <w:rPr>
                <w:rFonts w:asciiTheme="majorHAnsi" w:hAnsiTheme="majorHAnsi"/>
                <w:sz w:val="20"/>
                <w:szCs w:val="20"/>
              </w:rPr>
            </w:pPr>
            <w:r w:rsidRPr="00053EC2">
              <w:rPr>
                <w:rFonts w:asciiTheme="majorHAnsi" w:hAnsiTheme="majorHAnsi"/>
                <w:sz w:val="20"/>
                <w:szCs w:val="20"/>
              </w:rPr>
              <w:t>MRF</w:t>
            </w:r>
            <w:r w:rsidR="009928EA" w:rsidRPr="00053EC2">
              <w:rPr>
                <w:rFonts w:asciiTheme="majorHAnsi" w:hAnsiTheme="majorHAnsi"/>
                <w:sz w:val="20"/>
                <w:szCs w:val="20"/>
              </w:rPr>
              <w:t>F-</w:t>
            </w:r>
            <w:r w:rsidR="00003AAB" w:rsidRPr="00053EC2">
              <w:rPr>
                <w:rFonts w:asciiTheme="majorHAnsi" w:hAnsiTheme="majorHAnsi"/>
                <w:sz w:val="20"/>
                <w:szCs w:val="20"/>
              </w:rPr>
              <w:t>00</w:t>
            </w:r>
            <w:r w:rsidR="009928EA" w:rsidRPr="00053EC2">
              <w:rPr>
                <w:rFonts w:asciiTheme="majorHAnsi" w:hAnsiTheme="majorHAnsi"/>
                <w:sz w:val="20"/>
                <w:szCs w:val="20"/>
              </w:rPr>
              <w:t>2</w:t>
            </w:r>
          </w:p>
        </w:tc>
        <w:tc>
          <w:tcPr>
            <w:tcW w:w="3232" w:type="dxa"/>
            <w:tcBorders>
              <w:top w:val="single" w:sz="4" w:space="0" w:color="auto"/>
              <w:left w:val="single" w:sz="4" w:space="0" w:color="auto"/>
              <w:bottom w:val="single" w:sz="4" w:space="0" w:color="auto"/>
              <w:right w:val="single" w:sz="4" w:space="0" w:color="auto"/>
            </w:tcBorders>
            <w:vAlign w:val="center"/>
            <w:hideMark/>
          </w:tcPr>
          <w:p w:rsidR="009928EA" w:rsidRPr="00053EC2" w:rsidRDefault="009928EA" w:rsidP="003352E3">
            <w:pPr>
              <w:jc w:val="left"/>
              <w:rPr>
                <w:rFonts w:asciiTheme="majorHAnsi" w:hAnsiTheme="majorHAnsi"/>
                <w:sz w:val="20"/>
                <w:szCs w:val="20"/>
              </w:rPr>
            </w:pPr>
            <w:r w:rsidRPr="00053EC2">
              <w:rPr>
                <w:rFonts w:asciiTheme="majorHAnsi" w:hAnsiTheme="majorHAnsi"/>
                <w:sz w:val="20"/>
                <w:szCs w:val="20"/>
              </w:rPr>
              <w:t>Manejo de fauna</w:t>
            </w:r>
          </w:p>
        </w:tc>
      </w:tr>
      <w:tr w:rsidR="009928EA" w:rsidRPr="00053EC2" w:rsidTr="004522B1">
        <w:trPr>
          <w:tblCellSpacing w:w="0" w:type="dxa"/>
          <w:jc w:val="center"/>
        </w:trPr>
        <w:tc>
          <w:tcPr>
            <w:tcW w:w="0" w:type="auto"/>
            <w:vMerge/>
            <w:tcBorders>
              <w:top w:val="single" w:sz="4" w:space="0" w:color="auto"/>
              <w:left w:val="nil"/>
              <w:bottom w:val="single" w:sz="4" w:space="0" w:color="auto"/>
              <w:right w:val="single" w:sz="4" w:space="0" w:color="auto"/>
            </w:tcBorders>
            <w:vAlign w:val="center"/>
            <w:hideMark/>
          </w:tcPr>
          <w:p w:rsidR="009928EA" w:rsidRPr="00053EC2" w:rsidRDefault="009928EA" w:rsidP="003352E3">
            <w:pPr>
              <w:jc w:val="center"/>
              <w:rPr>
                <w:rFonts w:asciiTheme="majorHAnsi" w:hAnsiTheme="majorHAnsi"/>
                <w:sz w:val="20"/>
                <w:szCs w:val="20"/>
              </w:rPr>
            </w:pPr>
          </w:p>
        </w:tc>
        <w:tc>
          <w:tcPr>
            <w:tcW w:w="2221" w:type="dxa"/>
            <w:tcBorders>
              <w:top w:val="single" w:sz="4" w:space="0" w:color="auto"/>
              <w:left w:val="single" w:sz="4" w:space="0" w:color="auto"/>
              <w:bottom w:val="single" w:sz="4" w:space="0" w:color="auto"/>
              <w:right w:val="single" w:sz="4" w:space="0" w:color="auto"/>
            </w:tcBorders>
            <w:vAlign w:val="center"/>
          </w:tcPr>
          <w:p w:rsidR="009928EA" w:rsidRPr="00053EC2" w:rsidRDefault="009928EA" w:rsidP="003352E3">
            <w:pPr>
              <w:jc w:val="center"/>
              <w:rPr>
                <w:rFonts w:asciiTheme="majorHAnsi" w:hAnsiTheme="majorHAnsi"/>
                <w:sz w:val="20"/>
                <w:szCs w:val="20"/>
              </w:rPr>
            </w:pPr>
            <w:r w:rsidRPr="00053EC2">
              <w:rPr>
                <w:rFonts w:asciiTheme="majorHAnsi" w:hAnsiTheme="majorHAnsi"/>
                <w:sz w:val="20"/>
                <w:szCs w:val="20"/>
              </w:rPr>
              <w:t>PROTECCIÓN Y CONSERVACIÓN DE HÁBITATS</w:t>
            </w:r>
          </w:p>
        </w:tc>
        <w:tc>
          <w:tcPr>
            <w:tcW w:w="1682" w:type="dxa"/>
            <w:tcBorders>
              <w:top w:val="single" w:sz="4" w:space="0" w:color="auto"/>
              <w:left w:val="single" w:sz="4" w:space="0" w:color="auto"/>
              <w:bottom w:val="single" w:sz="4" w:space="0" w:color="auto"/>
              <w:right w:val="single" w:sz="4" w:space="0" w:color="auto"/>
            </w:tcBorders>
            <w:vAlign w:val="center"/>
            <w:hideMark/>
          </w:tcPr>
          <w:p w:rsidR="009928EA" w:rsidRPr="00053EC2" w:rsidRDefault="00003AAB" w:rsidP="003352E3">
            <w:pPr>
              <w:jc w:val="center"/>
              <w:rPr>
                <w:rFonts w:asciiTheme="majorHAnsi" w:hAnsiTheme="majorHAnsi"/>
                <w:sz w:val="20"/>
                <w:szCs w:val="20"/>
              </w:rPr>
            </w:pPr>
            <w:r w:rsidRPr="00053EC2">
              <w:rPr>
                <w:rFonts w:asciiTheme="majorHAnsi" w:hAnsiTheme="majorHAnsi"/>
                <w:sz w:val="20"/>
                <w:szCs w:val="20"/>
              </w:rPr>
              <w:t>M</w:t>
            </w:r>
            <w:r w:rsidR="009928EA" w:rsidRPr="00053EC2">
              <w:rPr>
                <w:rFonts w:asciiTheme="majorHAnsi" w:hAnsiTheme="majorHAnsi"/>
                <w:sz w:val="20"/>
                <w:szCs w:val="20"/>
              </w:rPr>
              <w:t>PCH-</w:t>
            </w:r>
            <w:r w:rsidRPr="00053EC2">
              <w:rPr>
                <w:rFonts w:asciiTheme="majorHAnsi" w:hAnsiTheme="majorHAnsi"/>
                <w:sz w:val="20"/>
                <w:szCs w:val="20"/>
              </w:rPr>
              <w:t>00</w:t>
            </w:r>
            <w:r w:rsidR="009928EA" w:rsidRPr="00053EC2">
              <w:rPr>
                <w:rFonts w:asciiTheme="majorHAnsi" w:hAnsiTheme="majorHAnsi"/>
                <w:sz w:val="20"/>
                <w:szCs w:val="20"/>
              </w:rPr>
              <w:t>1</w:t>
            </w:r>
          </w:p>
        </w:tc>
        <w:tc>
          <w:tcPr>
            <w:tcW w:w="3232" w:type="dxa"/>
            <w:tcBorders>
              <w:top w:val="single" w:sz="4" w:space="0" w:color="auto"/>
              <w:left w:val="single" w:sz="4" w:space="0" w:color="auto"/>
              <w:bottom w:val="single" w:sz="4" w:space="0" w:color="auto"/>
              <w:right w:val="single" w:sz="4" w:space="0" w:color="auto"/>
            </w:tcBorders>
            <w:vAlign w:val="center"/>
            <w:hideMark/>
          </w:tcPr>
          <w:p w:rsidR="009928EA" w:rsidRPr="00053EC2" w:rsidRDefault="009928EA" w:rsidP="003352E3">
            <w:pPr>
              <w:jc w:val="left"/>
              <w:rPr>
                <w:rFonts w:asciiTheme="majorHAnsi" w:hAnsiTheme="majorHAnsi"/>
                <w:sz w:val="20"/>
                <w:szCs w:val="20"/>
              </w:rPr>
            </w:pPr>
            <w:r w:rsidRPr="00053EC2">
              <w:rPr>
                <w:rFonts w:asciiTheme="majorHAnsi" w:hAnsiTheme="majorHAnsi"/>
                <w:sz w:val="20"/>
                <w:szCs w:val="20"/>
              </w:rPr>
              <w:t>Manejo y conservación de hábitats</w:t>
            </w:r>
          </w:p>
        </w:tc>
      </w:tr>
      <w:tr w:rsidR="009928EA" w:rsidRPr="00053EC2" w:rsidTr="004522B1">
        <w:trPr>
          <w:tblCellSpacing w:w="0" w:type="dxa"/>
          <w:jc w:val="center"/>
        </w:trPr>
        <w:tc>
          <w:tcPr>
            <w:tcW w:w="0" w:type="auto"/>
            <w:vMerge/>
            <w:tcBorders>
              <w:top w:val="single" w:sz="4" w:space="0" w:color="auto"/>
              <w:left w:val="nil"/>
              <w:bottom w:val="single" w:sz="4" w:space="0" w:color="auto"/>
              <w:right w:val="single" w:sz="4" w:space="0" w:color="auto"/>
            </w:tcBorders>
            <w:vAlign w:val="center"/>
            <w:hideMark/>
          </w:tcPr>
          <w:p w:rsidR="009928EA" w:rsidRPr="00053EC2" w:rsidRDefault="009928EA" w:rsidP="003352E3">
            <w:pPr>
              <w:jc w:val="center"/>
              <w:rPr>
                <w:rFonts w:asciiTheme="majorHAnsi" w:hAnsiTheme="majorHAnsi"/>
                <w:sz w:val="20"/>
                <w:szCs w:val="20"/>
              </w:rPr>
            </w:pPr>
          </w:p>
        </w:tc>
        <w:tc>
          <w:tcPr>
            <w:tcW w:w="2221" w:type="dxa"/>
            <w:tcBorders>
              <w:top w:val="single" w:sz="4" w:space="0" w:color="auto"/>
              <w:left w:val="single" w:sz="4" w:space="0" w:color="auto"/>
              <w:bottom w:val="single" w:sz="4" w:space="0" w:color="auto"/>
              <w:right w:val="single" w:sz="4" w:space="0" w:color="auto"/>
            </w:tcBorders>
            <w:vAlign w:val="center"/>
            <w:hideMark/>
          </w:tcPr>
          <w:p w:rsidR="009928EA" w:rsidRPr="00053EC2" w:rsidRDefault="009928EA" w:rsidP="003352E3">
            <w:pPr>
              <w:jc w:val="center"/>
              <w:rPr>
                <w:rFonts w:asciiTheme="majorHAnsi" w:hAnsiTheme="majorHAnsi"/>
                <w:sz w:val="20"/>
                <w:szCs w:val="20"/>
                <w:highlight w:val="yellow"/>
              </w:rPr>
            </w:pPr>
            <w:r w:rsidRPr="00053EC2">
              <w:rPr>
                <w:rFonts w:asciiTheme="majorHAnsi" w:hAnsiTheme="majorHAnsi"/>
                <w:sz w:val="20"/>
                <w:szCs w:val="20"/>
              </w:rPr>
              <w:t>REVEGETALIZACIÓN</w:t>
            </w:r>
            <w:r w:rsidR="00297F6A">
              <w:rPr>
                <w:rFonts w:asciiTheme="majorHAnsi" w:hAnsiTheme="majorHAnsi"/>
                <w:sz w:val="20"/>
                <w:szCs w:val="20"/>
              </w:rPr>
              <w:t xml:space="preserve"> Y EMPRADIZACIÓN</w:t>
            </w:r>
          </w:p>
        </w:tc>
        <w:tc>
          <w:tcPr>
            <w:tcW w:w="1682" w:type="dxa"/>
            <w:tcBorders>
              <w:top w:val="single" w:sz="4" w:space="0" w:color="auto"/>
              <w:left w:val="single" w:sz="4" w:space="0" w:color="auto"/>
              <w:bottom w:val="single" w:sz="4" w:space="0" w:color="auto"/>
              <w:right w:val="single" w:sz="4" w:space="0" w:color="auto"/>
            </w:tcBorders>
            <w:vAlign w:val="center"/>
            <w:hideMark/>
          </w:tcPr>
          <w:p w:rsidR="009928EA" w:rsidRPr="00053EC2" w:rsidRDefault="009928EA" w:rsidP="00663CA4">
            <w:pPr>
              <w:jc w:val="center"/>
              <w:rPr>
                <w:rFonts w:asciiTheme="majorHAnsi" w:hAnsiTheme="majorHAnsi"/>
                <w:sz w:val="20"/>
                <w:szCs w:val="20"/>
                <w:highlight w:val="yellow"/>
              </w:rPr>
            </w:pPr>
            <w:r w:rsidRPr="00053EC2">
              <w:rPr>
                <w:rFonts w:asciiTheme="majorHAnsi" w:hAnsiTheme="majorHAnsi"/>
                <w:sz w:val="20"/>
                <w:szCs w:val="20"/>
              </w:rPr>
              <w:t>M</w:t>
            </w:r>
            <w:r w:rsidR="00663CA4" w:rsidRPr="00053EC2">
              <w:rPr>
                <w:rFonts w:asciiTheme="majorHAnsi" w:hAnsiTheme="majorHAnsi"/>
                <w:sz w:val="20"/>
                <w:szCs w:val="20"/>
              </w:rPr>
              <w:t>RV</w:t>
            </w:r>
            <w:r w:rsidRPr="00053EC2">
              <w:rPr>
                <w:rFonts w:asciiTheme="majorHAnsi" w:hAnsiTheme="majorHAnsi"/>
                <w:sz w:val="20"/>
                <w:szCs w:val="20"/>
              </w:rPr>
              <w:t>-</w:t>
            </w:r>
            <w:r w:rsidR="00003AAB" w:rsidRPr="00053EC2">
              <w:rPr>
                <w:rFonts w:asciiTheme="majorHAnsi" w:hAnsiTheme="majorHAnsi"/>
                <w:sz w:val="20"/>
                <w:szCs w:val="20"/>
              </w:rPr>
              <w:t>00</w:t>
            </w:r>
            <w:r w:rsidRPr="00053EC2">
              <w:rPr>
                <w:rFonts w:asciiTheme="majorHAnsi" w:hAnsiTheme="majorHAnsi"/>
                <w:sz w:val="20"/>
                <w:szCs w:val="20"/>
              </w:rPr>
              <w:t>1</w:t>
            </w:r>
          </w:p>
        </w:tc>
        <w:tc>
          <w:tcPr>
            <w:tcW w:w="3232" w:type="dxa"/>
            <w:tcBorders>
              <w:top w:val="single" w:sz="4" w:space="0" w:color="auto"/>
              <w:left w:val="single" w:sz="4" w:space="0" w:color="auto"/>
              <w:bottom w:val="single" w:sz="4" w:space="0" w:color="auto"/>
              <w:right w:val="single" w:sz="4" w:space="0" w:color="auto"/>
            </w:tcBorders>
            <w:vAlign w:val="center"/>
            <w:hideMark/>
          </w:tcPr>
          <w:p w:rsidR="009928EA" w:rsidRPr="00053EC2" w:rsidRDefault="00297F6A" w:rsidP="003352E3">
            <w:pPr>
              <w:jc w:val="left"/>
              <w:rPr>
                <w:rFonts w:asciiTheme="majorHAnsi" w:hAnsiTheme="majorHAnsi"/>
                <w:sz w:val="20"/>
                <w:szCs w:val="20"/>
              </w:rPr>
            </w:pPr>
            <w:r w:rsidRPr="00297F6A">
              <w:rPr>
                <w:rFonts w:asciiTheme="majorHAnsi" w:hAnsiTheme="majorHAnsi"/>
                <w:sz w:val="20"/>
                <w:szCs w:val="20"/>
              </w:rPr>
              <w:t>Manejo de revegetalización y/o empradización de áreas intervenidas</w:t>
            </w:r>
          </w:p>
        </w:tc>
      </w:tr>
      <w:tr w:rsidR="009928EA" w:rsidRPr="00053EC2" w:rsidTr="004522B1">
        <w:trPr>
          <w:tblCellSpacing w:w="0" w:type="dxa"/>
          <w:jc w:val="center"/>
        </w:trPr>
        <w:tc>
          <w:tcPr>
            <w:tcW w:w="0" w:type="auto"/>
            <w:vMerge/>
            <w:tcBorders>
              <w:top w:val="single" w:sz="4" w:space="0" w:color="auto"/>
              <w:left w:val="nil"/>
              <w:bottom w:val="single" w:sz="4" w:space="0" w:color="auto"/>
              <w:right w:val="single" w:sz="4" w:space="0" w:color="auto"/>
            </w:tcBorders>
            <w:vAlign w:val="center"/>
            <w:hideMark/>
          </w:tcPr>
          <w:p w:rsidR="009928EA" w:rsidRPr="00053EC2" w:rsidRDefault="009928EA" w:rsidP="003352E3">
            <w:pPr>
              <w:jc w:val="center"/>
              <w:rPr>
                <w:rFonts w:asciiTheme="majorHAnsi" w:hAnsiTheme="majorHAnsi"/>
                <w:sz w:val="20"/>
                <w:szCs w:val="20"/>
              </w:rPr>
            </w:pPr>
          </w:p>
        </w:tc>
        <w:tc>
          <w:tcPr>
            <w:tcW w:w="2221" w:type="dxa"/>
            <w:tcBorders>
              <w:top w:val="single" w:sz="4" w:space="0" w:color="auto"/>
              <w:left w:val="single" w:sz="4" w:space="0" w:color="auto"/>
              <w:bottom w:val="single" w:sz="4" w:space="0" w:color="auto"/>
              <w:right w:val="single" w:sz="4" w:space="0" w:color="auto"/>
            </w:tcBorders>
            <w:vAlign w:val="center"/>
            <w:hideMark/>
          </w:tcPr>
          <w:p w:rsidR="009928EA" w:rsidRPr="00053EC2" w:rsidRDefault="009928EA" w:rsidP="003352E3">
            <w:pPr>
              <w:jc w:val="center"/>
              <w:rPr>
                <w:rFonts w:asciiTheme="majorHAnsi" w:hAnsiTheme="majorHAnsi"/>
                <w:sz w:val="20"/>
                <w:szCs w:val="20"/>
              </w:rPr>
            </w:pPr>
            <w:r w:rsidRPr="00053EC2">
              <w:rPr>
                <w:rFonts w:asciiTheme="majorHAnsi" w:hAnsiTheme="majorHAnsi"/>
                <w:sz w:val="20"/>
                <w:szCs w:val="20"/>
              </w:rPr>
              <w:t xml:space="preserve">MANEJO DE COMUNIDADES </w:t>
            </w:r>
            <w:r w:rsidR="00B52E78" w:rsidRPr="00053EC2">
              <w:rPr>
                <w:rFonts w:asciiTheme="majorHAnsi" w:hAnsiTheme="majorHAnsi"/>
                <w:sz w:val="20"/>
                <w:szCs w:val="20"/>
              </w:rPr>
              <w:t>HIDROBIOLÓGICAS</w:t>
            </w:r>
          </w:p>
        </w:tc>
        <w:tc>
          <w:tcPr>
            <w:tcW w:w="1682" w:type="dxa"/>
            <w:tcBorders>
              <w:top w:val="single" w:sz="4" w:space="0" w:color="auto"/>
              <w:left w:val="single" w:sz="4" w:space="0" w:color="auto"/>
              <w:bottom w:val="single" w:sz="4" w:space="0" w:color="auto"/>
              <w:right w:val="single" w:sz="4" w:space="0" w:color="auto"/>
            </w:tcBorders>
            <w:vAlign w:val="center"/>
            <w:hideMark/>
          </w:tcPr>
          <w:p w:rsidR="009928EA" w:rsidRPr="00053EC2" w:rsidRDefault="009928EA" w:rsidP="00663CA4">
            <w:pPr>
              <w:jc w:val="center"/>
              <w:rPr>
                <w:rFonts w:asciiTheme="majorHAnsi" w:hAnsiTheme="majorHAnsi"/>
                <w:sz w:val="20"/>
                <w:szCs w:val="20"/>
              </w:rPr>
            </w:pPr>
            <w:r w:rsidRPr="00053EC2">
              <w:rPr>
                <w:rFonts w:asciiTheme="majorHAnsi" w:hAnsiTheme="majorHAnsi"/>
                <w:sz w:val="20"/>
                <w:szCs w:val="20"/>
              </w:rPr>
              <w:t>M</w:t>
            </w:r>
            <w:r w:rsidR="00663CA4" w:rsidRPr="00053EC2">
              <w:rPr>
                <w:rFonts w:asciiTheme="majorHAnsi" w:hAnsiTheme="majorHAnsi"/>
                <w:sz w:val="20"/>
                <w:szCs w:val="20"/>
              </w:rPr>
              <w:t>C</w:t>
            </w:r>
            <w:r w:rsidRPr="00053EC2">
              <w:rPr>
                <w:rFonts w:asciiTheme="majorHAnsi" w:hAnsiTheme="majorHAnsi"/>
                <w:sz w:val="20"/>
                <w:szCs w:val="20"/>
              </w:rPr>
              <w:t>H-</w:t>
            </w:r>
            <w:r w:rsidR="00003AAB" w:rsidRPr="00053EC2">
              <w:rPr>
                <w:rFonts w:asciiTheme="majorHAnsi" w:hAnsiTheme="majorHAnsi"/>
                <w:sz w:val="20"/>
                <w:szCs w:val="20"/>
              </w:rPr>
              <w:t>00</w:t>
            </w:r>
            <w:r w:rsidRPr="00053EC2">
              <w:rPr>
                <w:rFonts w:asciiTheme="majorHAnsi" w:hAnsiTheme="majorHAnsi"/>
                <w:sz w:val="20"/>
                <w:szCs w:val="20"/>
              </w:rPr>
              <w:t>1</w:t>
            </w:r>
          </w:p>
        </w:tc>
        <w:tc>
          <w:tcPr>
            <w:tcW w:w="3232" w:type="dxa"/>
            <w:tcBorders>
              <w:top w:val="single" w:sz="4" w:space="0" w:color="auto"/>
              <w:left w:val="single" w:sz="4" w:space="0" w:color="auto"/>
              <w:bottom w:val="single" w:sz="4" w:space="0" w:color="auto"/>
              <w:right w:val="single" w:sz="4" w:space="0" w:color="auto"/>
            </w:tcBorders>
            <w:vAlign w:val="center"/>
            <w:hideMark/>
          </w:tcPr>
          <w:p w:rsidR="009928EA" w:rsidRPr="00053EC2" w:rsidRDefault="00C968E7" w:rsidP="003352E3">
            <w:pPr>
              <w:jc w:val="left"/>
              <w:rPr>
                <w:rFonts w:asciiTheme="majorHAnsi" w:hAnsiTheme="majorHAnsi"/>
                <w:sz w:val="20"/>
                <w:szCs w:val="20"/>
              </w:rPr>
            </w:pPr>
            <w:r w:rsidRPr="00C968E7">
              <w:rPr>
                <w:rFonts w:asciiTheme="majorHAnsi" w:hAnsiTheme="majorHAnsi"/>
                <w:sz w:val="20"/>
                <w:szCs w:val="20"/>
              </w:rPr>
              <w:t>Manejo del recurso hidrobiológico</w:t>
            </w:r>
          </w:p>
        </w:tc>
      </w:tr>
      <w:tr w:rsidR="009928EA" w:rsidRPr="00053EC2" w:rsidTr="004522B1">
        <w:trPr>
          <w:tblCellSpacing w:w="0" w:type="dxa"/>
          <w:jc w:val="center"/>
        </w:trPr>
        <w:tc>
          <w:tcPr>
            <w:tcW w:w="0" w:type="auto"/>
            <w:vMerge/>
            <w:tcBorders>
              <w:top w:val="single" w:sz="4" w:space="0" w:color="auto"/>
              <w:left w:val="nil"/>
              <w:bottom w:val="single" w:sz="4" w:space="0" w:color="auto"/>
              <w:right w:val="single" w:sz="4" w:space="0" w:color="auto"/>
            </w:tcBorders>
            <w:vAlign w:val="center"/>
            <w:hideMark/>
          </w:tcPr>
          <w:p w:rsidR="009928EA" w:rsidRPr="00053EC2" w:rsidRDefault="009928EA" w:rsidP="003352E3">
            <w:pPr>
              <w:jc w:val="center"/>
              <w:rPr>
                <w:rFonts w:asciiTheme="majorHAnsi" w:hAnsiTheme="majorHAnsi"/>
                <w:sz w:val="20"/>
                <w:szCs w:val="20"/>
              </w:rPr>
            </w:pPr>
          </w:p>
        </w:tc>
        <w:tc>
          <w:tcPr>
            <w:tcW w:w="2221" w:type="dxa"/>
            <w:tcBorders>
              <w:top w:val="single" w:sz="4" w:space="0" w:color="auto"/>
              <w:left w:val="single" w:sz="4" w:space="0" w:color="auto"/>
              <w:bottom w:val="single" w:sz="4" w:space="0" w:color="auto"/>
              <w:right w:val="single" w:sz="4" w:space="0" w:color="auto"/>
            </w:tcBorders>
            <w:vAlign w:val="center"/>
            <w:hideMark/>
          </w:tcPr>
          <w:p w:rsidR="009928EA" w:rsidRPr="00053EC2" w:rsidRDefault="00B52E78" w:rsidP="003352E3">
            <w:pPr>
              <w:jc w:val="center"/>
              <w:rPr>
                <w:rFonts w:asciiTheme="majorHAnsi" w:hAnsiTheme="majorHAnsi"/>
                <w:sz w:val="20"/>
                <w:szCs w:val="20"/>
                <w:highlight w:val="yellow"/>
              </w:rPr>
            </w:pPr>
            <w:r w:rsidRPr="00053EC2">
              <w:rPr>
                <w:rFonts w:asciiTheme="majorHAnsi" w:hAnsiTheme="majorHAnsi"/>
                <w:sz w:val="20"/>
                <w:szCs w:val="20"/>
              </w:rPr>
              <w:t>COMPENSACIÓN</w:t>
            </w:r>
            <w:r w:rsidR="009928EA" w:rsidRPr="00053EC2">
              <w:rPr>
                <w:rFonts w:asciiTheme="majorHAnsi" w:hAnsiTheme="majorHAnsi"/>
                <w:sz w:val="20"/>
                <w:szCs w:val="20"/>
              </w:rPr>
              <w:t xml:space="preserve"> PARA EL MEDIO </w:t>
            </w:r>
            <w:r w:rsidRPr="00053EC2">
              <w:rPr>
                <w:rFonts w:asciiTheme="majorHAnsi" w:hAnsiTheme="majorHAnsi"/>
                <w:sz w:val="20"/>
                <w:szCs w:val="20"/>
              </w:rPr>
              <w:t>BIÓTICO</w:t>
            </w:r>
          </w:p>
        </w:tc>
        <w:tc>
          <w:tcPr>
            <w:tcW w:w="1682" w:type="dxa"/>
            <w:tcBorders>
              <w:top w:val="single" w:sz="4" w:space="0" w:color="auto"/>
              <w:left w:val="single" w:sz="4" w:space="0" w:color="auto"/>
              <w:bottom w:val="single" w:sz="4" w:space="0" w:color="auto"/>
              <w:right w:val="single" w:sz="4" w:space="0" w:color="auto"/>
            </w:tcBorders>
            <w:vAlign w:val="center"/>
            <w:hideMark/>
          </w:tcPr>
          <w:p w:rsidR="009928EA" w:rsidRPr="00053EC2" w:rsidRDefault="009928EA" w:rsidP="003352E3">
            <w:pPr>
              <w:jc w:val="center"/>
              <w:rPr>
                <w:rFonts w:asciiTheme="majorHAnsi" w:hAnsiTheme="majorHAnsi"/>
                <w:sz w:val="20"/>
                <w:szCs w:val="20"/>
                <w:highlight w:val="yellow"/>
              </w:rPr>
            </w:pPr>
            <w:r w:rsidRPr="00053EC2">
              <w:rPr>
                <w:rFonts w:asciiTheme="majorHAnsi" w:hAnsiTheme="majorHAnsi"/>
                <w:sz w:val="20"/>
                <w:szCs w:val="20"/>
              </w:rPr>
              <w:t>CMB-</w:t>
            </w:r>
            <w:r w:rsidR="00003AAB" w:rsidRPr="00053EC2">
              <w:rPr>
                <w:rFonts w:asciiTheme="majorHAnsi" w:hAnsiTheme="majorHAnsi"/>
                <w:sz w:val="20"/>
                <w:szCs w:val="20"/>
              </w:rPr>
              <w:t>00</w:t>
            </w:r>
            <w:r w:rsidRPr="00053EC2">
              <w:rPr>
                <w:rFonts w:asciiTheme="majorHAnsi" w:hAnsiTheme="majorHAnsi"/>
                <w:sz w:val="20"/>
                <w:szCs w:val="20"/>
              </w:rPr>
              <w:t>1</w:t>
            </w:r>
          </w:p>
        </w:tc>
        <w:tc>
          <w:tcPr>
            <w:tcW w:w="3232" w:type="dxa"/>
            <w:tcBorders>
              <w:top w:val="single" w:sz="4" w:space="0" w:color="auto"/>
              <w:left w:val="single" w:sz="4" w:space="0" w:color="auto"/>
              <w:bottom w:val="single" w:sz="4" w:space="0" w:color="auto"/>
              <w:right w:val="single" w:sz="4" w:space="0" w:color="auto"/>
            </w:tcBorders>
            <w:vAlign w:val="center"/>
            <w:hideMark/>
          </w:tcPr>
          <w:p w:rsidR="009928EA" w:rsidRPr="00053EC2" w:rsidRDefault="00C968E7" w:rsidP="00003AAB">
            <w:pPr>
              <w:jc w:val="left"/>
              <w:rPr>
                <w:rFonts w:asciiTheme="majorHAnsi" w:hAnsiTheme="majorHAnsi"/>
                <w:sz w:val="20"/>
                <w:szCs w:val="20"/>
              </w:rPr>
            </w:pPr>
            <w:r w:rsidRPr="00C968E7">
              <w:rPr>
                <w:rFonts w:asciiTheme="majorHAnsi" w:hAnsiTheme="majorHAnsi"/>
                <w:sz w:val="20"/>
                <w:szCs w:val="20"/>
              </w:rPr>
              <w:t>Manejo para la Compensación por afectación a la cobertura</w:t>
            </w:r>
          </w:p>
        </w:tc>
      </w:tr>
    </w:tbl>
    <w:p w:rsidR="009928EA" w:rsidRPr="00053EC2" w:rsidRDefault="009928EA" w:rsidP="003352E3">
      <w:pPr>
        <w:pStyle w:val="Notas"/>
        <w:rPr>
          <w:rFonts w:asciiTheme="majorHAnsi" w:hAnsiTheme="majorHAnsi"/>
        </w:rPr>
      </w:pPr>
      <w:r w:rsidRPr="00053EC2">
        <w:rPr>
          <w:rFonts w:asciiTheme="majorHAnsi" w:hAnsiTheme="majorHAnsi"/>
        </w:rPr>
        <w:t xml:space="preserve">Fuente </w:t>
      </w:r>
      <w:r w:rsidR="00017EA2">
        <w:rPr>
          <w:rFonts w:asciiTheme="majorHAnsi" w:hAnsiTheme="majorHAnsi"/>
        </w:rPr>
        <w:t>Autopista Río Magdalena</w:t>
      </w:r>
      <w:r w:rsidRPr="00053EC2">
        <w:rPr>
          <w:rFonts w:asciiTheme="majorHAnsi" w:hAnsiTheme="majorHAnsi"/>
        </w:rPr>
        <w:t xml:space="preserve"> S.A.S. 2015</w:t>
      </w:r>
    </w:p>
    <w:p w:rsidR="009928EA" w:rsidRPr="00053EC2" w:rsidRDefault="009928EA" w:rsidP="003352E3">
      <w:pPr>
        <w:rPr>
          <w:rFonts w:asciiTheme="majorHAnsi" w:hAnsiTheme="majorHAnsi"/>
        </w:rPr>
      </w:pPr>
    </w:p>
    <w:p w:rsidR="00AE701E" w:rsidRPr="00053EC2" w:rsidRDefault="00AE701E" w:rsidP="00053EC2">
      <w:pPr>
        <w:pStyle w:val="Sinespaciado"/>
        <w:spacing w:line="276" w:lineRule="auto"/>
        <w:rPr>
          <w:rFonts w:asciiTheme="majorHAnsi" w:eastAsia="Calibri" w:hAnsiTheme="majorHAnsi"/>
          <w:szCs w:val="26"/>
          <w:lang w:eastAsia="en-US"/>
        </w:rPr>
      </w:pPr>
      <w:bookmarkStart w:id="19" w:name="_Toc432154828"/>
      <w:bookmarkStart w:id="20" w:name="_Toc432462116"/>
      <w:bookmarkStart w:id="21" w:name="_Toc432491155"/>
      <w:bookmarkStart w:id="22" w:name="_Ref423695649"/>
      <w:r w:rsidRPr="00053EC2">
        <w:rPr>
          <w:rFonts w:asciiTheme="majorHAnsi" w:eastAsia="Calibri" w:hAnsiTheme="majorHAnsi"/>
          <w:lang w:eastAsia="en-US"/>
        </w:rPr>
        <w:br w:type="page"/>
      </w:r>
    </w:p>
    <w:p w:rsidR="009928EA" w:rsidRPr="00053EC2" w:rsidRDefault="009928EA" w:rsidP="003352E3">
      <w:pPr>
        <w:pStyle w:val="Ttulo3"/>
        <w:rPr>
          <w:rFonts w:asciiTheme="majorHAnsi" w:hAnsiTheme="majorHAnsi"/>
        </w:rPr>
      </w:pPr>
      <w:bookmarkStart w:id="23" w:name="_Toc437450986"/>
      <w:r w:rsidRPr="00053EC2">
        <w:rPr>
          <w:rFonts w:asciiTheme="majorHAnsi" w:hAnsiTheme="majorHAnsi"/>
        </w:rPr>
        <w:lastRenderedPageBreak/>
        <w:t>Programa manejo del suelo</w:t>
      </w:r>
      <w:bookmarkEnd w:id="19"/>
      <w:bookmarkEnd w:id="20"/>
      <w:bookmarkEnd w:id="21"/>
      <w:bookmarkEnd w:id="23"/>
    </w:p>
    <w:p w:rsidR="009928EA" w:rsidRPr="00053EC2" w:rsidRDefault="009928EA" w:rsidP="003352E3">
      <w:pPr>
        <w:rPr>
          <w:rFonts w:asciiTheme="majorHAnsi" w:hAnsiTheme="majorHAnsi"/>
        </w:rPr>
      </w:pPr>
    </w:p>
    <w:p w:rsidR="009928EA" w:rsidRPr="00053EC2" w:rsidRDefault="009928EA" w:rsidP="003352E3">
      <w:pPr>
        <w:pStyle w:val="Ttulo4"/>
        <w:rPr>
          <w:rFonts w:asciiTheme="majorHAnsi" w:hAnsiTheme="majorHAnsi"/>
        </w:rPr>
      </w:pPr>
      <w:r w:rsidRPr="00053EC2">
        <w:rPr>
          <w:rFonts w:asciiTheme="majorHAnsi" w:hAnsiTheme="majorHAnsi"/>
        </w:rPr>
        <w:t xml:space="preserve">Manejo de </w:t>
      </w:r>
      <w:r w:rsidRPr="00053EC2">
        <w:rPr>
          <w:rFonts w:asciiTheme="majorHAnsi" w:hAnsiTheme="majorHAnsi"/>
          <w:i/>
        </w:rPr>
        <w:t>remoción</w:t>
      </w:r>
      <w:r w:rsidRPr="00053EC2">
        <w:rPr>
          <w:rFonts w:asciiTheme="majorHAnsi" w:hAnsiTheme="majorHAnsi"/>
        </w:rPr>
        <w:t xml:space="preserve"> de cobertura vegetal y descapote</w:t>
      </w:r>
    </w:p>
    <w:bookmarkEnd w:id="22"/>
    <w:p w:rsidR="009928EA" w:rsidRPr="00053EC2" w:rsidRDefault="009928EA" w:rsidP="003352E3">
      <w:pPr>
        <w:rPr>
          <w:rFonts w:asciiTheme="majorHAnsi" w:hAnsiTheme="majorHAnsi"/>
        </w:rPr>
      </w:pPr>
    </w:p>
    <w:tbl>
      <w:tblPr>
        <w:tblStyle w:val="Gminis"/>
        <w:tblW w:w="5039" w:type="pct"/>
        <w:tblLayout w:type="fixed"/>
        <w:tblLook w:val="04A0" w:firstRow="1" w:lastRow="0" w:firstColumn="1" w:lastColumn="0" w:noHBand="0" w:noVBand="1"/>
      </w:tblPr>
      <w:tblGrid>
        <w:gridCol w:w="1805"/>
        <w:gridCol w:w="40"/>
        <w:gridCol w:w="252"/>
        <w:gridCol w:w="33"/>
        <w:gridCol w:w="1557"/>
        <w:gridCol w:w="283"/>
        <w:gridCol w:w="427"/>
        <w:gridCol w:w="662"/>
        <w:gridCol w:w="626"/>
        <w:gridCol w:w="414"/>
        <w:gridCol w:w="442"/>
        <w:gridCol w:w="392"/>
        <w:gridCol w:w="370"/>
        <w:gridCol w:w="535"/>
        <w:gridCol w:w="865"/>
        <w:gridCol w:w="422"/>
      </w:tblGrid>
      <w:tr w:rsidR="009928EA" w:rsidRPr="00053EC2" w:rsidTr="00AE701E">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5000" w:type="pct"/>
            <w:gridSpan w:val="16"/>
            <w:tcBorders>
              <w:top w:val="single" w:sz="4" w:space="0" w:color="auto"/>
              <w:bottom w:val="single" w:sz="4" w:space="0" w:color="auto"/>
            </w:tcBorders>
            <w:noWrap/>
            <w:vAlign w:val="center"/>
            <w:hideMark/>
          </w:tcPr>
          <w:p w:rsidR="009928EA" w:rsidRPr="00053EC2" w:rsidRDefault="0099470F" w:rsidP="0099470F">
            <w:pPr>
              <w:rPr>
                <w:rFonts w:asciiTheme="majorHAnsi" w:hAnsiTheme="majorHAnsi"/>
              </w:rPr>
            </w:pPr>
            <w:r w:rsidRPr="00053EC2">
              <w:rPr>
                <w:rFonts w:asciiTheme="majorHAnsi" w:hAnsiTheme="majorHAnsi"/>
                <w:noProof/>
                <w:lang w:eastAsia="es-CO"/>
              </w:rPr>
              <w:drawing>
                <wp:inline distT="0" distB="0" distL="0" distR="0" wp14:anchorId="55336B18" wp14:editId="30A060EB">
                  <wp:extent cx="1181100" cy="376960"/>
                  <wp:effectExtent l="0" t="0" r="0" b="444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3211" cy="377634"/>
                          </a:xfrm>
                          <a:prstGeom prst="rect">
                            <a:avLst/>
                          </a:prstGeom>
                          <a:noFill/>
                        </pic:spPr>
                      </pic:pic>
                    </a:graphicData>
                  </a:graphic>
                </wp:inline>
              </w:drawing>
            </w:r>
            <w:r w:rsidRPr="00053EC2">
              <w:rPr>
                <w:rFonts w:asciiTheme="majorHAnsi" w:hAnsiTheme="majorHAnsi"/>
              </w:rPr>
              <w:t xml:space="preserve">                                                               </w:t>
            </w:r>
            <w:r w:rsidR="009928EA" w:rsidRPr="00053EC2">
              <w:rPr>
                <w:rFonts w:asciiTheme="majorHAnsi" w:hAnsiTheme="majorHAnsi"/>
              </w:rPr>
              <w:t>MEDIO BIÓTICO</w:t>
            </w:r>
          </w:p>
        </w:tc>
      </w:tr>
      <w:tr w:rsidR="0099470F" w:rsidRPr="00053EC2" w:rsidTr="00481ECE">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100" w:firstRow="0" w:lastRow="0" w:firstColumn="1" w:lastColumn="0" w:oddVBand="0" w:evenVBand="0" w:oddHBand="0" w:evenHBand="0" w:firstRowFirstColumn="1" w:firstRowLastColumn="0" w:lastRowFirstColumn="0" w:lastRowLastColumn="0"/>
            <w:tcW w:w="1167" w:type="pct"/>
            <w:gridSpan w:val="4"/>
            <w:vMerge w:val="restart"/>
            <w:tcBorders>
              <w:top w:val="single" w:sz="4" w:space="0" w:color="auto"/>
              <w:right w:val="single" w:sz="4" w:space="0" w:color="auto"/>
            </w:tcBorders>
            <w:shd w:val="clear" w:color="auto" w:fill="BFBFBF" w:themeFill="background1" w:themeFillShade="BF"/>
            <w:noWrap/>
            <w:vAlign w:val="center"/>
            <w:hideMark/>
          </w:tcPr>
          <w:p w:rsidR="0099470F" w:rsidRPr="00053EC2" w:rsidRDefault="0099470F" w:rsidP="00DD2217">
            <w:pPr>
              <w:jc w:val="center"/>
              <w:rPr>
                <w:rFonts w:asciiTheme="majorHAnsi" w:hAnsiTheme="majorHAnsi"/>
              </w:rPr>
            </w:pPr>
            <w:r w:rsidRPr="00053EC2">
              <w:rPr>
                <w:rFonts w:asciiTheme="majorHAnsi" w:hAnsiTheme="majorHAnsi"/>
                <w:lang w:eastAsia="es-ES"/>
              </w:rPr>
              <w:t>MRS-001</w:t>
            </w:r>
          </w:p>
        </w:tc>
        <w:tc>
          <w:tcPr>
            <w:tcW w:w="3833" w:type="pct"/>
            <w:gridSpan w:val="12"/>
            <w:tcBorders>
              <w:top w:val="single" w:sz="4" w:space="0" w:color="auto"/>
              <w:left w:val="single" w:sz="4" w:space="0" w:color="auto"/>
              <w:bottom w:val="single" w:sz="4" w:space="0" w:color="auto"/>
            </w:tcBorders>
            <w:shd w:val="clear" w:color="auto" w:fill="BFBFBF" w:themeFill="background1" w:themeFillShade="BF"/>
            <w:vAlign w:val="center"/>
          </w:tcPr>
          <w:p w:rsidR="0099470F" w:rsidRPr="00053EC2" w:rsidRDefault="0099470F" w:rsidP="003352E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PROGRAMA MANEJO SUELO</w:t>
            </w:r>
          </w:p>
        </w:tc>
      </w:tr>
      <w:tr w:rsidR="0099470F" w:rsidRPr="00053EC2" w:rsidTr="0099470F">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100" w:firstRow="0" w:lastRow="0" w:firstColumn="1" w:lastColumn="0" w:oddVBand="0" w:evenVBand="0" w:oddHBand="0" w:evenHBand="0" w:firstRowFirstColumn="1" w:firstRowLastColumn="0" w:lastRowFirstColumn="0" w:lastRowLastColumn="0"/>
            <w:tcW w:w="1167" w:type="pct"/>
            <w:gridSpan w:val="4"/>
            <w:vMerge/>
            <w:tcBorders>
              <w:bottom w:val="single" w:sz="4" w:space="0" w:color="auto"/>
              <w:right w:val="single" w:sz="4" w:space="0" w:color="auto"/>
            </w:tcBorders>
            <w:shd w:val="clear" w:color="auto" w:fill="BFBFBF" w:themeFill="background1" w:themeFillShade="BF"/>
            <w:noWrap/>
            <w:vAlign w:val="center"/>
            <w:hideMark/>
          </w:tcPr>
          <w:p w:rsidR="0099470F" w:rsidRPr="00053EC2" w:rsidRDefault="0099470F" w:rsidP="00DD2217">
            <w:pPr>
              <w:jc w:val="center"/>
              <w:rPr>
                <w:rFonts w:asciiTheme="majorHAnsi" w:hAnsiTheme="majorHAnsi"/>
                <w:lang w:eastAsia="es-ES"/>
              </w:rPr>
            </w:pPr>
          </w:p>
        </w:tc>
        <w:tc>
          <w:tcPr>
            <w:tcW w:w="3833" w:type="pct"/>
            <w:gridSpan w:val="12"/>
            <w:tcBorders>
              <w:top w:val="single" w:sz="4" w:space="0" w:color="auto"/>
              <w:left w:val="single" w:sz="4" w:space="0" w:color="auto"/>
              <w:bottom w:val="single" w:sz="4" w:space="0" w:color="auto"/>
            </w:tcBorders>
            <w:shd w:val="clear" w:color="auto" w:fill="D9D9D9" w:themeFill="background1" w:themeFillShade="D9"/>
            <w:vAlign w:val="center"/>
          </w:tcPr>
          <w:p w:rsidR="0099470F" w:rsidRPr="00053EC2" w:rsidRDefault="0099470F" w:rsidP="00297F6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u w:val="single"/>
                <w:lang w:eastAsia="es-ES"/>
              </w:rPr>
            </w:pPr>
            <w:r w:rsidRPr="00053EC2">
              <w:rPr>
                <w:rFonts w:asciiTheme="majorHAnsi" w:hAnsiTheme="majorHAnsi"/>
                <w:u w:val="single"/>
                <w:lang w:eastAsia="es-ES"/>
              </w:rPr>
              <w:t xml:space="preserve">Manejo de remoción de cobertura vegetal y descapote </w:t>
            </w:r>
          </w:p>
        </w:tc>
      </w:tr>
      <w:tr w:rsidR="009928EA" w:rsidRPr="00053EC2" w:rsidTr="00AE701E">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9928EA" w:rsidRPr="00053EC2" w:rsidRDefault="009928EA" w:rsidP="003352E3">
            <w:pPr>
              <w:pStyle w:val="Notas"/>
              <w:rPr>
                <w:rFonts w:asciiTheme="majorHAnsi" w:eastAsia="Times New Roman" w:hAnsiTheme="majorHAnsi"/>
                <w:b/>
                <w:bCs/>
                <w:sz w:val="22"/>
                <w:szCs w:val="22"/>
                <w:lang w:eastAsia="es-ES"/>
              </w:rPr>
            </w:pPr>
            <w:r w:rsidRPr="00053EC2">
              <w:rPr>
                <w:rFonts w:asciiTheme="majorHAnsi" w:hAnsiTheme="majorHAnsi"/>
                <w:b/>
                <w:sz w:val="22"/>
                <w:szCs w:val="22"/>
              </w:rPr>
              <w:t>OBJETIVO</w:t>
            </w:r>
          </w:p>
        </w:tc>
      </w:tr>
      <w:tr w:rsidR="009928EA" w:rsidRPr="00053EC2" w:rsidTr="00AE701E">
        <w:trPr>
          <w:trHeight w:val="643"/>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tcPr>
          <w:p w:rsidR="009928EA" w:rsidRPr="00053EC2" w:rsidRDefault="009928EA" w:rsidP="003352E3">
            <w:pPr>
              <w:pStyle w:val="fichavieta"/>
              <w:spacing w:line="276" w:lineRule="auto"/>
              <w:ind w:left="30"/>
              <w:rPr>
                <w:rFonts w:asciiTheme="majorHAnsi" w:hAnsiTheme="majorHAnsi"/>
                <w:lang w:eastAsia="es-ES"/>
              </w:rPr>
            </w:pPr>
            <w:r w:rsidRPr="00053EC2">
              <w:rPr>
                <w:rFonts w:asciiTheme="majorHAnsi" w:hAnsiTheme="majorHAnsi"/>
                <w:sz w:val="22"/>
                <w:szCs w:val="22"/>
              </w:rPr>
              <w:t>Establecer medidas de manejo para la remoción, movilización y disposición final de la vegetación y del suelo orgánico removidos.</w:t>
            </w:r>
          </w:p>
        </w:tc>
      </w:tr>
      <w:tr w:rsidR="009928EA" w:rsidRPr="00053EC2" w:rsidTr="00AE701E">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9928EA" w:rsidRPr="00053EC2" w:rsidRDefault="009928EA" w:rsidP="003352E3">
            <w:pPr>
              <w:jc w:val="center"/>
              <w:rPr>
                <w:rFonts w:asciiTheme="majorHAnsi" w:eastAsia="Times New Roman" w:hAnsiTheme="majorHAnsi"/>
                <w:b/>
                <w:bCs/>
                <w:lang w:eastAsia="es-ES"/>
              </w:rPr>
            </w:pPr>
            <w:r w:rsidRPr="00053EC2">
              <w:rPr>
                <w:rFonts w:asciiTheme="majorHAnsi" w:hAnsiTheme="majorHAnsi"/>
                <w:b/>
              </w:rPr>
              <w:t>META</w:t>
            </w:r>
          </w:p>
        </w:tc>
      </w:tr>
      <w:tr w:rsidR="009928EA" w:rsidRPr="00053EC2" w:rsidTr="00AE701E">
        <w:trPr>
          <w:trHeight w:val="815"/>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hideMark/>
          </w:tcPr>
          <w:p w:rsidR="00CE371A" w:rsidRPr="00053EC2" w:rsidRDefault="00CE371A" w:rsidP="003352E3">
            <w:pPr>
              <w:rPr>
                <w:rFonts w:asciiTheme="majorHAnsi" w:hAnsiTheme="majorHAnsi"/>
              </w:rPr>
            </w:pPr>
            <w:r w:rsidRPr="00053EC2">
              <w:rPr>
                <w:rFonts w:asciiTheme="majorHAnsi" w:hAnsiTheme="majorHAnsi"/>
              </w:rPr>
              <w:t>Ejecutar el 100% de las medidas de manejo para las actividades de desmonte</w:t>
            </w:r>
          </w:p>
          <w:p w:rsidR="009928EA" w:rsidRPr="00053EC2" w:rsidRDefault="00F12495" w:rsidP="003352E3">
            <w:pPr>
              <w:rPr>
                <w:rFonts w:asciiTheme="majorHAnsi" w:hAnsiTheme="majorHAnsi"/>
              </w:rPr>
            </w:pPr>
            <w:r w:rsidRPr="00053EC2">
              <w:rPr>
                <w:rFonts w:asciiTheme="majorHAnsi" w:hAnsiTheme="majorHAnsi"/>
              </w:rPr>
              <w:t>Ejecutar el 100% de las medi</w:t>
            </w:r>
            <w:r w:rsidR="00CE371A" w:rsidRPr="00053EC2">
              <w:rPr>
                <w:rFonts w:asciiTheme="majorHAnsi" w:hAnsiTheme="majorHAnsi"/>
              </w:rPr>
              <w:t>das de manejo para las actividades de descapote</w:t>
            </w:r>
          </w:p>
        </w:tc>
      </w:tr>
      <w:tr w:rsidR="009928EA" w:rsidRPr="00053EC2" w:rsidTr="00AE701E">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9928EA" w:rsidRPr="00053EC2" w:rsidRDefault="009928EA" w:rsidP="003352E3">
            <w:pPr>
              <w:jc w:val="center"/>
              <w:rPr>
                <w:rFonts w:asciiTheme="majorHAnsi" w:hAnsiTheme="majorHAnsi"/>
                <w:b/>
              </w:rPr>
            </w:pPr>
            <w:r w:rsidRPr="00053EC2">
              <w:rPr>
                <w:rFonts w:asciiTheme="majorHAnsi" w:hAnsiTheme="majorHAnsi"/>
                <w:b/>
              </w:rPr>
              <w:t>EVALUACIÓN AMBIENTAL</w:t>
            </w:r>
          </w:p>
        </w:tc>
      </w:tr>
      <w:tr w:rsidR="009928EA" w:rsidRPr="00053EC2" w:rsidTr="00AE701E">
        <w:trPr>
          <w:trHeight w:val="288"/>
        </w:trPr>
        <w:tc>
          <w:tcPr>
            <w:cnfStyle w:val="001000000000" w:firstRow="0" w:lastRow="0" w:firstColumn="1" w:lastColumn="0" w:oddVBand="0" w:evenVBand="0" w:oddHBand="0" w:evenHBand="0" w:firstRowFirstColumn="0" w:firstRowLastColumn="0" w:lastRowFirstColumn="0" w:lastRowLastColumn="0"/>
            <w:tcW w:w="2772" w:type="pct"/>
            <w:gridSpan w:val="8"/>
            <w:tcBorders>
              <w:bottom w:val="single" w:sz="4" w:space="0" w:color="auto"/>
              <w:right w:val="single" w:sz="4" w:space="0" w:color="auto"/>
            </w:tcBorders>
            <w:shd w:val="clear" w:color="auto" w:fill="D9D9D9" w:themeFill="background1" w:themeFillShade="D9"/>
            <w:noWrap/>
            <w:vAlign w:val="center"/>
          </w:tcPr>
          <w:p w:rsidR="009928EA" w:rsidRPr="00053EC2" w:rsidRDefault="009928EA" w:rsidP="003352E3">
            <w:pPr>
              <w:pStyle w:val="Tablas"/>
              <w:rPr>
                <w:rFonts w:asciiTheme="majorHAnsi" w:hAnsiTheme="majorHAnsi"/>
                <w:sz w:val="22"/>
                <w:szCs w:val="22"/>
              </w:rPr>
            </w:pPr>
            <w:r w:rsidRPr="00053EC2">
              <w:rPr>
                <w:rFonts w:asciiTheme="majorHAnsi" w:hAnsiTheme="majorHAnsi"/>
                <w:sz w:val="22"/>
                <w:szCs w:val="22"/>
              </w:rPr>
              <w:t>Actividad</w:t>
            </w:r>
          </w:p>
        </w:tc>
        <w:tc>
          <w:tcPr>
            <w:tcW w:w="2228" w:type="pct"/>
            <w:gridSpan w:val="8"/>
            <w:tcBorders>
              <w:left w:val="single" w:sz="4" w:space="0" w:color="auto"/>
              <w:bottom w:val="single" w:sz="4" w:space="0" w:color="auto"/>
            </w:tcBorders>
            <w:shd w:val="clear" w:color="auto" w:fill="D9D9D9" w:themeFill="background1" w:themeFillShade="D9"/>
            <w:vAlign w:val="center"/>
          </w:tcPr>
          <w:p w:rsidR="009928EA" w:rsidRPr="00053EC2" w:rsidRDefault="009928EA" w:rsidP="003352E3">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053EC2">
              <w:rPr>
                <w:rFonts w:asciiTheme="majorHAnsi" w:hAnsiTheme="majorHAnsi"/>
                <w:sz w:val="22"/>
                <w:szCs w:val="22"/>
              </w:rPr>
              <w:t>Impacto</w:t>
            </w:r>
          </w:p>
        </w:tc>
      </w:tr>
      <w:tr w:rsidR="009928EA" w:rsidRPr="00053EC2" w:rsidTr="00B52E78">
        <w:trPr>
          <w:trHeight w:val="450"/>
        </w:trPr>
        <w:tc>
          <w:tcPr>
            <w:cnfStyle w:val="001000000000" w:firstRow="0" w:lastRow="0" w:firstColumn="1" w:lastColumn="0" w:oddVBand="0" w:evenVBand="0" w:oddHBand="0" w:evenHBand="0" w:firstRowFirstColumn="0" w:firstRowLastColumn="0" w:lastRowFirstColumn="0" w:lastRowLastColumn="0"/>
            <w:tcW w:w="2772" w:type="pct"/>
            <w:gridSpan w:val="8"/>
            <w:tcBorders>
              <w:top w:val="single" w:sz="4" w:space="0" w:color="auto"/>
              <w:right w:val="single" w:sz="4" w:space="0" w:color="auto"/>
            </w:tcBorders>
            <w:noWrap/>
            <w:vAlign w:val="center"/>
          </w:tcPr>
          <w:p w:rsidR="009928EA" w:rsidRPr="00053EC2" w:rsidRDefault="009928EA" w:rsidP="00B52E78">
            <w:pPr>
              <w:pStyle w:val="Tablas"/>
              <w:rPr>
                <w:rFonts w:asciiTheme="majorHAnsi" w:hAnsiTheme="majorHAnsi"/>
                <w:b w:val="0"/>
                <w:sz w:val="22"/>
                <w:szCs w:val="22"/>
              </w:rPr>
            </w:pPr>
            <w:r w:rsidRPr="00053EC2">
              <w:rPr>
                <w:rFonts w:asciiTheme="majorHAnsi" w:hAnsiTheme="majorHAnsi"/>
                <w:b w:val="0"/>
                <w:sz w:val="22"/>
                <w:szCs w:val="22"/>
              </w:rPr>
              <w:t>Desmonte y descapote</w:t>
            </w:r>
          </w:p>
        </w:tc>
        <w:tc>
          <w:tcPr>
            <w:tcW w:w="2228" w:type="pct"/>
            <w:gridSpan w:val="8"/>
            <w:vMerge w:val="restart"/>
            <w:tcBorders>
              <w:top w:val="single" w:sz="4" w:space="0" w:color="auto"/>
              <w:left w:val="single" w:sz="4" w:space="0" w:color="auto"/>
            </w:tcBorders>
            <w:vAlign w:val="center"/>
          </w:tcPr>
          <w:p w:rsidR="009928EA" w:rsidRPr="00053EC2" w:rsidRDefault="009928EA" w:rsidP="00B52E78">
            <w:pPr>
              <w:pStyle w:val="Tablas"/>
              <w:numPr>
                <w:ilvl w:val="0"/>
                <w:numId w:val="8"/>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2"/>
                <w:szCs w:val="22"/>
              </w:rPr>
            </w:pPr>
            <w:r w:rsidRPr="00053EC2">
              <w:rPr>
                <w:rFonts w:asciiTheme="majorHAnsi" w:hAnsiTheme="majorHAnsi"/>
                <w:b w:val="0"/>
                <w:sz w:val="22"/>
                <w:szCs w:val="22"/>
              </w:rPr>
              <w:t>Cambio en la disponibilidad de hábitats por Disminución de cobertura vegetal</w:t>
            </w:r>
          </w:p>
          <w:p w:rsidR="009928EA" w:rsidRPr="00053EC2" w:rsidRDefault="009928EA" w:rsidP="00B52E78">
            <w:pPr>
              <w:pStyle w:val="Tablas"/>
              <w:numPr>
                <w:ilvl w:val="0"/>
                <w:numId w:val="8"/>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2"/>
                <w:szCs w:val="22"/>
              </w:rPr>
            </w:pPr>
            <w:r w:rsidRPr="00053EC2">
              <w:rPr>
                <w:rFonts w:asciiTheme="majorHAnsi" w:hAnsiTheme="majorHAnsi"/>
                <w:b w:val="0"/>
                <w:sz w:val="22"/>
                <w:szCs w:val="22"/>
              </w:rPr>
              <w:t>Cambio de la vegetación protectora de cuerpos hídricos</w:t>
            </w:r>
          </w:p>
        </w:tc>
      </w:tr>
      <w:tr w:rsidR="009928EA" w:rsidRPr="00053EC2" w:rsidTr="00B52E78">
        <w:trPr>
          <w:trHeight w:val="414"/>
        </w:trPr>
        <w:tc>
          <w:tcPr>
            <w:cnfStyle w:val="001000000000" w:firstRow="0" w:lastRow="0" w:firstColumn="1" w:lastColumn="0" w:oddVBand="0" w:evenVBand="0" w:oddHBand="0" w:evenHBand="0" w:firstRowFirstColumn="0" w:firstRowLastColumn="0" w:lastRowFirstColumn="0" w:lastRowLastColumn="0"/>
            <w:tcW w:w="2772" w:type="pct"/>
            <w:gridSpan w:val="8"/>
            <w:tcBorders>
              <w:top w:val="single" w:sz="4" w:space="0" w:color="auto"/>
              <w:right w:val="single" w:sz="4" w:space="0" w:color="auto"/>
            </w:tcBorders>
            <w:noWrap/>
            <w:vAlign w:val="center"/>
          </w:tcPr>
          <w:p w:rsidR="009928EA" w:rsidRPr="00053EC2" w:rsidRDefault="009928EA" w:rsidP="00B52E78">
            <w:pPr>
              <w:pStyle w:val="Tablas"/>
              <w:rPr>
                <w:rFonts w:asciiTheme="majorHAnsi" w:hAnsiTheme="majorHAnsi"/>
                <w:b w:val="0"/>
                <w:sz w:val="22"/>
                <w:szCs w:val="22"/>
              </w:rPr>
            </w:pPr>
            <w:r w:rsidRPr="00053EC2">
              <w:rPr>
                <w:rFonts w:asciiTheme="majorHAnsi" w:hAnsiTheme="majorHAnsi"/>
                <w:b w:val="0"/>
                <w:sz w:val="22"/>
                <w:szCs w:val="22"/>
              </w:rPr>
              <w:t>Excavaciones</w:t>
            </w:r>
          </w:p>
        </w:tc>
        <w:tc>
          <w:tcPr>
            <w:tcW w:w="2228" w:type="pct"/>
            <w:gridSpan w:val="8"/>
            <w:vMerge/>
            <w:tcBorders>
              <w:left w:val="single" w:sz="4" w:space="0" w:color="auto"/>
            </w:tcBorders>
            <w:vAlign w:val="center"/>
          </w:tcPr>
          <w:p w:rsidR="009928EA" w:rsidRPr="00053EC2" w:rsidRDefault="009928EA" w:rsidP="003352E3">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2"/>
                <w:szCs w:val="22"/>
              </w:rPr>
            </w:pPr>
          </w:p>
        </w:tc>
      </w:tr>
      <w:tr w:rsidR="009928EA" w:rsidRPr="00053EC2" w:rsidTr="00AE701E">
        <w:trPr>
          <w:trHeight w:val="887"/>
        </w:trPr>
        <w:tc>
          <w:tcPr>
            <w:cnfStyle w:val="001000000000" w:firstRow="0" w:lastRow="0" w:firstColumn="1" w:lastColumn="0" w:oddVBand="0" w:evenVBand="0" w:oddHBand="0" w:evenHBand="0" w:firstRowFirstColumn="0" w:firstRowLastColumn="0" w:lastRowFirstColumn="0" w:lastRowLastColumn="0"/>
            <w:tcW w:w="2772" w:type="pct"/>
            <w:gridSpan w:val="8"/>
            <w:tcBorders>
              <w:top w:val="single" w:sz="4" w:space="0" w:color="auto"/>
              <w:right w:val="single" w:sz="4" w:space="0" w:color="auto"/>
            </w:tcBorders>
            <w:noWrap/>
            <w:vAlign w:val="center"/>
          </w:tcPr>
          <w:p w:rsidR="009928EA" w:rsidRPr="00053EC2" w:rsidRDefault="009928EA" w:rsidP="003352E3">
            <w:pPr>
              <w:pStyle w:val="Tablas"/>
              <w:rPr>
                <w:rFonts w:asciiTheme="majorHAnsi" w:hAnsiTheme="majorHAnsi"/>
                <w:b w:val="0"/>
                <w:sz w:val="22"/>
                <w:szCs w:val="22"/>
              </w:rPr>
            </w:pPr>
            <w:r w:rsidRPr="00053EC2">
              <w:rPr>
                <w:rFonts w:asciiTheme="majorHAnsi" w:hAnsiTheme="majorHAnsi"/>
                <w:b w:val="0"/>
                <w:sz w:val="22"/>
                <w:szCs w:val="22"/>
              </w:rPr>
              <w:t>Zona de Manejo de Escombros y Material de Excavación (ZODME).</w:t>
            </w:r>
          </w:p>
        </w:tc>
        <w:tc>
          <w:tcPr>
            <w:tcW w:w="2228" w:type="pct"/>
            <w:gridSpan w:val="8"/>
            <w:vMerge/>
            <w:tcBorders>
              <w:left w:val="single" w:sz="4" w:space="0" w:color="auto"/>
            </w:tcBorders>
            <w:vAlign w:val="center"/>
          </w:tcPr>
          <w:p w:rsidR="009928EA" w:rsidRPr="00053EC2" w:rsidRDefault="009928EA" w:rsidP="003352E3">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2"/>
                <w:szCs w:val="22"/>
              </w:rPr>
            </w:pPr>
          </w:p>
        </w:tc>
      </w:tr>
      <w:tr w:rsidR="009928EA" w:rsidRPr="00053EC2" w:rsidTr="00AE701E">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tcPr>
          <w:p w:rsidR="009928EA" w:rsidRPr="00053EC2" w:rsidRDefault="009928EA" w:rsidP="003352E3">
            <w:pPr>
              <w:jc w:val="center"/>
              <w:rPr>
                <w:rFonts w:asciiTheme="majorHAnsi" w:hAnsiTheme="majorHAnsi"/>
                <w:b/>
              </w:rPr>
            </w:pPr>
            <w:r w:rsidRPr="00053EC2">
              <w:rPr>
                <w:rFonts w:asciiTheme="majorHAnsi" w:hAnsiTheme="majorHAnsi"/>
                <w:b/>
              </w:rPr>
              <w:t>ETAPAS A IMPLEMENTAR</w:t>
            </w:r>
          </w:p>
        </w:tc>
      </w:tr>
      <w:tr w:rsidR="009928EA" w:rsidRPr="00053EC2" w:rsidTr="0099470F">
        <w:trPr>
          <w:trHeight w:val="284"/>
        </w:trPr>
        <w:tc>
          <w:tcPr>
            <w:cnfStyle w:val="001000000000" w:firstRow="0" w:lastRow="0" w:firstColumn="1" w:lastColumn="0" w:oddVBand="0" w:evenVBand="0" w:oddHBand="0" w:evenHBand="0" w:firstRowFirstColumn="0" w:firstRowLastColumn="0" w:lastRowFirstColumn="0" w:lastRowLastColumn="0"/>
            <w:tcW w:w="989" w:type="pct"/>
            <w:noWrap/>
            <w:vAlign w:val="center"/>
          </w:tcPr>
          <w:p w:rsidR="009928EA" w:rsidRPr="00053EC2" w:rsidRDefault="009928EA" w:rsidP="003352E3">
            <w:pPr>
              <w:rPr>
                <w:rFonts w:asciiTheme="majorHAnsi" w:hAnsiTheme="majorHAnsi"/>
              </w:rPr>
            </w:pPr>
            <w:r w:rsidRPr="00053EC2">
              <w:rPr>
                <w:rFonts w:asciiTheme="majorHAnsi" w:hAnsiTheme="majorHAnsi"/>
              </w:rPr>
              <w:t>Pre-constructiva</w:t>
            </w:r>
          </w:p>
        </w:tc>
        <w:tc>
          <w:tcPr>
            <w:tcW w:w="160" w:type="pct"/>
            <w:gridSpan w:val="2"/>
            <w:tcBorders>
              <w:right w:val="single" w:sz="4" w:space="0" w:color="auto"/>
            </w:tcBorders>
            <w:noWrap/>
            <w:vAlign w:val="center"/>
          </w:tcPr>
          <w:p w:rsidR="009928EA" w:rsidRPr="00053EC2"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026" w:type="pct"/>
            <w:gridSpan w:val="3"/>
            <w:tcBorders>
              <w:left w:val="single" w:sz="4" w:space="0" w:color="auto"/>
            </w:tcBorders>
            <w:vAlign w:val="center"/>
          </w:tcPr>
          <w:p w:rsidR="009928EA" w:rsidRPr="00053EC2"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Constructiva</w:t>
            </w:r>
          </w:p>
        </w:tc>
        <w:tc>
          <w:tcPr>
            <w:tcW w:w="234" w:type="pct"/>
            <w:tcBorders>
              <w:right w:val="single" w:sz="4" w:space="0" w:color="auto"/>
            </w:tcBorders>
            <w:noWrap/>
            <w:vAlign w:val="center"/>
          </w:tcPr>
          <w:p w:rsidR="009928EA" w:rsidRPr="00053EC2"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X</w:t>
            </w:r>
          </w:p>
        </w:tc>
        <w:tc>
          <w:tcPr>
            <w:tcW w:w="1175" w:type="pct"/>
            <w:gridSpan w:val="4"/>
            <w:tcBorders>
              <w:left w:val="single" w:sz="4" w:space="0" w:color="auto"/>
              <w:right w:val="single" w:sz="4" w:space="0" w:color="auto"/>
            </w:tcBorders>
            <w:vAlign w:val="center"/>
          </w:tcPr>
          <w:p w:rsidR="009928EA" w:rsidRPr="00053EC2"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Desmantelamiento y abandono</w:t>
            </w:r>
          </w:p>
        </w:tc>
        <w:tc>
          <w:tcPr>
            <w:tcW w:w="215" w:type="pct"/>
            <w:tcBorders>
              <w:left w:val="single" w:sz="4" w:space="0" w:color="auto"/>
              <w:right w:val="single" w:sz="4" w:space="0" w:color="auto"/>
            </w:tcBorders>
            <w:vAlign w:val="center"/>
          </w:tcPr>
          <w:p w:rsidR="009928EA" w:rsidRPr="00053EC2"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970" w:type="pct"/>
            <w:gridSpan w:val="3"/>
            <w:tcBorders>
              <w:left w:val="single" w:sz="4" w:space="0" w:color="auto"/>
              <w:right w:val="single" w:sz="4" w:space="0" w:color="auto"/>
            </w:tcBorders>
            <w:vAlign w:val="center"/>
          </w:tcPr>
          <w:p w:rsidR="009928EA" w:rsidRPr="00053EC2"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Operación y mantenimiento</w:t>
            </w:r>
          </w:p>
        </w:tc>
        <w:tc>
          <w:tcPr>
            <w:tcW w:w="231" w:type="pct"/>
            <w:tcBorders>
              <w:left w:val="single" w:sz="4" w:space="0" w:color="auto"/>
            </w:tcBorders>
            <w:vAlign w:val="center"/>
          </w:tcPr>
          <w:p w:rsidR="009928EA" w:rsidRPr="00053EC2"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9928EA" w:rsidRPr="00053EC2" w:rsidTr="00AE701E">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9928EA" w:rsidRPr="00053EC2" w:rsidRDefault="009928EA" w:rsidP="003352E3">
            <w:pPr>
              <w:jc w:val="center"/>
              <w:rPr>
                <w:rFonts w:asciiTheme="majorHAnsi" w:hAnsiTheme="majorHAnsi"/>
                <w:b/>
              </w:rPr>
            </w:pPr>
            <w:r w:rsidRPr="00053EC2">
              <w:rPr>
                <w:rFonts w:asciiTheme="majorHAnsi" w:hAnsiTheme="majorHAnsi"/>
                <w:b/>
              </w:rPr>
              <w:t>TIPO DE MEDIDA</w:t>
            </w:r>
          </w:p>
        </w:tc>
      </w:tr>
      <w:tr w:rsidR="009928EA" w:rsidRPr="00053EC2" w:rsidTr="0099470F">
        <w:trPr>
          <w:trHeight w:val="284"/>
        </w:trPr>
        <w:tc>
          <w:tcPr>
            <w:cnfStyle w:val="001000000000" w:firstRow="0" w:lastRow="0" w:firstColumn="1" w:lastColumn="0" w:oddVBand="0" w:evenVBand="0" w:oddHBand="0" w:evenHBand="0" w:firstRowFirstColumn="0" w:firstRowLastColumn="0" w:lastRowFirstColumn="0" w:lastRowLastColumn="0"/>
            <w:tcW w:w="2020" w:type="pct"/>
            <w:gridSpan w:val="5"/>
            <w:noWrap/>
            <w:vAlign w:val="center"/>
          </w:tcPr>
          <w:p w:rsidR="009928EA" w:rsidRPr="00053EC2" w:rsidRDefault="009928EA" w:rsidP="003352E3">
            <w:pPr>
              <w:rPr>
                <w:rFonts w:asciiTheme="majorHAnsi" w:hAnsiTheme="majorHAnsi"/>
                <w:lang w:bidi="en-US"/>
              </w:rPr>
            </w:pPr>
            <w:r w:rsidRPr="00053EC2">
              <w:rPr>
                <w:rFonts w:asciiTheme="majorHAnsi" w:hAnsiTheme="majorHAnsi"/>
                <w:lang w:bidi="en-US"/>
              </w:rPr>
              <w:t>Prevención</w:t>
            </w:r>
          </w:p>
        </w:tc>
        <w:tc>
          <w:tcPr>
            <w:tcW w:w="1322" w:type="pct"/>
            <w:gridSpan w:val="5"/>
            <w:vAlign w:val="center"/>
          </w:tcPr>
          <w:p w:rsidR="009928EA" w:rsidRPr="00053EC2" w:rsidRDefault="009928EA" w:rsidP="003352E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X</w:t>
            </w:r>
          </w:p>
        </w:tc>
        <w:tc>
          <w:tcPr>
            <w:tcW w:w="953" w:type="pct"/>
            <w:gridSpan w:val="4"/>
            <w:noWrap/>
            <w:vAlign w:val="center"/>
          </w:tcPr>
          <w:p w:rsidR="009928EA" w:rsidRPr="00053EC2"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lang w:bidi="en-US"/>
              </w:rPr>
            </w:pPr>
            <w:r w:rsidRPr="00053EC2">
              <w:rPr>
                <w:rFonts w:asciiTheme="majorHAnsi" w:hAnsiTheme="majorHAnsi"/>
                <w:lang w:bidi="en-US"/>
              </w:rPr>
              <w:t>Corrección</w:t>
            </w:r>
          </w:p>
        </w:tc>
        <w:tc>
          <w:tcPr>
            <w:tcW w:w="705" w:type="pct"/>
            <w:gridSpan w:val="2"/>
            <w:noWrap/>
            <w:vAlign w:val="center"/>
          </w:tcPr>
          <w:p w:rsidR="009928EA" w:rsidRPr="00053EC2" w:rsidRDefault="009928EA" w:rsidP="003352E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X</w:t>
            </w:r>
          </w:p>
        </w:tc>
      </w:tr>
      <w:tr w:rsidR="009928EA" w:rsidRPr="00053EC2" w:rsidTr="0099470F">
        <w:trPr>
          <w:trHeight w:val="284"/>
        </w:trPr>
        <w:tc>
          <w:tcPr>
            <w:cnfStyle w:val="001000000000" w:firstRow="0" w:lastRow="0" w:firstColumn="1" w:lastColumn="0" w:oddVBand="0" w:evenVBand="0" w:oddHBand="0" w:evenHBand="0" w:firstRowFirstColumn="0" w:firstRowLastColumn="0" w:lastRowFirstColumn="0" w:lastRowLastColumn="0"/>
            <w:tcW w:w="2020" w:type="pct"/>
            <w:gridSpan w:val="5"/>
            <w:noWrap/>
            <w:vAlign w:val="center"/>
          </w:tcPr>
          <w:p w:rsidR="009928EA" w:rsidRPr="00053EC2" w:rsidRDefault="009928EA" w:rsidP="003352E3">
            <w:pPr>
              <w:rPr>
                <w:rFonts w:asciiTheme="majorHAnsi" w:hAnsiTheme="majorHAnsi"/>
                <w:lang w:bidi="en-US"/>
              </w:rPr>
            </w:pPr>
            <w:r w:rsidRPr="00053EC2">
              <w:rPr>
                <w:rFonts w:asciiTheme="majorHAnsi" w:hAnsiTheme="majorHAnsi"/>
                <w:lang w:bidi="en-US"/>
              </w:rPr>
              <w:t>Mitigación</w:t>
            </w:r>
          </w:p>
        </w:tc>
        <w:tc>
          <w:tcPr>
            <w:tcW w:w="1322" w:type="pct"/>
            <w:gridSpan w:val="5"/>
            <w:vAlign w:val="center"/>
          </w:tcPr>
          <w:p w:rsidR="009928EA" w:rsidRPr="00053EC2"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953" w:type="pct"/>
            <w:gridSpan w:val="4"/>
            <w:noWrap/>
            <w:vAlign w:val="center"/>
          </w:tcPr>
          <w:p w:rsidR="009928EA" w:rsidRPr="00053EC2"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lang w:bidi="en-US"/>
              </w:rPr>
            </w:pPr>
            <w:r w:rsidRPr="00053EC2">
              <w:rPr>
                <w:rFonts w:asciiTheme="majorHAnsi" w:hAnsiTheme="majorHAnsi"/>
                <w:lang w:bidi="en-US"/>
              </w:rPr>
              <w:t>Compensación</w:t>
            </w:r>
          </w:p>
        </w:tc>
        <w:tc>
          <w:tcPr>
            <w:tcW w:w="705" w:type="pct"/>
            <w:gridSpan w:val="2"/>
            <w:noWrap/>
            <w:vAlign w:val="center"/>
          </w:tcPr>
          <w:p w:rsidR="009928EA" w:rsidRPr="00053EC2"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9928EA" w:rsidRPr="00053EC2" w:rsidTr="00AE701E">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9928EA" w:rsidRPr="00053EC2" w:rsidRDefault="009928EA" w:rsidP="003352E3">
            <w:pPr>
              <w:jc w:val="center"/>
              <w:rPr>
                <w:rFonts w:asciiTheme="majorHAnsi" w:hAnsiTheme="majorHAnsi"/>
                <w:b/>
              </w:rPr>
            </w:pPr>
            <w:r w:rsidRPr="00053EC2">
              <w:rPr>
                <w:rFonts w:asciiTheme="majorHAnsi" w:hAnsiTheme="majorHAnsi"/>
                <w:b/>
              </w:rPr>
              <w:t>ACCIONES A DESARROLLAR</w:t>
            </w:r>
          </w:p>
        </w:tc>
      </w:tr>
      <w:tr w:rsidR="009928EA" w:rsidRPr="00053EC2" w:rsidTr="003352E3">
        <w:trPr>
          <w:trHeight w:val="385"/>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tcPr>
          <w:p w:rsidR="009928EA" w:rsidRPr="00053EC2" w:rsidRDefault="009928EA" w:rsidP="003352E3">
            <w:pPr>
              <w:rPr>
                <w:rFonts w:asciiTheme="majorHAnsi" w:hAnsiTheme="majorHAnsi"/>
              </w:rPr>
            </w:pPr>
          </w:p>
          <w:p w:rsidR="009928EA" w:rsidRPr="00053EC2" w:rsidRDefault="009928EA" w:rsidP="003352E3">
            <w:pPr>
              <w:rPr>
                <w:rFonts w:asciiTheme="majorHAnsi" w:hAnsiTheme="majorHAnsi"/>
              </w:rPr>
            </w:pPr>
            <w:r w:rsidRPr="00053EC2">
              <w:rPr>
                <w:rFonts w:asciiTheme="majorHAnsi" w:hAnsiTheme="majorHAnsi"/>
              </w:rPr>
              <w:t>Las acciones de manejo que se plantean en la presente ficha se desarrollarán en las áreas donde se requiera remover la cobertura vegetal, con el fin de permitir la movilización de materiales, equipos y maquinaria, la apertura de zanjas, movimientos de tierras y demás actividades desarrolladas durante la fase constructiva.</w:t>
            </w:r>
          </w:p>
          <w:p w:rsidR="009928EA" w:rsidRPr="00053EC2" w:rsidRDefault="009928EA" w:rsidP="003352E3">
            <w:pPr>
              <w:rPr>
                <w:rFonts w:asciiTheme="majorHAnsi" w:hAnsiTheme="majorHAnsi"/>
              </w:rPr>
            </w:pPr>
          </w:p>
          <w:p w:rsidR="009928EA" w:rsidRPr="00053EC2" w:rsidRDefault="009928EA" w:rsidP="003352E3">
            <w:pPr>
              <w:pStyle w:val="Prrafodelista"/>
              <w:numPr>
                <w:ilvl w:val="0"/>
                <w:numId w:val="22"/>
              </w:numPr>
              <w:spacing w:line="276" w:lineRule="auto"/>
              <w:rPr>
                <w:rFonts w:asciiTheme="majorHAnsi" w:hAnsiTheme="majorHAnsi"/>
                <w:b/>
              </w:rPr>
            </w:pPr>
            <w:r w:rsidRPr="00053EC2">
              <w:rPr>
                <w:rFonts w:asciiTheme="majorHAnsi" w:hAnsiTheme="majorHAnsi"/>
                <w:b/>
              </w:rPr>
              <w:lastRenderedPageBreak/>
              <w:t>Señalización y delimitación de las áreas a intervenir</w:t>
            </w:r>
          </w:p>
          <w:p w:rsidR="00F12495" w:rsidRPr="00053EC2" w:rsidRDefault="002A6550" w:rsidP="003352E3">
            <w:pPr>
              <w:rPr>
                <w:rFonts w:asciiTheme="majorHAnsi" w:hAnsiTheme="majorHAnsi"/>
              </w:rPr>
            </w:pPr>
            <w:r w:rsidRPr="00053EC2">
              <w:rPr>
                <w:rFonts w:asciiTheme="majorHAnsi" w:hAnsiTheme="majorHAnsi"/>
              </w:rPr>
              <w:t xml:space="preserve">Previo a las actividades de descapote se deberán implementar las medidas de protección de ecosistemas </w:t>
            </w:r>
            <w:r w:rsidR="00FF7061" w:rsidRPr="00053EC2">
              <w:rPr>
                <w:rFonts w:asciiTheme="majorHAnsi" w:hAnsiTheme="majorHAnsi"/>
              </w:rPr>
              <w:t>establecidas en el proyecto</w:t>
            </w:r>
            <w:r w:rsidRPr="00053EC2">
              <w:rPr>
                <w:rFonts w:asciiTheme="majorHAnsi" w:hAnsiTheme="majorHAnsi"/>
              </w:rPr>
              <w:t xml:space="preserve"> </w:t>
            </w:r>
            <w:r w:rsidR="00FF7061" w:rsidRPr="00053EC2">
              <w:rPr>
                <w:rFonts w:asciiTheme="majorHAnsi" w:hAnsiTheme="majorHAnsi"/>
              </w:rPr>
              <w:t xml:space="preserve">PCH-1 – Manejo y conservación de hábitats, para evitar la afectación de las áreas cercanas de ecosistemas naturales y semi-naturales. </w:t>
            </w:r>
          </w:p>
          <w:p w:rsidR="009928EA" w:rsidRPr="00053EC2" w:rsidRDefault="009928EA" w:rsidP="003352E3">
            <w:pPr>
              <w:rPr>
                <w:rFonts w:asciiTheme="majorHAnsi" w:hAnsiTheme="majorHAnsi"/>
              </w:rPr>
            </w:pPr>
          </w:p>
          <w:p w:rsidR="009928EA" w:rsidRPr="00053EC2" w:rsidRDefault="009928EA" w:rsidP="003352E3">
            <w:pPr>
              <w:pStyle w:val="Prrafodelista"/>
              <w:numPr>
                <w:ilvl w:val="0"/>
                <w:numId w:val="22"/>
              </w:numPr>
              <w:spacing w:line="276" w:lineRule="auto"/>
              <w:rPr>
                <w:rFonts w:asciiTheme="majorHAnsi" w:hAnsiTheme="majorHAnsi"/>
                <w:b/>
              </w:rPr>
            </w:pPr>
            <w:r w:rsidRPr="00053EC2">
              <w:rPr>
                <w:rFonts w:asciiTheme="majorHAnsi" w:hAnsiTheme="majorHAnsi"/>
                <w:b/>
              </w:rPr>
              <w:t>Desmonte</w:t>
            </w:r>
          </w:p>
          <w:p w:rsidR="009928EA" w:rsidRPr="00053EC2" w:rsidRDefault="00B4161D" w:rsidP="003352E3">
            <w:pPr>
              <w:rPr>
                <w:rFonts w:asciiTheme="majorHAnsi" w:hAnsiTheme="majorHAnsi"/>
              </w:rPr>
            </w:pPr>
            <w:r w:rsidRPr="00053EC2">
              <w:rPr>
                <w:rFonts w:asciiTheme="majorHAnsi" w:hAnsiTheme="majorHAnsi"/>
              </w:rPr>
              <w:t>E</w:t>
            </w:r>
            <w:r w:rsidR="009928EA" w:rsidRPr="00053EC2">
              <w:rPr>
                <w:rFonts w:asciiTheme="majorHAnsi" w:hAnsiTheme="majorHAnsi"/>
              </w:rPr>
              <w:t>l desmonte corresponde a la remoción de la vege</w:t>
            </w:r>
            <w:r w:rsidR="003D038B" w:rsidRPr="00053EC2">
              <w:rPr>
                <w:rFonts w:asciiTheme="majorHAnsi" w:hAnsiTheme="majorHAnsi"/>
              </w:rPr>
              <w:t xml:space="preserve">tación con DAP inferior a 10 cm, el desraíce y la limpieza en zonas cubiertas de pastos, rastrojo, maleza, escombros, cultivos y arbustos. También comprende la remoción total de árboles aislados o grupos de árboles dentro de superficies, sin </w:t>
            </w:r>
            <w:r w:rsidR="00484B51" w:rsidRPr="00053EC2">
              <w:rPr>
                <w:rFonts w:asciiTheme="majorHAnsi" w:hAnsiTheme="majorHAnsi"/>
              </w:rPr>
              <w:t>embargo,</w:t>
            </w:r>
            <w:r w:rsidR="003D038B" w:rsidRPr="00053EC2">
              <w:rPr>
                <w:rFonts w:asciiTheme="majorHAnsi" w:hAnsiTheme="majorHAnsi"/>
              </w:rPr>
              <w:t xml:space="preserve"> esta última actividad </w:t>
            </w:r>
            <w:r w:rsidR="009928EA" w:rsidRPr="00053EC2">
              <w:rPr>
                <w:rFonts w:asciiTheme="majorHAnsi" w:hAnsiTheme="majorHAnsi"/>
              </w:rPr>
              <w:t xml:space="preserve">se </w:t>
            </w:r>
            <w:r w:rsidRPr="00053EC2">
              <w:rPr>
                <w:rFonts w:asciiTheme="majorHAnsi" w:hAnsiTheme="majorHAnsi"/>
              </w:rPr>
              <w:t>aborda en el proyecto</w:t>
            </w:r>
            <w:r w:rsidR="009928EA" w:rsidRPr="00053EC2">
              <w:rPr>
                <w:rFonts w:asciiTheme="majorHAnsi" w:hAnsiTheme="majorHAnsi"/>
              </w:rPr>
              <w:t xml:space="preserve"> MRFF-1</w:t>
            </w:r>
            <w:r w:rsidR="003D038B" w:rsidRPr="00053EC2">
              <w:rPr>
                <w:rFonts w:asciiTheme="majorHAnsi" w:hAnsiTheme="majorHAnsi"/>
              </w:rPr>
              <w:t>(Manejo de flora</w:t>
            </w:r>
            <w:r w:rsidR="009928EA" w:rsidRPr="00053EC2">
              <w:rPr>
                <w:rFonts w:asciiTheme="majorHAnsi" w:hAnsiTheme="majorHAnsi"/>
              </w:rPr>
              <w:t>).</w:t>
            </w:r>
          </w:p>
          <w:p w:rsidR="00FB47EE" w:rsidRPr="00053EC2" w:rsidRDefault="00FB47EE" w:rsidP="003352E3">
            <w:pPr>
              <w:rPr>
                <w:rFonts w:asciiTheme="majorHAnsi" w:hAnsiTheme="majorHAnsi"/>
              </w:rPr>
            </w:pPr>
          </w:p>
          <w:p w:rsidR="002A7403" w:rsidRPr="00053EC2" w:rsidRDefault="003D038B" w:rsidP="003352E3">
            <w:pPr>
              <w:rPr>
                <w:rFonts w:asciiTheme="majorHAnsi" w:hAnsiTheme="majorHAnsi"/>
              </w:rPr>
            </w:pPr>
            <w:r w:rsidRPr="00053EC2">
              <w:rPr>
                <w:rFonts w:asciiTheme="majorHAnsi" w:hAnsiTheme="majorHAnsi"/>
              </w:rPr>
              <w:t>El desmonte se realiza</w:t>
            </w:r>
            <w:r w:rsidR="00F357D4" w:rsidRPr="00053EC2">
              <w:rPr>
                <w:rFonts w:asciiTheme="majorHAnsi" w:hAnsiTheme="majorHAnsi"/>
              </w:rPr>
              <w:t>rá</w:t>
            </w:r>
            <w:r w:rsidRPr="00053EC2">
              <w:rPr>
                <w:rFonts w:asciiTheme="majorHAnsi" w:hAnsiTheme="majorHAnsi"/>
              </w:rPr>
              <w:t xml:space="preserve"> una vez se ha eliminado toda la vegetación de tipo forestal de la zona, para lo cual se deberán aplicar todas las medas de aprovechamiento forestal establecidas en el proyecto MRF</w:t>
            </w:r>
            <w:r w:rsidR="00F357D4" w:rsidRPr="00053EC2">
              <w:rPr>
                <w:rFonts w:asciiTheme="majorHAnsi" w:hAnsiTheme="majorHAnsi"/>
              </w:rPr>
              <w:t>F</w:t>
            </w:r>
            <w:r w:rsidRPr="00053EC2">
              <w:rPr>
                <w:rFonts w:asciiTheme="majorHAnsi" w:hAnsiTheme="majorHAnsi"/>
              </w:rPr>
              <w:t xml:space="preserve">-1. </w:t>
            </w:r>
            <w:r w:rsidR="00FB47EE" w:rsidRPr="00053EC2">
              <w:rPr>
                <w:rFonts w:asciiTheme="majorHAnsi" w:hAnsiTheme="majorHAnsi"/>
              </w:rPr>
              <w:t>Para el desmonte</w:t>
            </w:r>
            <w:r w:rsidR="009928EA" w:rsidRPr="00053EC2">
              <w:rPr>
                <w:rFonts w:asciiTheme="majorHAnsi" w:hAnsiTheme="majorHAnsi"/>
              </w:rPr>
              <w:t xml:space="preserve"> se cortarán</w:t>
            </w:r>
            <w:r w:rsidRPr="00053EC2">
              <w:rPr>
                <w:rFonts w:asciiTheme="majorHAnsi" w:hAnsiTheme="majorHAnsi"/>
              </w:rPr>
              <w:t xml:space="preserve"> inicialmente</w:t>
            </w:r>
            <w:r w:rsidR="009928EA" w:rsidRPr="00053EC2">
              <w:rPr>
                <w:rFonts w:asciiTheme="majorHAnsi" w:hAnsiTheme="majorHAnsi"/>
              </w:rPr>
              <w:t xml:space="preserve"> los arbustos bajos</w:t>
            </w:r>
            <w:r w:rsidR="00F357D4" w:rsidRPr="00053EC2">
              <w:rPr>
                <w:rFonts w:asciiTheme="majorHAnsi" w:hAnsiTheme="majorHAnsi"/>
              </w:rPr>
              <w:t xml:space="preserve"> con el uso de machete o motosierra. En seguida</w:t>
            </w:r>
            <w:r w:rsidR="009928EA" w:rsidRPr="00053EC2">
              <w:rPr>
                <w:rFonts w:asciiTheme="majorHAnsi" w:hAnsiTheme="majorHAnsi"/>
              </w:rPr>
              <w:t xml:space="preserve"> se removerá l</w:t>
            </w:r>
            <w:r w:rsidR="00FB47EE" w:rsidRPr="00053EC2">
              <w:rPr>
                <w:rFonts w:asciiTheme="majorHAnsi" w:hAnsiTheme="majorHAnsi"/>
              </w:rPr>
              <w:t>a vegetación herbácea y rasante</w:t>
            </w:r>
            <w:r w:rsidR="00F357D4" w:rsidRPr="00053EC2">
              <w:rPr>
                <w:rFonts w:asciiTheme="majorHAnsi" w:hAnsiTheme="majorHAnsi"/>
              </w:rPr>
              <w:t>, e</w:t>
            </w:r>
            <w:r w:rsidR="009928EA" w:rsidRPr="00053EC2">
              <w:rPr>
                <w:rFonts w:asciiTheme="majorHAnsi" w:hAnsiTheme="majorHAnsi"/>
              </w:rPr>
              <w:t>sta actividad se realizará manualmente</w:t>
            </w:r>
            <w:r w:rsidRPr="00053EC2">
              <w:rPr>
                <w:rFonts w:asciiTheme="majorHAnsi" w:hAnsiTheme="majorHAnsi"/>
              </w:rPr>
              <w:t xml:space="preserve"> o con maquinaria según las condiciones del terreno y/o la dificultad que presente el material vegetal para su remoción</w:t>
            </w:r>
            <w:r w:rsidR="009928EA" w:rsidRPr="00053EC2">
              <w:rPr>
                <w:rFonts w:asciiTheme="majorHAnsi" w:hAnsiTheme="majorHAnsi"/>
              </w:rPr>
              <w:t>.</w:t>
            </w:r>
            <w:r w:rsidR="002A7403" w:rsidRPr="00053EC2">
              <w:rPr>
                <w:rFonts w:asciiTheme="majorHAnsi" w:hAnsiTheme="majorHAnsi"/>
              </w:rPr>
              <w:t xml:space="preserve"> Para la remoción de la vegetación con maquinaria se emplearán buldóceres</w:t>
            </w:r>
            <w:r w:rsidR="00F357D4" w:rsidRPr="00053EC2">
              <w:rPr>
                <w:rFonts w:asciiTheme="majorHAnsi" w:hAnsiTheme="majorHAnsi"/>
              </w:rPr>
              <w:t>.</w:t>
            </w:r>
          </w:p>
          <w:p w:rsidR="002A7403" w:rsidRPr="00053EC2" w:rsidRDefault="002A7403" w:rsidP="003352E3">
            <w:pPr>
              <w:rPr>
                <w:rFonts w:asciiTheme="majorHAnsi" w:hAnsiTheme="majorHAnsi"/>
              </w:rPr>
            </w:pPr>
          </w:p>
          <w:p w:rsidR="00F357D4" w:rsidRPr="00053EC2" w:rsidRDefault="009928EA" w:rsidP="003352E3">
            <w:pPr>
              <w:rPr>
                <w:rFonts w:asciiTheme="majorHAnsi" w:hAnsiTheme="majorHAnsi"/>
              </w:rPr>
            </w:pPr>
            <w:r w:rsidRPr="00053EC2">
              <w:rPr>
                <w:rFonts w:asciiTheme="majorHAnsi" w:hAnsiTheme="majorHAnsi"/>
              </w:rPr>
              <w:t xml:space="preserve">Parte del material removido (hojas y ramas) será picado en trozos pequeños para su posterior utilización en </w:t>
            </w:r>
            <w:r w:rsidR="002A7403" w:rsidRPr="00053EC2">
              <w:rPr>
                <w:rFonts w:asciiTheme="majorHAnsi" w:hAnsiTheme="majorHAnsi"/>
              </w:rPr>
              <w:t>enriquecimiento de suelo orgánico para las actividades de revegetalización o empradización</w:t>
            </w:r>
            <w:r w:rsidR="008A1AAE" w:rsidRPr="00053EC2">
              <w:rPr>
                <w:rFonts w:asciiTheme="majorHAnsi" w:hAnsiTheme="majorHAnsi"/>
              </w:rPr>
              <w:t xml:space="preserve"> del proyecto</w:t>
            </w:r>
            <w:r w:rsidRPr="00053EC2">
              <w:rPr>
                <w:rFonts w:asciiTheme="majorHAnsi" w:hAnsiTheme="majorHAnsi"/>
              </w:rPr>
              <w:t>.</w:t>
            </w:r>
            <w:r w:rsidR="002A7403" w:rsidRPr="00053EC2">
              <w:rPr>
                <w:rFonts w:asciiTheme="majorHAnsi" w:hAnsiTheme="majorHAnsi"/>
              </w:rPr>
              <w:t xml:space="preserve"> El material vegetal que no sea incorporado al suelo </w:t>
            </w:r>
            <w:r w:rsidR="009C56DF" w:rsidRPr="00053EC2">
              <w:rPr>
                <w:rFonts w:asciiTheme="majorHAnsi" w:hAnsiTheme="majorHAnsi"/>
              </w:rPr>
              <w:t>orgánico</w:t>
            </w:r>
            <w:r w:rsidR="002A7403" w:rsidRPr="00053EC2">
              <w:rPr>
                <w:rFonts w:asciiTheme="majorHAnsi" w:hAnsiTheme="majorHAnsi"/>
              </w:rPr>
              <w:t xml:space="preserve"> será dispuesto</w:t>
            </w:r>
            <w:r w:rsidR="00F357D4" w:rsidRPr="00053EC2">
              <w:rPr>
                <w:rFonts w:asciiTheme="majorHAnsi" w:hAnsiTheme="majorHAnsi"/>
              </w:rPr>
              <w:t xml:space="preserve"> de manera homogénea y moderada en </w:t>
            </w:r>
            <w:r w:rsidR="00E750C2" w:rsidRPr="00053EC2">
              <w:rPr>
                <w:rFonts w:asciiTheme="majorHAnsi" w:hAnsiTheme="majorHAnsi"/>
              </w:rPr>
              <w:t xml:space="preserve">zonas de vegetación secundaria </w:t>
            </w:r>
            <w:r w:rsidR="00F357D4" w:rsidRPr="00053EC2">
              <w:rPr>
                <w:rFonts w:asciiTheme="majorHAnsi" w:hAnsiTheme="majorHAnsi"/>
              </w:rPr>
              <w:t>o zonas aledañas de recu</w:t>
            </w:r>
            <w:r w:rsidR="009C56DF" w:rsidRPr="00053EC2">
              <w:rPr>
                <w:rFonts w:asciiTheme="majorHAnsi" w:hAnsiTheme="majorHAnsi"/>
              </w:rPr>
              <w:t>pe</w:t>
            </w:r>
            <w:r w:rsidR="00F357D4" w:rsidRPr="00053EC2">
              <w:rPr>
                <w:rFonts w:asciiTheme="majorHAnsi" w:hAnsiTheme="majorHAnsi"/>
              </w:rPr>
              <w:t xml:space="preserve">ración ambiental bajo el previo consentimiento de la interventoría del proyecto. Esta acción busca generar un aporte de materia orgánica al suelo, en este caso se tendrá en cuenta que el material vegetal no afecte cuerpos de agua y que no genere afectación sobre vegetación juvenil importante para el proceso de sucesión natural. </w:t>
            </w:r>
          </w:p>
          <w:p w:rsidR="00F357D4" w:rsidRPr="00053EC2" w:rsidRDefault="00F357D4" w:rsidP="003352E3">
            <w:pPr>
              <w:rPr>
                <w:rFonts w:asciiTheme="majorHAnsi" w:hAnsiTheme="majorHAnsi"/>
              </w:rPr>
            </w:pPr>
          </w:p>
          <w:p w:rsidR="005B7F68" w:rsidRPr="00053EC2" w:rsidRDefault="00F357D4" w:rsidP="003352E3">
            <w:pPr>
              <w:rPr>
                <w:rFonts w:asciiTheme="majorHAnsi" w:hAnsiTheme="majorHAnsi"/>
              </w:rPr>
            </w:pPr>
            <w:r w:rsidRPr="00053EC2">
              <w:rPr>
                <w:rFonts w:asciiTheme="majorHAnsi" w:hAnsiTheme="majorHAnsi"/>
              </w:rPr>
              <w:t xml:space="preserve">Elementos como tocones o raíces que no son picadas e incorporadas al suelo serán </w:t>
            </w:r>
            <w:r w:rsidR="00D41D8E" w:rsidRPr="00053EC2">
              <w:rPr>
                <w:rFonts w:asciiTheme="majorHAnsi" w:hAnsiTheme="majorHAnsi"/>
              </w:rPr>
              <w:t>dispuestos</w:t>
            </w:r>
            <w:r w:rsidR="002A7403" w:rsidRPr="00053EC2">
              <w:rPr>
                <w:rFonts w:asciiTheme="majorHAnsi" w:hAnsiTheme="majorHAnsi"/>
              </w:rPr>
              <w:t xml:space="preserve"> en las ZODME</w:t>
            </w:r>
            <w:r w:rsidR="0027091C" w:rsidRPr="00053EC2">
              <w:rPr>
                <w:rFonts w:asciiTheme="majorHAnsi" w:hAnsiTheme="majorHAnsi"/>
              </w:rPr>
              <w:t xml:space="preserve"> del proyecto siguiendo las me</w:t>
            </w:r>
            <w:r w:rsidR="002A7403" w:rsidRPr="00053EC2">
              <w:rPr>
                <w:rFonts w:asciiTheme="majorHAnsi" w:hAnsiTheme="majorHAnsi"/>
              </w:rPr>
              <w:t>didas e</w:t>
            </w:r>
            <w:r w:rsidRPr="00053EC2">
              <w:rPr>
                <w:rFonts w:asciiTheme="majorHAnsi" w:hAnsiTheme="majorHAnsi"/>
              </w:rPr>
              <w:t>stablecidas en el proyecto MSR-1</w:t>
            </w:r>
            <w:r w:rsidR="009C56DF" w:rsidRPr="00053EC2">
              <w:rPr>
                <w:rFonts w:asciiTheme="majorHAnsi" w:hAnsiTheme="majorHAnsi"/>
              </w:rPr>
              <w:t xml:space="preserve"> (</w:t>
            </w:r>
            <w:r w:rsidR="005B7F68" w:rsidRPr="00053EC2">
              <w:rPr>
                <w:rFonts w:asciiTheme="majorHAnsi" w:hAnsiTheme="majorHAnsi"/>
              </w:rPr>
              <w:t>Manejo y disposición de Escombros y Material de Excavación (ZODME)).</w:t>
            </w:r>
          </w:p>
          <w:p w:rsidR="005B7F68" w:rsidRPr="00053EC2" w:rsidRDefault="005B7F68" w:rsidP="003352E3">
            <w:pPr>
              <w:rPr>
                <w:rFonts w:asciiTheme="majorHAnsi" w:hAnsiTheme="majorHAnsi"/>
              </w:rPr>
            </w:pPr>
          </w:p>
          <w:p w:rsidR="00E750C2" w:rsidRPr="00053EC2" w:rsidRDefault="00F357D4" w:rsidP="003352E3">
            <w:pPr>
              <w:rPr>
                <w:rFonts w:asciiTheme="majorHAnsi" w:hAnsiTheme="majorHAnsi"/>
              </w:rPr>
            </w:pPr>
            <w:r w:rsidRPr="00053EC2">
              <w:rPr>
                <w:rFonts w:asciiTheme="majorHAnsi" w:hAnsiTheme="majorHAnsi"/>
              </w:rPr>
              <w:t>H</w:t>
            </w:r>
            <w:r w:rsidR="009928EA" w:rsidRPr="00053EC2">
              <w:rPr>
                <w:rFonts w:asciiTheme="majorHAnsi" w:hAnsiTheme="majorHAnsi"/>
              </w:rPr>
              <w:t xml:space="preserve">asta donde sea posible, se procurará remover los pastos en forma de cespedones, para poder utilizar este material en las actividades de </w:t>
            </w:r>
            <w:r w:rsidR="003D038B" w:rsidRPr="00053EC2">
              <w:rPr>
                <w:rFonts w:asciiTheme="majorHAnsi" w:hAnsiTheme="majorHAnsi"/>
              </w:rPr>
              <w:t>empradización</w:t>
            </w:r>
            <w:r w:rsidR="009928EA" w:rsidRPr="00053EC2">
              <w:rPr>
                <w:rFonts w:asciiTheme="majorHAnsi" w:hAnsiTheme="majorHAnsi"/>
              </w:rPr>
              <w:t>.</w:t>
            </w:r>
            <w:r w:rsidR="002A7403" w:rsidRPr="00053EC2">
              <w:rPr>
                <w:rFonts w:asciiTheme="majorHAnsi" w:hAnsiTheme="majorHAnsi"/>
              </w:rPr>
              <w:t xml:space="preserve"> </w:t>
            </w:r>
            <w:r w:rsidR="00E750C2" w:rsidRPr="00053EC2">
              <w:rPr>
                <w:rFonts w:asciiTheme="majorHAnsi" w:hAnsiTheme="majorHAnsi"/>
              </w:rPr>
              <w:t xml:space="preserve">En estos casos el césped se cortará en bloques rectangulares homogéneos de dimensiones no superiores a 0,5 m por cada lado y será podado previamente. Es importante que los cespedones cuenten con las raíces sanas para facilitar la adherencia al sitio de reubicación. </w:t>
            </w:r>
          </w:p>
          <w:p w:rsidR="00E750C2" w:rsidRPr="00053EC2" w:rsidRDefault="00E750C2" w:rsidP="003352E3">
            <w:pPr>
              <w:rPr>
                <w:rFonts w:asciiTheme="majorHAnsi" w:hAnsiTheme="majorHAnsi"/>
              </w:rPr>
            </w:pPr>
          </w:p>
          <w:p w:rsidR="009928EA" w:rsidRPr="00053EC2" w:rsidRDefault="005B7F68" w:rsidP="003352E3">
            <w:pPr>
              <w:rPr>
                <w:rFonts w:asciiTheme="majorHAnsi" w:hAnsiTheme="majorHAnsi"/>
              </w:rPr>
            </w:pPr>
            <w:r w:rsidRPr="00053EC2">
              <w:rPr>
                <w:rFonts w:asciiTheme="majorHAnsi" w:hAnsiTheme="majorHAnsi"/>
              </w:rPr>
              <w:t>En caso de almacenamiento de vegetación s</w:t>
            </w:r>
            <w:r w:rsidR="009928EA" w:rsidRPr="00053EC2">
              <w:rPr>
                <w:rFonts w:asciiTheme="majorHAnsi" w:hAnsiTheme="majorHAnsi"/>
              </w:rPr>
              <w:t xml:space="preserve">e dispondrá en montículos con alturas máximas de 1,5 m para que no se produzcan deslizamientos y pérdidas. </w:t>
            </w:r>
            <w:r w:rsidRPr="00053EC2">
              <w:rPr>
                <w:rFonts w:asciiTheme="majorHAnsi" w:hAnsiTheme="majorHAnsi"/>
              </w:rPr>
              <w:t xml:space="preserve">Los sitos para el </w:t>
            </w:r>
            <w:r w:rsidR="00003AAB" w:rsidRPr="00053EC2">
              <w:rPr>
                <w:rFonts w:asciiTheme="majorHAnsi" w:hAnsiTheme="majorHAnsi"/>
              </w:rPr>
              <w:t>almacenamiento</w:t>
            </w:r>
            <w:r w:rsidRPr="00053EC2">
              <w:rPr>
                <w:rFonts w:asciiTheme="majorHAnsi" w:hAnsiTheme="majorHAnsi"/>
              </w:rPr>
              <w:t xml:space="preserve"> temporal serán seleccionados </w:t>
            </w:r>
            <w:r w:rsidRPr="00053EC2">
              <w:rPr>
                <w:rFonts w:asciiTheme="majorHAnsi" w:hAnsiTheme="majorHAnsi" w:cs="Arial"/>
                <w:bCs/>
              </w:rPr>
              <w:t>considerando riesgos ambientales como incendios o afectación de la calidad del agua, y deberán estar dentro del derecho de vía del proyecto.</w:t>
            </w:r>
          </w:p>
          <w:p w:rsidR="005B7F68" w:rsidRPr="00053EC2" w:rsidRDefault="005B7F68" w:rsidP="003352E3">
            <w:pPr>
              <w:rPr>
                <w:rFonts w:asciiTheme="majorHAnsi" w:hAnsiTheme="majorHAnsi"/>
              </w:rPr>
            </w:pPr>
          </w:p>
          <w:p w:rsidR="005B7F68" w:rsidRPr="00053EC2" w:rsidRDefault="005B7F68" w:rsidP="003352E3">
            <w:pPr>
              <w:rPr>
                <w:rFonts w:asciiTheme="majorHAnsi" w:hAnsiTheme="majorHAnsi"/>
              </w:rPr>
            </w:pPr>
            <w:r w:rsidRPr="00053EC2">
              <w:rPr>
                <w:rFonts w:asciiTheme="majorHAnsi" w:hAnsiTheme="majorHAnsi" w:cs="Arial"/>
                <w:bCs/>
              </w:rPr>
              <w:t>En ningún caso se permitirá la quema de vegetación o del material del corte</w:t>
            </w:r>
            <w:r w:rsidR="00E750C2" w:rsidRPr="00053EC2">
              <w:rPr>
                <w:rFonts w:asciiTheme="majorHAnsi" w:hAnsiTheme="majorHAnsi" w:cs="Arial"/>
                <w:bCs/>
              </w:rPr>
              <w:t>.</w:t>
            </w:r>
          </w:p>
          <w:p w:rsidR="009928EA" w:rsidRPr="00053EC2" w:rsidRDefault="009928EA" w:rsidP="003352E3">
            <w:pPr>
              <w:rPr>
                <w:rFonts w:asciiTheme="majorHAnsi" w:hAnsiTheme="majorHAnsi"/>
              </w:rPr>
            </w:pPr>
          </w:p>
          <w:p w:rsidR="009928EA" w:rsidRPr="00053EC2" w:rsidRDefault="009928EA" w:rsidP="003352E3">
            <w:pPr>
              <w:pStyle w:val="Prrafodelista"/>
              <w:numPr>
                <w:ilvl w:val="0"/>
                <w:numId w:val="22"/>
              </w:numPr>
              <w:spacing w:line="276" w:lineRule="auto"/>
              <w:rPr>
                <w:rFonts w:asciiTheme="majorHAnsi" w:hAnsiTheme="majorHAnsi"/>
                <w:b/>
              </w:rPr>
            </w:pPr>
            <w:r w:rsidRPr="00053EC2">
              <w:rPr>
                <w:rFonts w:asciiTheme="majorHAnsi" w:hAnsiTheme="majorHAnsi"/>
                <w:b/>
              </w:rPr>
              <w:t>Descapote</w:t>
            </w:r>
          </w:p>
          <w:p w:rsidR="005B7F68" w:rsidRPr="00053EC2" w:rsidRDefault="005B7F68" w:rsidP="003352E3">
            <w:pPr>
              <w:rPr>
                <w:rFonts w:asciiTheme="majorHAnsi" w:hAnsiTheme="majorHAnsi"/>
              </w:rPr>
            </w:pPr>
            <w:r w:rsidRPr="00053EC2">
              <w:rPr>
                <w:rFonts w:asciiTheme="majorHAnsi" w:hAnsiTheme="majorHAnsi"/>
              </w:rPr>
              <w:t xml:space="preserve">El descapote es la remoción de la capa orgánica, rica en materia orgánica y ácidos húmicos, </w:t>
            </w:r>
            <w:r w:rsidR="00F3253C" w:rsidRPr="00053EC2">
              <w:rPr>
                <w:rFonts w:asciiTheme="majorHAnsi" w:hAnsiTheme="majorHAnsi"/>
              </w:rPr>
              <w:t>compuesta,</w:t>
            </w:r>
            <w:r w:rsidRPr="00053EC2">
              <w:rPr>
                <w:rFonts w:asciiTheme="majorHAnsi" w:hAnsiTheme="majorHAnsi"/>
              </w:rPr>
              <w:t xml:space="preserve"> además, por microorganismos benéficos que en su actividad permiten la aireación del suelo.  La remoción del suelo orgánico prevista es de 30 cm aproximadamente, el cual será manejado dependiendo de las características del suelo. En los casos en los que las características del suelo orgánico sean adecuadas para actividades de </w:t>
            </w:r>
            <w:r w:rsidR="00003AAB" w:rsidRPr="00053EC2">
              <w:rPr>
                <w:rFonts w:asciiTheme="majorHAnsi" w:hAnsiTheme="majorHAnsi"/>
              </w:rPr>
              <w:t>revegetalización</w:t>
            </w:r>
            <w:r w:rsidRPr="00053EC2">
              <w:rPr>
                <w:rFonts w:asciiTheme="majorHAnsi" w:hAnsiTheme="majorHAnsi"/>
              </w:rPr>
              <w:t xml:space="preserve"> o empradización este será almacenado en sitios cercanos a la vía para ser </w:t>
            </w:r>
            <w:r w:rsidR="00AF2DE8" w:rsidRPr="00053EC2">
              <w:rPr>
                <w:rFonts w:asciiTheme="majorHAnsi" w:hAnsiTheme="majorHAnsi"/>
              </w:rPr>
              <w:t>re</w:t>
            </w:r>
            <w:r w:rsidRPr="00053EC2">
              <w:rPr>
                <w:rFonts w:asciiTheme="majorHAnsi" w:hAnsiTheme="majorHAnsi"/>
              </w:rPr>
              <w:t>utilizado.</w:t>
            </w:r>
            <w:r w:rsidR="00003AAB" w:rsidRPr="00053EC2">
              <w:rPr>
                <w:rFonts w:asciiTheme="majorHAnsi" w:hAnsiTheme="majorHAnsi"/>
              </w:rPr>
              <w:t xml:space="preserve"> En este caso se tendrán en cuenta</w:t>
            </w:r>
            <w:r w:rsidR="00AF2DE8" w:rsidRPr="00053EC2">
              <w:rPr>
                <w:rFonts w:asciiTheme="majorHAnsi" w:hAnsiTheme="majorHAnsi"/>
              </w:rPr>
              <w:t xml:space="preserve"> las siguientes recomendaciones: </w:t>
            </w:r>
          </w:p>
          <w:p w:rsidR="00AF2DE8" w:rsidRPr="00053EC2" w:rsidRDefault="00AF2DE8" w:rsidP="003352E3">
            <w:pPr>
              <w:rPr>
                <w:rFonts w:asciiTheme="majorHAnsi" w:hAnsiTheme="majorHAnsi"/>
              </w:rPr>
            </w:pPr>
          </w:p>
          <w:p w:rsidR="00AF2DE8" w:rsidRPr="00053EC2" w:rsidRDefault="00AF2DE8" w:rsidP="003352E3">
            <w:pPr>
              <w:rPr>
                <w:rFonts w:asciiTheme="majorHAnsi" w:hAnsiTheme="majorHAnsi"/>
              </w:rPr>
            </w:pPr>
            <w:r w:rsidRPr="00053EC2">
              <w:rPr>
                <w:rFonts w:asciiTheme="majorHAnsi" w:hAnsiTheme="majorHAnsi"/>
              </w:rPr>
              <w:t>- El sitio de almacenamiento será ubicado conjuntamente con la interventoría ambiental, teniendo cuidado para que no se mezcle con sustancias peligrosas y para que no se contamine con suelo estéril.</w:t>
            </w:r>
          </w:p>
          <w:p w:rsidR="00AF2DE8" w:rsidRPr="00053EC2" w:rsidRDefault="00AF2DE8" w:rsidP="003352E3">
            <w:pPr>
              <w:rPr>
                <w:rFonts w:asciiTheme="majorHAnsi" w:hAnsiTheme="majorHAnsi"/>
              </w:rPr>
            </w:pPr>
            <w:r w:rsidRPr="00053EC2">
              <w:rPr>
                <w:rFonts w:asciiTheme="majorHAnsi" w:hAnsiTheme="majorHAnsi"/>
              </w:rPr>
              <w:t>- El material de descapote se apilará pasto sobre pasto, tierra sobre tierra. La altura no podrá superar los1.5 metros y se colocará sobre una superficie plana que impida su compactación.</w:t>
            </w:r>
          </w:p>
          <w:p w:rsidR="00AF2DE8" w:rsidRPr="00053EC2" w:rsidRDefault="00AF2DE8" w:rsidP="003352E3">
            <w:pPr>
              <w:rPr>
                <w:rFonts w:asciiTheme="majorHAnsi" w:hAnsiTheme="majorHAnsi"/>
              </w:rPr>
            </w:pPr>
            <w:r w:rsidRPr="00053EC2">
              <w:rPr>
                <w:rFonts w:asciiTheme="majorHAnsi" w:hAnsiTheme="majorHAnsi"/>
              </w:rPr>
              <w:t>- El suelo debe manipularse con el menor contenido de humedad posible.</w:t>
            </w:r>
          </w:p>
          <w:p w:rsidR="00AF2DE8" w:rsidRPr="00053EC2" w:rsidRDefault="00AF2DE8" w:rsidP="003352E3">
            <w:pPr>
              <w:rPr>
                <w:rFonts w:asciiTheme="majorHAnsi" w:hAnsiTheme="majorHAnsi"/>
              </w:rPr>
            </w:pPr>
            <w:r w:rsidRPr="00053EC2">
              <w:rPr>
                <w:rFonts w:asciiTheme="majorHAnsi" w:hAnsiTheme="majorHAnsi"/>
              </w:rPr>
              <w:t>- No se puede permitir el paso de maquinaria y/o vehículos sobre el suelo almacenado.</w:t>
            </w:r>
          </w:p>
          <w:p w:rsidR="00AF2DE8" w:rsidRPr="00053EC2" w:rsidRDefault="00AF2DE8" w:rsidP="003352E3">
            <w:pPr>
              <w:rPr>
                <w:rFonts w:asciiTheme="majorHAnsi" w:hAnsiTheme="majorHAnsi"/>
              </w:rPr>
            </w:pPr>
            <w:r w:rsidRPr="00053EC2">
              <w:rPr>
                <w:rFonts w:asciiTheme="majorHAnsi" w:hAnsiTheme="majorHAnsi"/>
              </w:rPr>
              <w:t xml:space="preserve">- El suelo almacenado será protegido contra la acción erosiva del agua y del viento; y contra la acción directa del Sol. Periódicamente se hará riego sobre el material almacenado para </w:t>
            </w:r>
            <w:r w:rsidRPr="00053EC2">
              <w:rPr>
                <w:rFonts w:asciiTheme="majorHAnsi" w:hAnsiTheme="majorHAnsi"/>
              </w:rPr>
              <w:lastRenderedPageBreak/>
              <w:t xml:space="preserve">mantener la humedad. </w:t>
            </w:r>
          </w:p>
          <w:p w:rsidR="00AF2DE8" w:rsidRPr="00053EC2" w:rsidRDefault="00AF2DE8" w:rsidP="003352E3">
            <w:pPr>
              <w:rPr>
                <w:rFonts w:asciiTheme="majorHAnsi" w:hAnsiTheme="majorHAnsi"/>
              </w:rPr>
            </w:pPr>
            <w:r w:rsidRPr="00053EC2">
              <w:rPr>
                <w:rFonts w:asciiTheme="majorHAnsi" w:hAnsiTheme="majorHAnsi"/>
              </w:rPr>
              <w:t>- Las pilas de suelo que no vayan a ser utilizadas en un tiempo inferior a los nueve meses se revegetalizarán con leguminosas de rápido crecimiento.</w:t>
            </w:r>
          </w:p>
          <w:p w:rsidR="00AF2DE8" w:rsidRPr="00053EC2" w:rsidRDefault="00AF2DE8" w:rsidP="003352E3">
            <w:pPr>
              <w:rPr>
                <w:rFonts w:asciiTheme="majorHAnsi" w:hAnsiTheme="majorHAnsi"/>
              </w:rPr>
            </w:pPr>
          </w:p>
          <w:p w:rsidR="00AF2DE8" w:rsidRPr="00053EC2" w:rsidRDefault="00AF2DE8" w:rsidP="003352E3">
            <w:pPr>
              <w:rPr>
                <w:rFonts w:asciiTheme="majorHAnsi" w:hAnsiTheme="majorHAnsi"/>
              </w:rPr>
            </w:pPr>
            <w:r w:rsidRPr="00053EC2">
              <w:rPr>
                <w:rFonts w:asciiTheme="majorHAnsi" w:hAnsiTheme="majorHAnsi"/>
              </w:rPr>
              <w:t>Los materiales provenientes del descapote que no fueron reutilizados para las actividades de empradización y/o revegetalización de áreas intervenidas deberán ser retirados por el contratista a los sitios autorizados para disposición final de residuos sólidos</w:t>
            </w:r>
            <w:r w:rsidR="0027091C" w:rsidRPr="00053EC2">
              <w:rPr>
                <w:rFonts w:asciiTheme="majorHAnsi" w:hAnsiTheme="majorHAnsi"/>
              </w:rPr>
              <w:t xml:space="preserve"> siguiendo las medidas est</w:t>
            </w:r>
            <w:r w:rsidR="00DD2217" w:rsidRPr="00053EC2">
              <w:rPr>
                <w:rFonts w:asciiTheme="majorHAnsi" w:hAnsiTheme="majorHAnsi"/>
              </w:rPr>
              <w:t>ablecidas en el proyecto MSR-1 (</w:t>
            </w:r>
            <w:r w:rsidR="0027091C" w:rsidRPr="00053EC2">
              <w:rPr>
                <w:rFonts w:asciiTheme="majorHAnsi" w:hAnsiTheme="majorHAnsi"/>
              </w:rPr>
              <w:t>Manejo y disposición de Escombros y Material de Excavación (ZODME))</w:t>
            </w:r>
            <w:r w:rsidRPr="00053EC2">
              <w:rPr>
                <w:rFonts w:asciiTheme="majorHAnsi" w:hAnsiTheme="majorHAnsi"/>
              </w:rPr>
              <w:t>.</w:t>
            </w:r>
          </w:p>
          <w:p w:rsidR="00AF2DE8" w:rsidRPr="00053EC2" w:rsidRDefault="00AF2DE8" w:rsidP="003352E3">
            <w:pPr>
              <w:rPr>
                <w:rFonts w:asciiTheme="majorHAnsi" w:hAnsiTheme="majorHAnsi"/>
              </w:rPr>
            </w:pPr>
          </w:p>
          <w:p w:rsidR="00CE371A" w:rsidRPr="00053EC2" w:rsidRDefault="009928EA" w:rsidP="003352E3">
            <w:pPr>
              <w:rPr>
                <w:rFonts w:asciiTheme="majorHAnsi" w:hAnsiTheme="majorHAnsi"/>
              </w:rPr>
            </w:pPr>
            <w:r w:rsidRPr="00053EC2">
              <w:rPr>
                <w:rFonts w:asciiTheme="majorHAnsi" w:hAnsiTheme="majorHAnsi"/>
              </w:rPr>
              <w:t xml:space="preserve">Se tendrá especial cuidado con el descapote y en general con los primeros movimientos de tierra, para evitar daño de animales con hábitos cavadores, como armadillos, que pudieran encontrarse en los sitios de intervención </w:t>
            </w:r>
            <w:r w:rsidR="0027091C" w:rsidRPr="00053EC2">
              <w:rPr>
                <w:rFonts w:asciiTheme="majorHAnsi" w:hAnsiTheme="majorHAnsi"/>
              </w:rPr>
              <w:t>para ello se emplearán las medidas establecidas en el proyecto</w:t>
            </w:r>
            <w:r w:rsidR="00AF2DE8" w:rsidRPr="00053EC2">
              <w:rPr>
                <w:rFonts w:asciiTheme="majorHAnsi" w:hAnsiTheme="majorHAnsi"/>
              </w:rPr>
              <w:t xml:space="preserve"> de </w:t>
            </w:r>
            <w:r w:rsidR="0027091C" w:rsidRPr="00053EC2">
              <w:rPr>
                <w:rFonts w:asciiTheme="majorHAnsi" w:hAnsiTheme="majorHAnsi"/>
              </w:rPr>
              <w:t>M</w:t>
            </w:r>
            <w:r w:rsidR="00AF2DE8" w:rsidRPr="00053EC2">
              <w:rPr>
                <w:rFonts w:asciiTheme="majorHAnsi" w:hAnsiTheme="majorHAnsi"/>
              </w:rPr>
              <w:t>anejo</w:t>
            </w:r>
            <w:r w:rsidR="0027091C" w:rsidRPr="00053EC2">
              <w:rPr>
                <w:rFonts w:asciiTheme="majorHAnsi" w:hAnsiTheme="majorHAnsi"/>
              </w:rPr>
              <w:t xml:space="preserve"> de Fauna</w:t>
            </w:r>
            <w:r w:rsidR="00AF2DE8" w:rsidRPr="00053EC2">
              <w:rPr>
                <w:rFonts w:asciiTheme="majorHAnsi" w:hAnsiTheme="majorHAnsi"/>
              </w:rPr>
              <w:t xml:space="preserve"> </w:t>
            </w:r>
            <w:r w:rsidR="0027091C" w:rsidRPr="00053EC2">
              <w:rPr>
                <w:rFonts w:asciiTheme="majorHAnsi" w:hAnsiTheme="majorHAnsi"/>
              </w:rPr>
              <w:t>(</w:t>
            </w:r>
            <w:r w:rsidR="00AF2DE8" w:rsidRPr="00053EC2">
              <w:rPr>
                <w:rFonts w:asciiTheme="majorHAnsi" w:hAnsiTheme="majorHAnsi"/>
              </w:rPr>
              <w:t>MR</w:t>
            </w:r>
            <w:r w:rsidR="00DD2217" w:rsidRPr="00053EC2">
              <w:rPr>
                <w:rFonts w:asciiTheme="majorHAnsi" w:hAnsiTheme="majorHAnsi"/>
              </w:rPr>
              <w:t>F</w:t>
            </w:r>
            <w:r w:rsidR="00AF2DE8" w:rsidRPr="00053EC2">
              <w:rPr>
                <w:rFonts w:asciiTheme="majorHAnsi" w:hAnsiTheme="majorHAnsi"/>
              </w:rPr>
              <w:t>F-</w:t>
            </w:r>
            <w:r w:rsidR="00DD2217" w:rsidRPr="00053EC2">
              <w:rPr>
                <w:rFonts w:asciiTheme="majorHAnsi" w:hAnsiTheme="majorHAnsi"/>
              </w:rPr>
              <w:t>2</w:t>
            </w:r>
            <w:r w:rsidR="0027091C" w:rsidRPr="00053EC2">
              <w:rPr>
                <w:rFonts w:asciiTheme="majorHAnsi" w:hAnsiTheme="majorHAnsi"/>
              </w:rPr>
              <w:t>)</w:t>
            </w:r>
            <w:r w:rsidRPr="00053EC2">
              <w:rPr>
                <w:rFonts w:asciiTheme="majorHAnsi" w:hAnsiTheme="majorHAnsi"/>
              </w:rPr>
              <w:t xml:space="preserve">. </w:t>
            </w:r>
          </w:p>
          <w:p w:rsidR="00CE371A" w:rsidRPr="00053EC2" w:rsidRDefault="00CE371A" w:rsidP="003352E3">
            <w:pPr>
              <w:rPr>
                <w:rFonts w:asciiTheme="majorHAnsi" w:hAnsiTheme="majorHAnsi"/>
              </w:rPr>
            </w:pPr>
          </w:p>
          <w:p w:rsidR="009928EA" w:rsidRPr="00053EC2" w:rsidRDefault="009928EA" w:rsidP="003352E3">
            <w:pPr>
              <w:pStyle w:val="Prrafodelista"/>
              <w:numPr>
                <w:ilvl w:val="0"/>
                <w:numId w:val="22"/>
              </w:numPr>
              <w:spacing w:line="276" w:lineRule="auto"/>
              <w:rPr>
                <w:rFonts w:asciiTheme="majorHAnsi" w:hAnsiTheme="majorHAnsi"/>
                <w:b/>
              </w:rPr>
            </w:pPr>
            <w:r w:rsidRPr="00053EC2">
              <w:rPr>
                <w:rFonts w:asciiTheme="majorHAnsi" w:hAnsiTheme="majorHAnsi"/>
                <w:b/>
              </w:rPr>
              <w:t>Disposición de materiales</w:t>
            </w:r>
          </w:p>
          <w:p w:rsidR="009928EA" w:rsidRPr="00053EC2" w:rsidRDefault="009928EA" w:rsidP="003352E3">
            <w:pPr>
              <w:rPr>
                <w:rFonts w:asciiTheme="majorHAnsi" w:hAnsiTheme="majorHAnsi"/>
              </w:rPr>
            </w:pPr>
            <w:r w:rsidRPr="00053EC2">
              <w:rPr>
                <w:rFonts w:asciiTheme="majorHAnsi" w:hAnsiTheme="majorHAnsi"/>
              </w:rPr>
              <w:t>El traslado</w:t>
            </w:r>
            <w:r w:rsidR="008A1AAE" w:rsidRPr="00053EC2">
              <w:rPr>
                <w:rFonts w:asciiTheme="majorHAnsi" w:hAnsiTheme="majorHAnsi"/>
              </w:rPr>
              <w:t xml:space="preserve"> y disposición de los materiales de desmonte y de</w:t>
            </w:r>
            <w:r w:rsidR="00E750C2" w:rsidRPr="00053EC2">
              <w:rPr>
                <w:rFonts w:asciiTheme="majorHAnsi" w:hAnsiTheme="majorHAnsi"/>
              </w:rPr>
              <w:t>s</w:t>
            </w:r>
            <w:r w:rsidR="008A1AAE" w:rsidRPr="00053EC2">
              <w:rPr>
                <w:rFonts w:asciiTheme="majorHAnsi" w:hAnsiTheme="majorHAnsi"/>
              </w:rPr>
              <w:t>capote</w:t>
            </w:r>
            <w:r w:rsidRPr="00053EC2">
              <w:rPr>
                <w:rFonts w:asciiTheme="majorHAnsi" w:hAnsiTheme="majorHAnsi"/>
              </w:rPr>
              <w:t xml:space="preserve"> se hará</w:t>
            </w:r>
            <w:r w:rsidR="008A1AAE" w:rsidRPr="00053EC2">
              <w:rPr>
                <w:rFonts w:asciiTheme="majorHAnsi" w:hAnsiTheme="majorHAnsi"/>
              </w:rPr>
              <w:t>n</w:t>
            </w:r>
            <w:r w:rsidRPr="00053EC2">
              <w:rPr>
                <w:rFonts w:asciiTheme="majorHAnsi" w:hAnsiTheme="majorHAnsi"/>
              </w:rPr>
              <w:t xml:space="preserve"> en volquetas </w:t>
            </w:r>
            <w:r w:rsidR="008A1AAE" w:rsidRPr="00053EC2">
              <w:rPr>
                <w:rFonts w:asciiTheme="majorHAnsi" w:hAnsiTheme="majorHAnsi"/>
              </w:rPr>
              <w:t>atendiendo a las medidas de establecidas en el proyecto MRS-1 (Manejo y disposición de escombros y materiales de excavación)</w:t>
            </w:r>
            <w:r w:rsidRPr="00053EC2">
              <w:rPr>
                <w:rFonts w:asciiTheme="majorHAnsi" w:hAnsiTheme="majorHAnsi"/>
              </w:rPr>
              <w:t xml:space="preserve">. De acuerdo con el programa de trabajo </w:t>
            </w:r>
            <w:r w:rsidR="00E750C2" w:rsidRPr="00053EC2">
              <w:rPr>
                <w:rFonts w:asciiTheme="majorHAnsi" w:hAnsiTheme="majorHAnsi"/>
              </w:rPr>
              <w:t xml:space="preserve">el suelo o material vegetal a reutilizar </w:t>
            </w:r>
            <w:r w:rsidRPr="00053EC2">
              <w:rPr>
                <w:rFonts w:asciiTheme="majorHAnsi" w:hAnsiTheme="majorHAnsi"/>
              </w:rPr>
              <w:t>se podrá disponer</w:t>
            </w:r>
            <w:r w:rsidR="00E750C2" w:rsidRPr="00053EC2">
              <w:rPr>
                <w:rFonts w:asciiTheme="majorHAnsi" w:hAnsiTheme="majorHAnsi"/>
              </w:rPr>
              <w:t xml:space="preserve"> </w:t>
            </w:r>
            <w:r w:rsidR="008A1AAE" w:rsidRPr="00053EC2">
              <w:rPr>
                <w:rFonts w:asciiTheme="majorHAnsi" w:hAnsiTheme="majorHAnsi"/>
              </w:rPr>
              <w:t>bajo previa autorización por parte de la interventoría del proyecto</w:t>
            </w:r>
            <w:r w:rsidRPr="00053EC2">
              <w:rPr>
                <w:rFonts w:asciiTheme="majorHAnsi" w:hAnsiTheme="majorHAnsi"/>
              </w:rPr>
              <w:t xml:space="preserve"> en zonas de préstamo lateral </w:t>
            </w:r>
            <w:r w:rsidR="00E750C2" w:rsidRPr="00053EC2">
              <w:rPr>
                <w:rFonts w:asciiTheme="majorHAnsi" w:hAnsiTheme="majorHAnsi"/>
              </w:rPr>
              <w:t>temporales</w:t>
            </w:r>
            <w:r w:rsidRPr="00053EC2">
              <w:rPr>
                <w:rFonts w:asciiTheme="majorHAnsi" w:hAnsiTheme="majorHAnsi"/>
              </w:rPr>
              <w:t>.</w:t>
            </w:r>
          </w:p>
          <w:p w:rsidR="008A1AAE" w:rsidRPr="00053EC2" w:rsidRDefault="008A1AAE" w:rsidP="003352E3">
            <w:pPr>
              <w:rPr>
                <w:rFonts w:asciiTheme="majorHAnsi" w:hAnsiTheme="majorHAnsi"/>
              </w:rPr>
            </w:pPr>
          </w:p>
          <w:p w:rsidR="009928EA" w:rsidRPr="00053EC2" w:rsidRDefault="009928EA" w:rsidP="003352E3">
            <w:pPr>
              <w:rPr>
                <w:rFonts w:asciiTheme="majorHAnsi" w:hAnsiTheme="majorHAnsi"/>
              </w:rPr>
            </w:pPr>
            <w:r w:rsidRPr="00053EC2">
              <w:rPr>
                <w:rFonts w:asciiTheme="majorHAnsi" w:hAnsiTheme="majorHAnsi"/>
              </w:rPr>
              <w:t>Se prohíbe la disposición de material vegetal sobrante en lechos de corrientes de agua, fallas geológicas o en sitios donde las condiciones de pendiente del terreno, no permitan su disposición, además de prohibir cualquier tipo de quemas. Tampoco podrán depositarse en lugares que puedan perjudicar las condiciones ambientales o paisajísticas.</w:t>
            </w:r>
          </w:p>
        </w:tc>
      </w:tr>
      <w:tr w:rsidR="009928EA" w:rsidRPr="00053EC2" w:rsidTr="00AE701E">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9928EA" w:rsidRPr="00053EC2" w:rsidRDefault="009928EA" w:rsidP="003352E3">
            <w:pPr>
              <w:jc w:val="center"/>
              <w:rPr>
                <w:rFonts w:asciiTheme="majorHAnsi" w:hAnsiTheme="majorHAnsi"/>
                <w:b/>
              </w:rPr>
            </w:pPr>
            <w:r w:rsidRPr="00053EC2">
              <w:rPr>
                <w:rFonts w:asciiTheme="majorHAnsi" w:hAnsiTheme="majorHAnsi"/>
                <w:b/>
                <w:lang w:bidi="en-US"/>
              </w:rPr>
              <w:lastRenderedPageBreak/>
              <w:t>POBLACIÓN BENEFICIADA</w:t>
            </w:r>
          </w:p>
        </w:tc>
      </w:tr>
      <w:tr w:rsidR="009928EA" w:rsidRPr="00053EC2" w:rsidTr="00AE701E">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hideMark/>
          </w:tcPr>
          <w:p w:rsidR="009928EA" w:rsidRPr="00053EC2" w:rsidRDefault="009928EA" w:rsidP="003352E3">
            <w:pPr>
              <w:rPr>
                <w:rFonts w:asciiTheme="majorHAnsi" w:hAnsiTheme="majorHAnsi"/>
              </w:rPr>
            </w:pPr>
            <w:r w:rsidRPr="00053EC2">
              <w:rPr>
                <w:rFonts w:asciiTheme="majorHAnsi" w:hAnsiTheme="majorHAnsi"/>
              </w:rPr>
              <w:t xml:space="preserve">Población </w:t>
            </w:r>
            <w:r w:rsidR="007E27A8" w:rsidRPr="00053EC2">
              <w:rPr>
                <w:rFonts w:asciiTheme="majorHAnsi" w:hAnsiTheme="majorHAnsi"/>
              </w:rPr>
              <w:t>relacionada con el</w:t>
            </w:r>
            <w:r w:rsidRPr="00053EC2">
              <w:rPr>
                <w:rFonts w:asciiTheme="majorHAnsi" w:hAnsiTheme="majorHAnsi"/>
              </w:rPr>
              <w:t xml:space="preserve"> área de influencia del proyecto</w:t>
            </w:r>
          </w:p>
        </w:tc>
      </w:tr>
      <w:tr w:rsidR="009928EA" w:rsidRPr="00053EC2" w:rsidTr="00AE701E">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9928EA" w:rsidRPr="00053EC2" w:rsidRDefault="009928EA" w:rsidP="003352E3">
            <w:pPr>
              <w:jc w:val="center"/>
              <w:rPr>
                <w:rFonts w:asciiTheme="majorHAnsi" w:hAnsiTheme="majorHAnsi"/>
                <w:b/>
              </w:rPr>
            </w:pPr>
            <w:r w:rsidRPr="00053EC2">
              <w:rPr>
                <w:rFonts w:asciiTheme="majorHAnsi" w:hAnsiTheme="majorHAnsi"/>
                <w:b/>
              </w:rPr>
              <w:t>LUGAR DE APLICACIÓN</w:t>
            </w:r>
          </w:p>
        </w:tc>
      </w:tr>
      <w:tr w:rsidR="009928EA" w:rsidRPr="00053EC2" w:rsidTr="00AE701E">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hideMark/>
          </w:tcPr>
          <w:p w:rsidR="009928EA" w:rsidRPr="00053EC2" w:rsidRDefault="009928EA" w:rsidP="003352E3">
            <w:pPr>
              <w:rPr>
                <w:rFonts w:asciiTheme="majorHAnsi" w:hAnsiTheme="majorHAnsi"/>
              </w:rPr>
            </w:pPr>
            <w:r w:rsidRPr="00053EC2">
              <w:rPr>
                <w:rFonts w:asciiTheme="majorHAnsi" w:hAnsiTheme="majorHAnsi"/>
              </w:rPr>
              <w:t>Áreas de intervención directa del proyecto</w:t>
            </w:r>
            <w:r w:rsidR="007E27A8" w:rsidRPr="00053EC2">
              <w:rPr>
                <w:rFonts w:asciiTheme="majorHAnsi" w:hAnsiTheme="majorHAnsi"/>
              </w:rPr>
              <w:t xml:space="preserve"> que requieran actividades de desmonte y descapote</w:t>
            </w:r>
          </w:p>
        </w:tc>
      </w:tr>
      <w:tr w:rsidR="009928EA" w:rsidRPr="00053EC2" w:rsidTr="00AE701E">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9928EA" w:rsidRPr="00053EC2" w:rsidRDefault="009928EA" w:rsidP="003352E3">
            <w:pPr>
              <w:jc w:val="center"/>
              <w:rPr>
                <w:rFonts w:asciiTheme="majorHAnsi" w:hAnsiTheme="majorHAnsi"/>
              </w:rPr>
            </w:pPr>
            <w:r w:rsidRPr="00053EC2">
              <w:rPr>
                <w:rFonts w:asciiTheme="majorHAnsi" w:hAnsiTheme="majorHAnsi"/>
                <w:b/>
                <w:lang w:bidi="en-US"/>
              </w:rPr>
              <w:t>MECANISMOS Y ESTRATEGIAS PARTICIPATIVAS</w:t>
            </w:r>
          </w:p>
        </w:tc>
      </w:tr>
      <w:tr w:rsidR="009928EA" w:rsidRPr="00053EC2" w:rsidTr="00AE701E">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tcPr>
          <w:p w:rsidR="009928EA" w:rsidRPr="00053EC2" w:rsidRDefault="009928EA" w:rsidP="00DD2217">
            <w:pPr>
              <w:rPr>
                <w:rFonts w:asciiTheme="majorHAnsi" w:hAnsiTheme="majorHAnsi"/>
              </w:rPr>
            </w:pPr>
            <w:r w:rsidRPr="00053EC2">
              <w:rPr>
                <w:rFonts w:asciiTheme="majorHAnsi" w:hAnsiTheme="majorHAnsi"/>
              </w:rPr>
              <w:t xml:space="preserve">Contratación mano de obra local, y demanda de bienes y servicios locales, cuando se requiera y </w:t>
            </w:r>
            <w:r w:rsidRPr="00053EC2">
              <w:rPr>
                <w:rFonts w:asciiTheme="majorHAnsi" w:hAnsiTheme="majorHAnsi"/>
              </w:rPr>
              <w:lastRenderedPageBreak/>
              <w:t xml:space="preserve">siempre cumplan </w:t>
            </w:r>
            <w:r w:rsidR="00F3253C" w:rsidRPr="00053EC2">
              <w:rPr>
                <w:rFonts w:asciiTheme="majorHAnsi" w:hAnsiTheme="majorHAnsi"/>
              </w:rPr>
              <w:t>condiciones necesarias</w:t>
            </w:r>
            <w:r w:rsidRPr="00053EC2">
              <w:rPr>
                <w:rFonts w:asciiTheme="majorHAnsi" w:hAnsiTheme="majorHAnsi"/>
              </w:rPr>
              <w:t>. Ver fichas de manejo MSC-3. Contratación de mano de obra local.</w:t>
            </w:r>
          </w:p>
        </w:tc>
      </w:tr>
      <w:tr w:rsidR="009928EA" w:rsidRPr="00053EC2" w:rsidTr="00AE701E">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9928EA" w:rsidRPr="00053EC2" w:rsidRDefault="009928EA" w:rsidP="008F068E">
            <w:pPr>
              <w:jc w:val="center"/>
              <w:rPr>
                <w:rFonts w:asciiTheme="majorHAnsi" w:hAnsiTheme="majorHAnsi"/>
                <w:b/>
              </w:rPr>
            </w:pPr>
            <w:r w:rsidRPr="00053EC2">
              <w:rPr>
                <w:rFonts w:asciiTheme="majorHAnsi" w:hAnsiTheme="majorHAnsi"/>
                <w:b/>
              </w:rPr>
              <w:lastRenderedPageBreak/>
              <w:t>PERSONAL REQUERIDO</w:t>
            </w:r>
          </w:p>
        </w:tc>
      </w:tr>
      <w:tr w:rsidR="009928EA" w:rsidRPr="00053EC2" w:rsidTr="00AE701E">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hideMark/>
          </w:tcPr>
          <w:p w:rsidR="007E27A8" w:rsidRPr="00053EC2" w:rsidRDefault="007E27A8" w:rsidP="008F068E">
            <w:pPr>
              <w:rPr>
                <w:rFonts w:asciiTheme="majorHAnsi" w:hAnsiTheme="majorHAnsi"/>
              </w:rPr>
            </w:pPr>
            <w:r w:rsidRPr="00053EC2">
              <w:rPr>
                <w:rFonts w:asciiTheme="majorHAnsi" w:hAnsiTheme="majorHAnsi"/>
              </w:rPr>
              <w:t>- Coordinador Ambiental</w:t>
            </w:r>
          </w:p>
          <w:p w:rsidR="007E27A8" w:rsidRPr="00053EC2" w:rsidRDefault="007E27A8" w:rsidP="008F068E">
            <w:pPr>
              <w:rPr>
                <w:rFonts w:asciiTheme="majorHAnsi" w:hAnsiTheme="majorHAnsi"/>
              </w:rPr>
            </w:pPr>
            <w:r w:rsidRPr="00053EC2">
              <w:rPr>
                <w:rFonts w:asciiTheme="majorHAnsi" w:hAnsiTheme="majorHAnsi"/>
              </w:rPr>
              <w:t>- Especialista en Seguridad Industrial y Salud Ocupacional –SISO-</w:t>
            </w:r>
          </w:p>
          <w:p w:rsidR="007E27A8" w:rsidRPr="00053EC2" w:rsidRDefault="007E27A8" w:rsidP="008F068E">
            <w:pPr>
              <w:rPr>
                <w:rFonts w:asciiTheme="majorHAnsi" w:hAnsiTheme="majorHAnsi"/>
              </w:rPr>
            </w:pPr>
            <w:r w:rsidRPr="00053EC2">
              <w:rPr>
                <w:rFonts w:asciiTheme="majorHAnsi" w:hAnsiTheme="majorHAnsi"/>
              </w:rPr>
              <w:t>- Residente ambiental</w:t>
            </w:r>
          </w:p>
          <w:p w:rsidR="007E27A8" w:rsidRPr="00053EC2" w:rsidRDefault="007E27A8" w:rsidP="008F068E">
            <w:pPr>
              <w:rPr>
                <w:rFonts w:asciiTheme="majorHAnsi" w:hAnsiTheme="majorHAnsi"/>
              </w:rPr>
            </w:pPr>
            <w:r w:rsidRPr="00053EC2">
              <w:rPr>
                <w:rFonts w:asciiTheme="majorHAnsi" w:hAnsiTheme="majorHAnsi"/>
              </w:rPr>
              <w:t>- Residente Forestal</w:t>
            </w:r>
          </w:p>
          <w:p w:rsidR="009928EA" w:rsidRPr="00053EC2" w:rsidRDefault="007E27A8" w:rsidP="008F068E">
            <w:pPr>
              <w:rPr>
                <w:rFonts w:asciiTheme="majorHAnsi" w:hAnsiTheme="majorHAnsi"/>
              </w:rPr>
            </w:pPr>
            <w:r w:rsidRPr="00053EC2">
              <w:rPr>
                <w:rFonts w:asciiTheme="majorHAnsi" w:hAnsiTheme="majorHAnsi"/>
              </w:rPr>
              <w:t xml:space="preserve">- Cuadrilla ambiental </w:t>
            </w:r>
          </w:p>
        </w:tc>
      </w:tr>
      <w:tr w:rsidR="009928EA" w:rsidRPr="00053EC2" w:rsidTr="00AE701E">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9928EA" w:rsidRPr="00053EC2" w:rsidRDefault="009928EA" w:rsidP="008F068E">
            <w:pPr>
              <w:jc w:val="center"/>
              <w:rPr>
                <w:rFonts w:asciiTheme="majorHAnsi" w:hAnsiTheme="majorHAnsi"/>
                <w:b/>
              </w:rPr>
            </w:pPr>
            <w:r w:rsidRPr="00053EC2">
              <w:rPr>
                <w:rFonts w:asciiTheme="majorHAnsi" w:hAnsiTheme="majorHAnsi"/>
                <w:b/>
              </w:rPr>
              <w:t>RESPONSABLE DE LA EJECUCIÓN</w:t>
            </w:r>
          </w:p>
        </w:tc>
      </w:tr>
      <w:tr w:rsidR="009928EA" w:rsidRPr="00053EC2" w:rsidTr="00AE701E">
        <w:trPr>
          <w:trHeight w:val="940"/>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hideMark/>
          </w:tcPr>
          <w:p w:rsidR="009928EA" w:rsidRPr="00053EC2" w:rsidRDefault="002F74CD" w:rsidP="008F068E">
            <w:pPr>
              <w:rPr>
                <w:rFonts w:asciiTheme="majorHAnsi" w:hAnsiTheme="majorHAnsi"/>
              </w:rPr>
            </w:pPr>
            <w:r w:rsidRPr="00053EC2">
              <w:rPr>
                <w:rFonts w:asciiTheme="majorHAnsi" w:hAnsiTheme="majorHAnsi"/>
              </w:rPr>
              <w:t xml:space="preserve">Concesión Autopista Río Magdalena S.A.S. </w:t>
            </w:r>
            <w:r w:rsidR="009928EA" w:rsidRPr="00053EC2">
              <w:rPr>
                <w:rFonts w:asciiTheme="majorHAnsi" w:hAnsiTheme="majorHAnsi"/>
              </w:rPr>
              <w:t>será el responsable de la ejecución y cumplimiento de este programa por parte de sus contratistas a lo largo del desarrollo del proyecto con la supervisión y apoyo de la Interventoría.</w:t>
            </w:r>
          </w:p>
        </w:tc>
      </w:tr>
      <w:tr w:rsidR="009928EA" w:rsidRPr="00053EC2" w:rsidTr="00AE701E">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9928EA" w:rsidRPr="00053EC2" w:rsidRDefault="009928EA" w:rsidP="003352E3">
            <w:pPr>
              <w:jc w:val="center"/>
              <w:rPr>
                <w:rFonts w:asciiTheme="majorHAnsi" w:hAnsiTheme="majorHAnsi"/>
                <w:b/>
              </w:rPr>
            </w:pPr>
            <w:r w:rsidRPr="00053EC2">
              <w:rPr>
                <w:rFonts w:asciiTheme="majorHAnsi" w:hAnsiTheme="majorHAnsi"/>
                <w:b/>
              </w:rPr>
              <w:t>INDICADORES DE SEGUIMIENTO Y MONITOREO</w:t>
            </w:r>
          </w:p>
        </w:tc>
      </w:tr>
      <w:tr w:rsidR="009928EA" w:rsidRPr="00053EC2" w:rsidTr="0099470F">
        <w:trPr>
          <w:trHeight w:val="284"/>
        </w:trPr>
        <w:tc>
          <w:tcPr>
            <w:cnfStyle w:val="001000000000" w:firstRow="0" w:lastRow="0" w:firstColumn="1" w:lastColumn="0" w:oddVBand="0" w:evenVBand="0" w:oddHBand="0" w:evenHBand="0" w:firstRowFirstColumn="0" w:firstRowLastColumn="0" w:lastRowFirstColumn="0" w:lastRowLastColumn="0"/>
            <w:tcW w:w="1011" w:type="pct"/>
            <w:gridSpan w:val="2"/>
            <w:shd w:val="clear" w:color="auto" w:fill="F2F2F2" w:themeFill="background1" w:themeFillShade="F2"/>
            <w:noWrap/>
            <w:vAlign w:val="center"/>
            <w:hideMark/>
          </w:tcPr>
          <w:p w:rsidR="009928EA" w:rsidRPr="00053EC2" w:rsidRDefault="009928EA" w:rsidP="003352E3">
            <w:pPr>
              <w:jc w:val="center"/>
              <w:rPr>
                <w:rFonts w:asciiTheme="majorHAnsi" w:hAnsiTheme="majorHAnsi"/>
                <w:b/>
              </w:rPr>
            </w:pPr>
            <w:r w:rsidRPr="00053EC2">
              <w:rPr>
                <w:rFonts w:asciiTheme="majorHAnsi" w:hAnsiTheme="majorHAnsi"/>
                <w:b/>
              </w:rPr>
              <w:t>META</w:t>
            </w:r>
          </w:p>
        </w:tc>
        <w:tc>
          <w:tcPr>
            <w:tcW w:w="1009" w:type="pct"/>
            <w:gridSpan w:val="3"/>
            <w:shd w:val="clear" w:color="auto" w:fill="F2F2F2" w:themeFill="background1" w:themeFillShade="F2"/>
            <w:noWrap/>
            <w:vAlign w:val="center"/>
            <w:hideMark/>
          </w:tcPr>
          <w:p w:rsidR="009928EA" w:rsidRPr="00053EC2" w:rsidRDefault="009928EA" w:rsidP="003352E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053EC2">
              <w:rPr>
                <w:rFonts w:asciiTheme="majorHAnsi" w:hAnsiTheme="majorHAnsi"/>
                <w:b/>
              </w:rPr>
              <w:t>INDICADOR</w:t>
            </w:r>
          </w:p>
        </w:tc>
        <w:tc>
          <w:tcPr>
            <w:tcW w:w="1095" w:type="pct"/>
            <w:gridSpan w:val="4"/>
            <w:shd w:val="clear" w:color="auto" w:fill="F2F2F2" w:themeFill="background1" w:themeFillShade="F2"/>
            <w:noWrap/>
            <w:vAlign w:val="center"/>
            <w:hideMark/>
          </w:tcPr>
          <w:p w:rsidR="009928EA" w:rsidRPr="00053EC2" w:rsidRDefault="009928EA" w:rsidP="003352E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053EC2">
              <w:rPr>
                <w:rFonts w:asciiTheme="majorHAnsi" w:hAnsiTheme="majorHAnsi"/>
                <w:b/>
              </w:rPr>
              <w:t>CUMPLIMIENTO</w:t>
            </w:r>
          </w:p>
        </w:tc>
        <w:tc>
          <w:tcPr>
            <w:tcW w:w="887" w:type="pct"/>
            <w:gridSpan w:val="4"/>
            <w:shd w:val="clear" w:color="auto" w:fill="F2F2F2" w:themeFill="background1" w:themeFillShade="F2"/>
            <w:noWrap/>
            <w:vAlign w:val="center"/>
            <w:hideMark/>
          </w:tcPr>
          <w:p w:rsidR="009928EA" w:rsidRPr="00053EC2" w:rsidRDefault="009928EA" w:rsidP="003352E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053EC2">
              <w:rPr>
                <w:rFonts w:asciiTheme="majorHAnsi" w:hAnsiTheme="majorHAnsi"/>
                <w:b/>
              </w:rPr>
              <w:t>FRECUENCIA</w:t>
            </w:r>
          </w:p>
        </w:tc>
        <w:tc>
          <w:tcPr>
            <w:tcW w:w="998" w:type="pct"/>
            <w:gridSpan w:val="3"/>
            <w:shd w:val="clear" w:color="auto" w:fill="F2F2F2" w:themeFill="background1" w:themeFillShade="F2"/>
            <w:noWrap/>
            <w:vAlign w:val="center"/>
            <w:hideMark/>
          </w:tcPr>
          <w:p w:rsidR="009928EA" w:rsidRPr="00053EC2" w:rsidRDefault="009928EA" w:rsidP="003352E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053EC2">
              <w:rPr>
                <w:rFonts w:asciiTheme="majorHAnsi" w:hAnsiTheme="majorHAnsi"/>
                <w:b/>
              </w:rPr>
              <w:t>REGISTRO</w:t>
            </w:r>
          </w:p>
        </w:tc>
      </w:tr>
      <w:tr w:rsidR="007E27A8" w:rsidRPr="00053EC2" w:rsidTr="0099470F">
        <w:trPr>
          <w:trHeight w:val="284"/>
        </w:trPr>
        <w:tc>
          <w:tcPr>
            <w:cnfStyle w:val="001000000000" w:firstRow="0" w:lastRow="0" w:firstColumn="1" w:lastColumn="0" w:oddVBand="0" w:evenVBand="0" w:oddHBand="0" w:evenHBand="0" w:firstRowFirstColumn="0" w:firstRowLastColumn="0" w:lastRowFirstColumn="0" w:lastRowLastColumn="0"/>
            <w:tcW w:w="1011" w:type="pct"/>
            <w:gridSpan w:val="2"/>
            <w:noWrap/>
            <w:vAlign w:val="center"/>
          </w:tcPr>
          <w:p w:rsidR="007E27A8" w:rsidRPr="00053EC2" w:rsidRDefault="007E27A8" w:rsidP="003352E3">
            <w:pPr>
              <w:rPr>
                <w:rFonts w:asciiTheme="majorHAnsi" w:hAnsiTheme="majorHAnsi"/>
                <w:sz w:val="20"/>
                <w:szCs w:val="20"/>
              </w:rPr>
            </w:pPr>
            <w:r w:rsidRPr="00053EC2">
              <w:rPr>
                <w:rFonts w:asciiTheme="majorHAnsi" w:hAnsiTheme="majorHAnsi"/>
                <w:sz w:val="20"/>
                <w:szCs w:val="20"/>
              </w:rPr>
              <w:t>Ejecutar el 100% de las medidas de manejo para las actividades de desmonte</w:t>
            </w:r>
          </w:p>
          <w:p w:rsidR="007E27A8" w:rsidRPr="00053EC2" w:rsidRDefault="007E27A8" w:rsidP="003352E3">
            <w:pPr>
              <w:rPr>
                <w:rFonts w:asciiTheme="majorHAnsi" w:hAnsiTheme="majorHAnsi"/>
                <w:sz w:val="20"/>
                <w:szCs w:val="20"/>
              </w:rPr>
            </w:pPr>
          </w:p>
        </w:tc>
        <w:tc>
          <w:tcPr>
            <w:tcW w:w="1009" w:type="pct"/>
            <w:gridSpan w:val="3"/>
            <w:noWrap/>
            <w:vAlign w:val="center"/>
          </w:tcPr>
          <w:p w:rsidR="007E27A8" w:rsidRPr="00053EC2" w:rsidRDefault="007E27A8"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53EC2">
              <w:rPr>
                <w:rFonts w:asciiTheme="majorHAnsi" w:hAnsiTheme="majorHAnsi"/>
                <w:sz w:val="20"/>
                <w:szCs w:val="20"/>
              </w:rPr>
              <w:t>Porcentaje de cumplimiento de lista de chequeo*</w:t>
            </w:r>
          </w:p>
        </w:tc>
        <w:tc>
          <w:tcPr>
            <w:tcW w:w="1095" w:type="pct"/>
            <w:gridSpan w:val="4"/>
            <w:noWrap/>
            <w:vAlign w:val="center"/>
          </w:tcPr>
          <w:p w:rsidR="007E27A8" w:rsidRPr="00053EC2" w:rsidRDefault="007E27A8" w:rsidP="003352E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53EC2">
              <w:rPr>
                <w:rFonts w:asciiTheme="majorHAnsi" w:hAnsiTheme="majorHAnsi"/>
                <w:sz w:val="20"/>
                <w:szCs w:val="20"/>
              </w:rPr>
              <w:t>100%</w:t>
            </w:r>
          </w:p>
        </w:tc>
        <w:tc>
          <w:tcPr>
            <w:tcW w:w="887" w:type="pct"/>
            <w:gridSpan w:val="4"/>
            <w:noWrap/>
            <w:vAlign w:val="center"/>
          </w:tcPr>
          <w:p w:rsidR="007E27A8" w:rsidRPr="00053EC2" w:rsidRDefault="007E27A8" w:rsidP="003352E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53EC2">
              <w:rPr>
                <w:rFonts w:asciiTheme="majorHAnsi" w:hAnsiTheme="majorHAnsi"/>
                <w:sz w:val="20"/>
                <w:szCs w:val="20"/>
              </w:rPr>
              <w:t>Semestral</w:t>
            </w:r>
          </w:p>
        </w:tc>
        <w:tc>
          <w:tcPr>
            <w:tcW w:w="998" w:type="pct"/>
            <w:gridSpan w:val="3"/>
            <w:noWrap/>
            <w:vAlign w:val="center"/>
          </w:tcPr>
          <w:p w:rsidR="007E27A8" w:rsidRPr="00053EC2" w:rsidRDefault="007E27A8" w:rsidP="003352E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53EC2">
              <w:rPr>
                <w:rFonts w:asciiTheme="majorHAnsi" w:hAnsiTheme="majorHAnsi"/>
                <w:sz w:val="20"/>
                <w:szCs w:val="20"/>
              </w:rPr>
              <w:t xml:space="preserve">-Registro Fotográfico </w:t>
            </w:r>
          </w:p>
          <w:p w:rsidR="007E27A8" w:rsidRPr="00053EC2" w:rsidRDefault="007E27A8" w:rsidP="003352E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53EC2">
              <w:rPr>
                <w:rFonts w:asciiTheme="majorHAnsi" w:hAnsiTheme="majorHAnsi"/>
                <w:sz w:val="20"/>
                <w:szCs w:val="20"/>
              </w:rPr>
              <w:t>-Informe Semestral</w:t>
            </w:r>
          </w:p>
          <w:p w:rsidR="007E27A8" w:rsidRPr="00053EC2" w:rsidRDefault="007E27A8" w:rsidP="003352E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53EC2">
              <w:rPr>
                <w:rFonts w:asciiTheme="majorHAnsi" w:hAnsiTheme="majorHAnsi"/>
                <w:sz w:val="20"/>
                <w:szCs w:val="20"/>
              </w:rPr>
              <w:t>-Lista de chequeo</w:t>
            </w:r>
          </w:p>
        </w:tc>
      </w:tr>
      <w:tr w:rsidR="009928EA" w:rsidRPr="00053EC2" w:rsidTr="0099470F">
        <w:trPr>
          <w:trHeight w:val="284"/>
        </w:trPr>
        <w:tc>
          <w:tcPr>
            <w:cnfStyle w:val="001000000000" w:firstRow="0" w:lastRow="0" w:firstColumn="1" w:lastColumn="0" w:oddVBand="0" w:evenVBand="0" w:oddHBand="0" w:evenHBand="0" w:firstRowFirstColumn="0" w:firstRowLastColumn="0" w:lastRowFirstColumn="0" w:lastRowLastColumn="0"/>
            <w:tcW w:w="1011" w:type="pct"/>
            <w:gridSpan w:val="2"/>
            <w:noWrap/>
            <w:vAlign w:val="center"/>
          </w:tcPr>
          <w:p w:rsidR="009928EA" w:rsidRPr="00053EC2" w:rsidRDefault="007E27A8" w:rsidP="003352E3">
            <w:pPr>
              <w:rPr>
                <w:rFonts w:asciiTheme="majorHAnsi" w:hAnsiTheme="majorHAnsi"/>
                <w:sz w:val="20"/>
                <w:szCs w:val="20"/>
              </w:rPr>
            </w:pPr>
            <w:r w:rsidRPr="00053EC2">
              <w:rPr>
                <w:rFonts w:asciiTheme="majorHAnsi" w:hAnsiTheme="majorHAnsi"/>
                <w:sz w:val="20"/>
                <w:szCs w:val="20"/>
              </w:rPr>
              <w:t>Ejecutar el 100% de las medidas de manejo para las actividades de descapote</w:t>
            </w:r>
          </w:p>
        </w:tc>
        <w:tc>
          <w:tcPr>
            <w:tcW w:w="1009" w:type="pct"/>
            <w:gridSpan w:val="3"/>
            <w:noWrap/>
            <w:vAlign w:val="center"/>
          </w:tcPr>
          <w:p w:rsidR="009928EA" w:rsidRPr="00053EC2" w:rsidRDefault="007E27A8" w:rsidP="003352E3">
            <w:pPr>
              <w:pStyle w:val="Fichatexto"/>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Porcentaje de cumplimiento de lista de chequeo*</w:t>
            </w:r>
          </w:p>
        </w:tc>
        <w:tc>
          <w:tcPr>
            <w:tcW w:w="1095" w:type="pct"/>
            <w:gridSpan w:val="4"/>
            <w:noWrap/>
            <w:vAlign w:val="center"/>
          </w:tcPr>
          <w:p w:rsidR="009928EA" w:rsidRPr="00053EC2" w:rsidRDefault="009928EA" w:rsidP="00BF641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53EC2">
              <w:rPr>
                <w:rFonts w:asciiTheme="majorHAnsi" w:hAnsiTheme="majorHAnsi"/>
                <w:sz w:val="20"/>
                <w:szCs w:val="20"/>
              </w:rPr>
              <w:t>100%</w:t>
            </w:r>
          </w:p>
        </w:tc>
        <w:tc>
          <w:tcPr>
            <w:tcW w:w="887" w:type="pct"/>
            <w:gridSpan w:val="4"/>
            <w:noWrap/>
            <w:vAlign w:val="center"/>
          </w:tcPr>
          <w:p w:rsidR="009928EA" w:rsidRPr="00053EC2" w:rsidRDefault="009928EA" w:rsidP="00BF641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53EC2">
              <w:rPr>
                <w:rFonts w:asciiTheme="majorHAnsi" w:hAnsiTheme="majorHAnsi"/>
                <w:sz w:val="20"/>
                <w:szCs w:val="20"/>
              </w:rPr>
              <w:t>Semestral</w:t>
            </w:r>
          </w:p>
        </w:tc>
        <w:tc>
          <w:tcPr>
            <w:tcW w:w="998" w:type="pct"/>
            <w:gridSpan w:val="3"/>
            <w:noWrap/>
            <w:vAlign w:val="center"/>
          </w:tcPr>
          <w:p w:rsidR="009928EA" w:rsidRPr="00053EC2" w:rsidRDefault="00AE701E" w:rsidP="003352E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53EC2">
              <w:rPr>
                <w:rFonts w:asciiTheme="majorHAnsi" w:hAnsiTheme="majorHAnsi"/>
                <w:sz w:val="20"/>
                <w:szCs w:val="20"/>
              </w:rPr>
              <w:t xml:space="preserve">- </w:t>
            </w:r>
            <w:r w:rsidR="009928EA" w:rsidRPr="00053EC2">
              <w:rPr>
                <w:rFonts w:asciiTheme="majorHAnsi" w:hAnsiTheme="majorHAnsi"/>
                <w:sz w:val="20"/>
                <w:szCs w:val="20"/>
              </w:rPr>
              <w:t>Registro fotográfico</w:t>
            </w:r>
          </w:p>
          <w:p w:rsidR="009928EA" w:rsidRPr="00053EC2" w:rsidRDefault="00AE701E" w:rsidP="003352E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53EC2">
              <w:rPr>
                <w:rFonts w:asciiTheme="majorHAnsi" w:hAnsiTheme="majorHAnsi"/>
                <w:sz w:val="20"/>
                <w:szCs w:val="20"/>
              </w:rPr>
              <w:t xml:space="preserve">- </w:t>
            </w:r>
            <w:r w:rsidR="009928EA" w:rsidRPr="00053EC2">
              <w:rPr>
                <w:rFonts w:asciiTheme="majorHAnsi" w:hAnsiTheme="majorHAnsi"/>
                <w:sz w:val="20"/>
                <w:szCs w:val="20"/>
              </w:rPr>
              <w:t>Informe semestral</w:t>
            </w:r>
          </w:p>
        </w:tc>
      </w:tr>
      <w:tr w:rsidR="009928EA" w:rsidRPr="00053EC2" w:rsidTr="00AE701E">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tcPr>
          <w:p w:rsidR="009928EA" w:rsidRPr="00053EC2" w:rsidRDefault="007E27A8" w:rsidP="00A178D2">
            <w:pPr>
              <w:pStyle w:val="Encabezado"/>
              <w:tabs>
                <w:tab w:val="clear" w:pos="4419"/>
                <w:tab w:val="clear" w:pos="8838"/>
              </w:tabs>
              <w:rPr>
                <w:rFonts w:asciiTheme="majorHAnsi" w:hAnsiTheme="majorHAnsi"/>
              </w:rPr>
            </w:pPr>
            <w:r w:rsidRPr="00053EC2">
              <w:rPr>
                <w:rFonts w:asciiTheme="majorHAnsi" w:hAnsiTheme="majorHAnsi"/>
              </w:rPr>
              <w:t>La lista de chequeo para el indicador será formulada previa al inicio de la obra a partir de las actividades formuladas en el presente proyecto y con la respectiva aprobación de la interventoría.</w:t>
            </w:r>
          </w:p>
        </w:tc>
      </w:tr>
      <w:tr w:rsidR="009928EA" w:rsidRPr="00053EC2" w:rsidTr="00AE701E">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9928EA" w:rsidRPr="00053EC2" w:rsidRDefault="009928EA" w:rsidP="003352E3">
            <w:pPr>
              <w:jc w:val="center"/>
              <w:rPr>
                <w:rFonts w:asciiTheme="majorHAnsi" w:hAnsiTheme="majorHAnsi"/>
                <w:b/>
              </w:rPr>
            </w:pPr>
            <w:r w:rsidRPr="00053EC2">
              <w:rPr>
                <w:rFonts w:asciiTheme="majorHAnsi" w:hAnsiTheme="majorHAnsi"/>
                <w:b/>
              </w:rPr>
              <w:t>CRONOGRAMA DE EJECUCIÓN</w:t>
            </w:r>
          </w:p>
        </w:tc>
      </w:tr>
      <w:tr w:rsidR="009928EA" w:rsidRPr="00053EC2" w:rsidTr="00AE701E">
        <w:trPr>
          <w:trHeight w:val="494"/>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hideMark/>
          </w:tcPr>
          <w:p w:rsidR="009928EA" w:rsidRPr="00053EC2" w:rsidRDefault="009928EA" w:rsidP="003352E3">
            <w:pPr>
              <w:rPr>
                <w:rFonts w:asciiTheme="majorHAnsi" w:hAnsiTheme="maj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75"/>
              <w:gridCol w:w="219"/>
              <w:gridCol w:w="219"/>
              <w:gridCol w:w="219"/>
              <w:gridCol w:w="220"/>
              <w:gridCol w:w="222"/>
              <w:gridCol w:w="222"/>
              <w:gridCol w:w="222"/>
              <w:gridCol w:w="224"/>
              <w:gridCol w:w="224"/>
              <w:gridCol w:w="308"/>
              <w:gridCol w:w="308"/>
              <w:gridCol w:w="308"/>
              <w:gridCol w:w="308"/>
              <w:gridCol w:w="308"/>
              <w:gridCol w:w="308"/>
              <w:gridCol w:w="308"/>
              <w:gridCol w:w="308"/>
              <w:gridCol w:w="308"/>
              <w:gridCol w:w="308"/>
              <w:gridCol w:w="308"/>
              <w:gridCol w:w="308"/>
              <w:gridCol w:w="308"/>
              <w:gridCol w:w="308"/>
              <w:gridCol w:w="311"/>
            </w:tblGrid>
            <w:tr w:rsidR="00A178D2" w:rsidRPr="00053EC2" w:rsidTr="00CB3721">
              <w:trPr>
                <w:trHeight w:val="20"/>
                <w:tblHeader/>
                <w:jc w:val="center"/>
              </w:trPr>
              <w:tc>
                <w:tcPr>
                  <w:tcW w:w="1280" w:type="pct"/>
                  <w:vMerge w:val="restart"/>
                  <w:shd w:val="clear" w:color="auto" w:fill="D9D9D9" w:themeFill="background1" w:themeFillShade="D9"/>
                  <w:noWrap/>
                  <w:vAlign w:val="center"/>
                  <w:hideMark/>
                </w:tcPr>
                <w:p w:rsidR="00A178D2" w:rsidRPr="00053EC2" w:rsidRDefault="00A178D2" w:rsidP="00CB3721">
                  <w:pPr>
                    <w:jc w:val="center"/>
                    <w:rPr>
                      <w:rFonts w:asciiTheme="majorHAnsi" w:hAnsiTheme="majorHAnsi"/>
                      <w:b/>
                      <w:lang w:eastAsia="es-CO"/>
                    </w:rPr>
                  </w:pPr>
                  <w:r w:rsidRPr="00053EC2">
                    <w:rPr>
                      <w:rFonts w:asciiTheme="majorHAnsi" w:hAnsiTheme="majorHAnsi"/>
                      <w:b/>
                      <w:lang w:eastAsia="es-CO"/>
                    </w:rPr>
                    <w:t>ETAPA</w:t>
                  </w:r>
                </w:p>
              </w:tc>
              <w:tc>
                <w:tcPr>
                  <w:tcW w:w="3720" w:type="pct"/>
                  <w:gridSpan w:val="24"/>
                  <w:shd w:val="clear" w:color="auto" w:fill="D9D9D9" w:themeFill="background1" w:themeFillShade="D9"/>
                  <w:vAlign w:val="center"/>
                  <w:hideMark/>
                </w:tcPr>
                <w:p w:rsidR="00A178D2" w:rsidRPr="00053EC2" w:rsidRDefault="00A178D2" w:rsidP="00CB3721">
                  <w:pPr>
                    <w:jc w:val="center"/>
                    <w:rPr>
                      <w:rFonts w:asciiTheme="majorHAnsi" w:hAnsiTheme="majorHAnsi"/>
                      <w:b/>
                      <w:lang w:eastAsia="es-CO"/>
                    </w:rPr>
                  </w:pPr>
                  <w:r w:rsidRPr="00053EC2">
                    <w:rPr>
                      <w:rFonts w:asciiTheme="majorHAnsi" w:hAnsiTheme="majorHAnsi"/>
                      <w:b/>
                      <w:lang w:eastAsia="es-CO"/>
                    </w:rPr>
                    <w:t>TIEMPO (Años)</w:t>
                  </w:r>
                </w:p>
              </w:tc>
            </w:tr>
            <w:tr w:rsidR="0036163D" w:rsidRPr="00053EC2" w:rsidTr="00A16435">
              <w:trPr>
                <w:trHeight w:val="20"/>
                <w:tblHeader/>
                <w:jc w:val="center"/>
              </w:trPr>
              <w:tc>
                <w:tcPr>
                  <w:tcW w:w="1280" w:type="pct"/>
                  <w:vMerge/>
                  <w:shd w:val="clear" w:color="auto" w:fill="D9D9D9" w:themeFill="background1" w:themeFillShade="D9"/>
                  <w:vAlign w:val="center"/>
                  <w:hideMark/>
                </w:tcPr>
                <w:p w:rsidR="00A178D2" w:rsidRPr="00053EC2" w:rsidRDefault="00A178D2" w:rsidP="00CB3721">
                  <w:pPr>
                    <w:jc w:val="center"/>
                    <w:rPr>
                      <w:rFonts w:asciiTheme="majorHAnsi" w:hAnsiTheme="majorHAnsi"/>
                      <w:lang w:eastAsia="es-CO"/>
                    </w:rPr>
                  </w:pPr>
                </w:p>
              </w:tc>
              <w:tc>
                <w:tcPr>
                  <w:tcW w:w="124" w:type="pct"/>
                  <w:shd w:val="clear" w:color="auto" w:fill="D9D9D9" w:themeFill="background1" w:themeFillShade="D9"/>
                  <w:noWrap/>
                  <w:vAlign w:val="center"/>
                  <w:hideMark/>
                </w:tcPr>
                <w:p w:rsidR="00A178D2" w:rsidRPr="00053EC2" w:rsidRDefault="00A178D2" w:rsidP="00CB3721">
                  <w:pPr>
                    <w:jc w:val="center"/>
                    <w:rPr>
                      <w:rFonts w:asciiTheme="majorHAnsi" w:hAnsiTheme="majorHAnsi"/>
                      <w:lang w:eastAsia="es-CO"/>
                    </w:rPr>
                  </w:pPr>
                  <w:r w:rsidRPr="00053EC2">
                    <w:rPr>
                      <w:rFonts w:asciiTheme="majorHAnsi" w:hAnsiTheme="majorHAnsi"/>
                      <w:lang w:eastAsia="es-CO"/>
                    </w:rPr>
                    <w:t>1</w:t>
                  </w:r>
                </w:p>
              </w:tc>
              <w:tc>
                <w:tcPr>
                  <w:tcW w:w="124" w:type="pct"/>
                  <w:shd w:val="clear" w:color="auto" w:fill="D9D9D9" w:themeFill="background1" w:themeFillShade="D9"/>
                  <w:noWrap/>
                  <w:vAlign w:val="center"/>
                  <w:hideMark/>
                </w:tcPr>
                <w:p w:rsidR="00A178D2" w:rsidRPr="00053EC2" w:rsidRDefault="00A178D2" w:rsidP="00CB3721">
                  <w:pPr>
                    <w:jc w:val="center"/>
                    <w:rPr>
                      <w:rFonts w:asciiTheme="majorHAnsi" w:hAnsiTheme="majorHAnsi"/>
                      <w:lang w:eastAsia="es-CO"/>
                    </w:rPr>
                  </w:pPr>
                  <w:r w:rsidRPr="00053EC2">
                    <w:rPr>
                      <w:rFonts w:asciiTheme="majorHAnsi" w:hAnsiTheme="majorHAnsi"/>
                      <w:lang w:eastAsia="es-CO"/>
                    </w:rPr>
                    <w:t>2</w:t>
                  </w:r>
                </w:p>
              </w:tc>
              <w:tc>
                <w:tcPr>
                  <w:tcW w:w="124" w:type="pct"/>
                  <w:shd w:val="clear" w:color="auto" w:fill="D9D9D9" w:themeFill="background1" w:themeFillShade="D9"/>
                  <w:noWrap/>
                  <w:vAlign w:val="center"/>
                  <w:hideMark/>
                </w:tcPr>
                <w:p w:rsidR="00A178D2" w:rsidRPr="00053EC2" w:rsidRDefault="00A178D2" w:rsidP="00CB3721">
                  <w:pPr>
                    <w:jc w:val="center"/>
                    <w:rPr>
                      <w:rFonts w:asciiTheme="majorHAnsi" w:hAnsiTheme="majorHAnsi"/>
                      <w:lang w:eastAsia="es-CO"/>
                    </w:rPr>
                  </w:pPr>
                  <w:r w:rsidRPr="00053EC2">
                    <w:rPr>
                      <w:rFonts w:asciiTheme="majorHAnsi" w:hAnsiTheme="majorHAnsi"/>
                      <w:lang w:eastAsia="es-CO"/>
                    </w:rPr>
                    <w:t>3</w:t>
                  </w:r>
                </w:p>
              </w:tc>
              <w:tc>
                <w:tcPr>
                  <w:tcW w:w="124" w:type="pct"/>
                  <w:shd w:val="clear" w:color="auto" w:fill="D9D9D9" w:themeFill="background1" w:themeFillShade="D9"/>
                  <w:noWrap/>
                  <w:vAlign w:val="center"/>
                  <w:hideMark/>
                </w:tcPr>
                <w:p w:rsidR="00A178D2" w:rsidRPr="00053EC2" w:rsidRDefault="00A178D2" w:rsidP="00CB3721">
                  <w:pPr>
                    <w:jc w:val="center"/>
                    <w:rPr>
                      <w:rFonts w:asciiTheme="majorHAnsi" w:hAnsiTheme="majorHAnsi"/>
                      <w:lang w:eastAsia="es-CO"/>
                    </w:rPr>
                  </w:pPr>
                  <w:r w:rsidRPr="00053EC2">
                    <w:rPr>
                      <w:rFonts w:asciiTheme="majorHAnsi" w:hAnsiTheme="majorHAnsi"/>
                      <w:lang w:eastAsia="es-CO"/>
                    </w:rPr>
                    <w:t>4</w:t>
                  </w:r>
                </w:p>
              </w:tc>
              <w:tc>
                <w:tcPr>
                  <w:tcW w:w="125" w:type="pct"/>
                  <w:shd w:val="clear" w:color="auto" w:fill="D9D9D9" w:themeFill="background1" w:themeFillShade="D9"/>
                  <w:noWrap/>
                  <w:vAlign w:val="center"/>
                  <w:hideMark/>
                </w:tcPr>
                <w:p w:rsidR="00A178D2" w:rsidRPr="00053EC2" w:rsidRDefault="00A178D2" w:rsidP="00CB3721">
                  <w:pPr>
                    <w:jc w:val="center"/>
                    <w:rPr>
                      <w:rFonts w:asciiTheme="majorHAnsi" w:hAnsiTheme="majorHAnsi"/>
                      <w:lang w:eastAsia="es-CO"/>
                    </w:rPr>
                  </w:pPr>
                  <w:r w:rsidRPr="00053EC2">
                    <w:rPr>
                      <w:rFonts w:asciiTheme="majorHAnsi" w:hAnsiTheme="majorHAnsi"/>
                      <w:lang w:eastAsia="es-CO"/>
                    </w:rPr>
                    <w:t>5</w:t>
                  </w:r>
                </w:p>
              </w:tc>
              <w:tc>
                <w:tcPr>
                  <w:tcW w:w="125" w:type="pct"/>
                  <w:shd w:val="clear" w:color="auto" w:fill="D9D9D9" w:themeFill="background1" w:themeFillShade="D9"/>
                  <w:noWrap/>
                  <w:vAlign w:val="center"/>
                  <w:hideMark/>
                </w:tcPr>
                <w:p w:rsidR="00A178D2" w:rsidRPr="00053EC2" w:rsidRDefault="00A178D2" w:rsidP="00CB3721">
                  <w:pPr>
                    <w:jc w:val="center"/>
                    <w:rPr>
                      <w:rFonts w:asciiTheme="majorHAnsi" w:hAnsiTheme="majorHAnsi"/>
                      <w:lang w:eastAsia="es-CO"/>
                    </w:rPr>
                  </w:pPr>
                  <w:r w:rsidRPr="00053EC2">
                    <w:rPr>
                      <w:rFonts w:asciiTheme="majorHAnsi" w:hAnsiTheme="majorHAnsi"/>
                      <w:lang w:eastAsia="es-CO"/>
                    </w:rPr>
                    <w:t>6</w:t>
                  </w:r>
                </w:p>
              </w:tc>
              <w:tc>
                <w:tcPr>
                  <w:tcW w:w="125" w:type="pct"/>
                  <w:shd w:val="clear" w:color="auto" w:fill="D9D9D9" w:themeFill="background1" w:themeFillShade="D9"/>
                  <w:noWrap/>
                  <w:vAlign w:val="center"/>
                  <w:hideMark/>
                </w:tcPr>
                <w:p w:rsidR="00A178D2" w:rsidRPr="00053EC2" w:rsidRDefault="00A178D2" w:rsidP="00CB3721">
                  <w:pPr>
                    <w:jc w:val="center"/>
                    <w:rPr>
                      <w:rFonts w:asciiTheme="majorHAnsi" w:hAnsiTheme="majorHAnsi"/>
                      <w:lang w:eastAsia="es-CO"/>
                    </w:rPr>
                  </w:pPr>
                  <w:r w:rsidRPr="00053EC2">
                    <w:rPr>
                      <w:rFonts w:asciiTheme="majorHAnsi" w:hAnsiTheme="majorHAnsi"/>
                      <w:lang w:eastAsia="es-CO"/>
                    </w:rPr>
                    <w:t>7</w:t>
                  </w:r>
                </w:p>
              </w:tc>
              <w:tc>
                <w:tcPr>
                  <w:tcW w:w="126" w:type="pct"/>
                  <w:shd w:val="clear" w:color="auto" w:fill="D9D9D9" w:themeFill="background1" w:themeFillShade="D9"/>
                  <w:noWrap/>
                  <w:vAlign w:val="center"/>
                  <w:hideMark/>
                </w:tcPr>
                <w:p w:rsidR="00A178D2" w:rsidRPr="00053EC2" w:rsidRDefault="00A178D2" w:rsidP="00CB3721">
                  <w:pPr>
                    <w:jc w:val="center"/>
                    <w:rPr>
                      <w:rFonts w:asciiTheme="majorHAnsi" w:hAnsiTheme="majorHAnsi"/>
                      <w:lang w:eastAsia="es-CO"/>
                    </w:rPr>
                  </w:pPr>
                  <w:r w:rsidRPr="00053EC2">
                    <w:rPr>
                      <w:rFonts w:asciiTheme="majorHAnsi" w:hAnsiTheme="majorHAnsi"/>
                      <w:lang w:eastAsia="es-CO"/>
                    </w:rPr>
                    <w:t>8</w:t>
                  </w:r>
                </w:p>
              </w:tc>
              <w:tc>
                <w:tcPr>
                  <w:tcW w:w="126" w:type="pct"/>
                  <w:shd w:val="clear" w:color="auto" w:fill="D9D9D9" w:themeFill="background1" w:themeFillShade="D9"/>
                  <w:noWrap/>
                  <w:vAlign w:val="center"/>
                  <w:hideMark/>
                </w:tcPr>
                <w:p w:rsidR="00A178D2" w:rsidRPr="00053EC2" w:rsidRDefault="00A178D2" w:rsidP="00CB3721">
                  <w:pPr>
                    <w:jc w:val="center"/>
                    <w:rPr>
                      <w:rFonts w:asciiTheme="majorHAnsi" w:hAnsiTheme="majorHAnsi"/>
                      <w:lang w:eastAsia="es-CO"/>
                    </w:rPr>
                  </w:pPr>
                  <w:r w:rsidRPr="00053EC2">
                    <w:rPr>
                      <w:rFonts w:asciiTheme="majorHAnsi" w:hAnsiTheme="majorHAnsi"/>
                      <w:lang w:eastAsia="es-CO"/>
                    </w:rPr>
                    <w:t>9</w:t>
                  </w:r>
                </w:p>
              </w:tc>
              <w:tc>
                <w:tcPr>
                  <w:tcW w:w="173" w:type="pct"/>
                  <w:shd w:val="clear" w:color="auto" w:fill="D9D9D9" w:themeFill="background1" w:themeFillShade="D9"/>
                  <w:noWrap/>
                  <w:vAlign w:val="center"/>
                  <w:hideMark/>
                </w:tcPr>
                <w:p w:rsidR="00A178D2" w:rsidRPr="00053EC2" w:rsidRDefault="00A178D2" w:rsidP="00CB3721">
                  <w:pPr>
                    <w:jc w:val="center"/>
                    <w:rPr>
                      <w:rFonts w:asciiTheme="majorHAnsi" w:hAnsiTheme="majorHAnsi"/>
                      <w:lang w:eastAsia="es-CO"/>
                    </w:rPr>
                  </w:pPr>
                  <w:r w:rsidRPr="00053EC2">
                    <w:rPr>
                      <w:rFonts w:asciiTheme="majorHAnsi" w:hAnsiTheme="majorHAnsi"/>
                      <w:lang w:eastAsia="es-CO"/>
                    </w:rPr>
                    <w:t>10</w:t>
                  </w:r>
                </w:p>
              </w:tc>
              <w:tc>
                <w:tcPr>
                  <w:tcW w:w="173" w:type="pct"/>
                  <w:shd w:val="clear" w:color="auto" w:fill="D9D9D9" w:themeFill="background1" w:themeFillShade="D9"/>
                  <w:noWrap/>
                  <w:vAlign w:val="center"/>
                  <w:hideMark/>
                </w:tcPr>
                <w:p w:rsidR="00A178D2" w:rsidRPr="00053EC2" w:rsidRDefault="00A178D2" w:rsidP="00CB3721">
                  <w:pPr>
                    <w:jc w:val="center"/>
                    <w:rPr>
                      <w:rFonts w:asciiTheme="majorHAnsi" w:hAnsiTheme="majorHAnsi"/>
                      <w:lang w:eastAsia="es-CO"/>
                    </w:rPr>
                  </w:pPr>
                  <w:r w:rsidRPr="00053EC2">
                    <w:rPr>
                      <w:rFonts w:asciiTheme="majorHAnsi" w:hAnsiTheme="majorHAnsi"/>
                      <w:lang w:eastAsia="es-CO"/>
                    </w:rPr>
                    <w:t>11</w:t>
                  </w:r>
                </w:p>
              </w:tc>
              <w:tc>
                <w:tcPr>
                  <w:tcW w:w="173" w:type="pct"/>
                  <w:shd w:val="clear" w:color="auto" w:fill="D9D9D9" w:themeFill="background1" w:themeFillShade="D9"/>
                  <w:noWrap/>
                  <w:vAlign w:val="center"/>
                  <w:hideMark/>
                </w:tcPr>
                <w:p w:rsidR="00A178D2" w:rsidRPr="00053EC2" w:rsidRDefault="00A178D2" w:rsidP="00CB3721">
                  <w:pPr>
                    <w:jc w:val="center"/>
                    <w:rPr>
                      <w:rFonts w:asciiTheme="majorHAnsi" w:hAnsiTheme="majorHAnsi"/>
                      <w:lang w:eastAsia="es-CO"/>
                    </w:rPr>
                  </w:pPr>
                  <w:r w:rsidRPr="00053EC2">
                    <w:rPr>
                      <w:rFonts w:asciiTheme="majorHAnsi" w:hAnsiTheme="majorHAnsi"/>
                      <w:lang w:eastAsia="es-CO"/>
                    </w:rPr>
                    <w:t>12</w:t>
                  </w:r>
                </w:p>
              </w:tc>
              <w:tc>
                <w:tcPr>
                  <w:tcW w:w="173" w:type="pct"/>
                  <w:shd w:val="clear" w:color="auto" w:fill="D9D9D9" w:themeFill="background1" w:themeFillShade="D9"/>
                  <w:noWrap/>
                  <w:vAlign w:val="center"/>
                  <w:hideMark/>
                </w:tcPr>
                <w:p w:rsidR="00A178D2" w:rsidRPr="00053EC2" w:rsidRDefault="00A178D2" w:rsidP="00CB3721">
                  <w:pPr>
                    <w:jc w:val="center"/>
                    <w:rPr>
                      <w:rFonts w:asciiTheme="majorHAnsi" w:hAnsiTheme="majorHAnsi"/>
                      <w:lang w:eastAsia="es-CO"/>
                    </w:rPr>
                  </w:pPr>
                  <w:r w:rsidRPr="00053EC2">
                    <w:rPr>
                      <w:rFonts w:asciiTheme="majorHAnsi" w:hAnsiTheme="majorHAnsi"/>
                      <w:lang w:eastAsia="es-CO"/>
                    </w:rPr>
                    <w:t>13</w:t>
                  </w:r>
                </w:p>
              </w:tc>
              <w:tc>
                <w:tcPr>
                  <w:tcW w:w="173" w:type="pct"/>
                  <w:shd w:val="clear" w:color="auto" w:fill="D9D9D9" w:themeFill="background1" w:themeFillShade="D9"/>
                  <w:noWrap/>
                  <w:vAlign w:val="center"/>
                  <w:hideMark/>
                </w:tcPr>
                <w:p w:rsidR="00A178D2" w:rsidRPr="00053EC2" w:rsidRDefault="00A178D2" w:rsidP="00CB3721">
                  <w:pPr>
                    <w:jc w:val="center"/>
                    <w:rPr>
                      <w:rFonts w:asciiTheme="majorHAnsi" w:hAnsiTheme="majorHAnsi"/>
                      <w:lang w:eastAsia="es-CO"/>
                    </w:rPr>
                  </w:pPr>
                  <w:r w:rsidRPr="00053EC2">
                    <w:rPr>
                      <w:rFonts w:asciiTheme="majorHAnsi" w:hAnsiTheme="majorHAnsi"/>
                      <w:lang w:eastAsia="es-CO"/>
                    </w:rPr>
                    <w:t>14</w:t>
                  </w:r>
                </w:p>
              </w:tc>
              <w:tc>
                <w:tcPr>
                  <w:tcW w:w="173" w:type="pct"/>
                  <w:shd w:val="clear" w:color="auto" w:fill="D9D9D9" w:themeFill="background1" w:themeFillShade="D9"/>
                  <w:noWrap/>
                  <w:vAlign w:val="center"/>
                  <w:hideMark/>
                </w:tcPr>
                <w:p w:rsidR="00A178D2" w:rsidRPr="00053EC2" w:rsidRDefault="00A178D2" w:rsidP="00CB3721">
                  <w:pPr>
                    <w:jc w:val="center"/>
                    <w:rPr>
                      <w:rFonts w:asciiTheme="majorHAnsi" w:hAnsiTheme="majorHAnsi"/>
                      <w:lang w:eastAsia="es-CO"/>
                    </w:rPr>
                  </w:pPr>
                  <w:r w:rsidRPr="00053EC2">
                    <w:rPr>
                      <w:rFonts w:asciiTheme="majorHAnsi" w:hAnsiTheme="majorHAnsi"/>
                      <w:lang w:eastAsia="es-CO"/>
                    </w:rPr>
                    <w:t>15</w:t>
                  </w:r>
                </w:p>
              </w:tc>
              <w:tc>
                <w:tcPr>
                  <w:tcW w:w="173" w:type="pct"/>
                  <w:shd w:val="clear" w:color="auto" w:fill="D9D9D9" w:themeFill="background1" w:themeFillShade="D9"/>
                  <w:noWrap/>
                  <w:vAlign w:val="center"/>
                  <w:hideMark/>
                </w:tcPr>
                <w:p w:rsidR="00A178D2" w:rsidRPr="00053EC2" w:rsidRDefault="00A178D2" w:rsidP="00CB3721">
                  <w:pPr>
                    <w:jc w:val="center"/>
                    <w:rPr>
                      <w:rFonts w:asciiTheme="majorHAnsi" w:hAnsiTheme="majorHAnsi"/>
                      <w:lang w:eastAsia="es-CO"/>
                    </w:rPr>
                  </w:pPr>
                  <w:r w:rsidRPr="00053EC2">
                    <w:rPr>
                      <w:rFonts w:asciiTheme="majorHAnsi" w:hAnsiTheme="majorHAnsi"/>
                      <w:lang w:eastAsia="es-CO"/>
                    </w:rPr>
                    <w:t>16</w:t>
                  </w:r>
                </w:p>
              </w:tc>
              <w:tc>
                <w:tcPr>
                  <w:tcW w:w="173" w:type="pct"/>
                  <w:shd w:val="clear" w:color="auto" w:fill="D9D9D9" w:themeFill="background1" w:themeFillShade="D9"/>
                  <w:noWrap/>
                  <w:vAlign w:val="center"/>
                  <w:hideMark/>
                </w:tcPr>
                <w:p w:rsidR="00A178D2" w:rsidRPr="00053EC2" w:rsidRDefault="00A178D2" w:rsidP="00CB3721">
                  <w:pPr>
                    <w:jc w:val="center"/>
                    <w:rPr>
                      <w:rFonts w:asciiTheme="majorHAnsi" w:hAnsiTheme="majorHAnsi"/>
                      <w:lang w:eastAsia="es-CO"/>
                    </w:rPr>
                  </w:pPr>
                  <w:r w:rsidRPr="00053EC2">
                    <w:rPr>
                      <w:rFonts w:asciiTheme="majorHAnsi" w:hAnsiTheme="majorHAnsi"/>
                      <w:lang w:eastAsia="es-CO"/>
                    </w:rPr>
                    <w:t>17</w:t>
                  </w:r>
                </w:p>
              </w:tc>
              <w:tc>
                <w:tcPr>
                  <w:tcW w:w="173" w:type="pct"/>
                  <w:shd w:val="clear" w:color="auto" w:fill="D9D9D9" w:themeFill="background1" w:themeFillShade="D9"/>
                  <w:noWrap/>
                  <w:vAlign w:val="center"/>
                  <w:hideMark/>
                </w:tcPr>
                <w:p w:rsidR="00A178D2" w:rsidRPr="00053EC2" w:rsidRDefault="00A178D2" w:rsidP="00CB3721">
                  <w:pPr>
                    <w:jc w:val="center"/>
                    <w:rPr>
                      <w:rFonts w:asciiTheme="majorHAnsi" w:hAnsiTheme="majorHAnsi"/>
                      <w:lang w:eastAsia="es-CO"/>
                    </w:rPr>
                  </w:pPr>
                  <w:r w:rsidRPr="00053EC2">
                    <w:rPr>
                      <w:rFonts w:asciiTheme="majorHAnsi" w:hAnsiTheme="majorHAnsi"/>
                      <w:lang w:eastAsia="es-CO"/>
                    </w:rPr>
                    <w:t>18</w:t>
                  </w:r>
                </w:p>
              </w:tc>
              <w:tc>
                <w:tcPr>
                  <w:tcW w:w="173" w:type="pct"/>
                  <w:shd w:val="clear" w:color="auto" w:fill="D9D9D9" w:themeFill="background1" w:themeFillShade="D9"/>
                  <w:noWrap/>
                  <w:vAlign w:val="center"/>
                  <w:hideMark/>
                </w:tcPr>
                <w:p w:rsidR="00A178D2" w:rsidRPr="00053EC2" w:rsidRDefault="00A178D2" w:rsidP="00CB3721">
                  <w:pPr>
                    <w:jc w:val="center"/>
                    <w:rPr>
                      <w:rFonts w:asciiTheme="majorHAnsi" w:hAnsiTheme="majorHAnsi"/>
                      <w:lang w:eastAsia="es-CO"/>
                    </w:rPr>
                  </w:pPr>
                  <w:r w:rsidRPr="00053EC2">
                    <w:rPr>
                      <w:rFonts w:asciiTheme="majorHAnsi" w:hAnsiTheme="majorHAnsi"/>
                      <w:lang w:eastAsia="es-CO"/>
                    </w:rPr>
                    <w:t>19</w:t>
                  </w:r>
                </w:p>
              </w:tc>
              <w:tc>
                <w:tcPr>
                  <w:tcW w:w="173" w:type="pct"/>
                  <w:shd w:val="clear" w:color="auto" w:fill="D9D9D9" w:themeFill="background1" w:themeFillShade="D9"/>
                  <w:noWrap/>
                  <w:vAlign w:val="center"/>
                  <w:hideMark/>
                </w:tcPr>
                <w:p w:rsidR="00A178D2" w:rsidRPr="00053EC2" w:rsidRDefault="00A178D2" w:rsidP="00CB3721">
                  <w:pPr>
                    <w:jc w:val="center"/>
                    <w:rPr>
                      <w:rFonts w:asciiTheme="majorHAnsi" w:hAnsiTheme="majorHAnsi"/>
                      <w:lang w:eastAsia="es-CO"/>
                    </w:rPr>
                  </w:pPr>
                  <w:r w:rsidRPr="00053EC2">
                    <w:rPr>
                      <w:rFonts w:asciiTheme="majorHAnsi" w:hAnsiTheme="majorHAnsi"/>
                      <w:lang w:eastAsia="es-CO"/>
                    </w:rPr>
                    <w:t>20</w:t>
                  </w:r>
                </w:p>
              </w:tc>
              <w:tc>
                <w:tcPr>
                  <w:tcW w:w="173" w:type="pct"/>
                  <w:shd w:val="clear" w:color="auto" w:fill="D9D9D9" w:themeFill="background1" w:themeFillShade="D9"/>
                  <w:noWrap/>
                  <w:vAlign w:val="center"/>
                  <w:hideMark/>
                </w:tcPr>
                <w:p w:rsidR="00A178D2" w:rsidRPr="00053EC2" w:rsidRDefault="00A178D2" w:rsidP="00CB3721">
                  <w:pPr>
                    <w:jc w:val="center"/>
                    <w:rPr>
                      <w:rFonts w:asciiTheme="majorHAnsi" w:hAnsiTheme="majorHAnsi"/>
                      <w:lang w:eastAsia="es-CO"/>
                    </w:rPr>
                  </w:pPr>
                  <w:r w:rsidRPr="00053EC2">
                    <w:rPr>
                      <w:rFonts w:asciiTheme="majorHAnsi" w:hAnsiTheme="majorHAnsi"/>
                      <w:lang w:eastAsia="es-CO"/>
                    </w:rPr>
                    <w:t>21</w:t>
                  </w:r>
                </w:p>
              </w:tc>
              <w:tc>
                <w:tcPr>
                  <w:tcW w:w="173" w:type="pct"/>
                  <w:shd w:val="clear" w:color="auto" w:fill="D9D9D9" w:themeFill="background1" w:themeFillShade="D9"/>
                  <w:noWrap/>
                  <w:vAlign w:val="center"/>
                  <w:hideMark/>
                </w:tcPr>
                <w:p w:rsidR="00A178D2" w:rsidRPr="00053EC2" w:rsidRDefault="00A178D2" w:rsidP="00CB3721">
                  <w:pPr>
                    <w:jc w:val="center"/>
                    <w:rPr>
                      <w:rFonts w:asciiTheme="majorHAnsi" w:hAnsiTheme="majorHAnsi"/>
                      <w:lang w:eastAsia="es-CO"/>
                    </w:rPr>
                  </w:pPr>
                  <w:r w:rsidRPr="00053EC2">
                    <w:rPr>
                      <w:rFonts w:asciiTheme="majorHAnsi" w:hAnsiTheme="majorHAnsi"/>
                      <w:lang w:eastAsia="es-CO"/>
                    </w:rPr>
                    <w:t>22</w:t>
                  </w:r>
                </w:p>
              </w:tc>
              <w:tc>
                <w:tcPr>
                  <w:tcW w:w="173" w:type="pct"/>
                  <w:shd w:val="clear" w:color="auto" w:fill="D9D9D9" w:themeFill="background1" w:themeFillShade="D9"/>
                  <w:noWrap/>
                  <w:vAlign w:val="center"/>
                  <w:hideMark/>
                </w:tcPr>
                <w:p w:rsidR="00A178D2" w:rsidRPr="00053EC2" w:rsidRDefault="00A178D2" w:rsidP="00CB3721">
                  <w:pPr>
                    <w:jc w:val="center"/>
                    <w:rPr>
                      <w:rFonts w:asciiTheme="majorHAnsi" w:hAnsiTheme="majorHAnsi"/>
                      <w:lang w:eastAsia="es-CO"/>
                    </w:rPr>
                  </w:pPr>
                  <w:r w:rsidRPr="00053EC2">
                    <w:rPr>
                      <w:rFonts w:asciiTheme="majorHAnsi" w:hAnsiTheme="majorHAnsi"/>
                      <w:lang w:eastAsia="es-CO"/>
                    </w:rPr>
                    <w:t>23</w:t>
                  </w:r>
                </w:p>
              </w:tc>
              <w:tc>
                <w:tcPr>
                  <w:tcW w:w="171" w:type="pct"/>
                  <w:shd w:val="clear" w:color="auto" w:fill="D9D9D9" w:themeFill="background1" w:themeFillShade="D9"/>
                  <w:noWrap/>
                  <w:vAlign w:val="center"/>
                  <w:hideMark/>
                </w:tcPr>
                <w:p w:rsidR="00A178D2" w:rsidRPr="00053EC2" w:rsidRDefault="00A178D2" w:rsidP="00CB3721">
                  <w:pPr>
                    <w:jc w:val="center"/>
                    <w:rPr>
                      <w:rFonts w:asciiTheme="majorHAnsi" w:hAnsiTheme="majorHAnsi"/>
                      <w:lang w:eastAsia="es-CO"/>
                    </w:rPr>
                  </w:pPr>
                  <w:r w:rsidRPr="00053EC2">
                    <w:rPr>
                      <w:rFonts w:asciiTheme="majorHAnsi" w:hAnsiTheme="majorHAnsi"/>
                      <w:lang w:eastAsia="es-CO"/>
                    </w:rPr>
                    <w:t>24</w:t>
                  </w:r>
                </w:p>
              </w:tc>
            </w:tr>
            <w:tr w:rsidR="00A178D2" w:rsidRPr="00053EC2" w:rsidTr="00A16435">
              <w:trPr>
                <w:trHeight w:val="20"/>
                <w:jc w:val="center"/>
              </w:trPr>
              <w:tc>
                <w:tcPr>
                  <w:tcW w:w="1280" w:type="pct"/>
                  <w:noWrap/>
                  <w:vAlign w:val="center"/>
                  <w:hideMark/>
                </w:tcPr>
                <w:p w:rsidR="00A178D2" w:rsidRPr="00053EC2" w:rsidRDefault="00A16435" w:rsidP="00CB3721">
                  <w:pPr>
                    <w:rPr>
                      <w:rFonts w:asciiTheme="majorHAnsi" w:hAnsiTheme="majorHAnsi"/>
                      <w:lang w:eastAsia="es-CO"/>
                    </w:rPr>
                  </w:pPr>
                  <w:r>
                    <w:rPr>
                      <w:rFonts w:asciiTheme="majorHAnsi" w:hAnsiTheme="majorHAnsi"/>
                      <w:lang w:eastAsia="es-CO"/>
                    </w:rPr>
                    <w:t>*</w:t>
                  </w:r>
                  <w:r w:rsidR="00A178D2" w:rsidRPr="00053EC2">
                    <w:rPr>
                      <w:rFonts w:asciiTheme="majorHAnsi" w:hAnsiTheme="majorHAnsi"/>
                      <w:lang w:eastAsia="es-CO"/>
                    </w:rPr>
                    <w:t>PRE CONSTRUCTIVA</w:t>
                  </w:r>
                </w:p>
              </w:tc>
              <w:tc>
                <w:tcPr>
                  <w:tcW w:w="124" w:type="pct"/>
                  <w:shd w:val="clear" w:color="auto" w:fill="auto"/>
                  <w:noWrap/>
                  <w:vAlign w:val="center"/>
                  <w:hideMark/>
                </w:tcPr>
                <w:p w:rsidR="00A178D2" w:rsidRPr="00053EC2" w:rsidRDefault="00A178D2" w:rsidP="00CB3721">
                  <w:pPr>
                    <w:rPr>
                      <w:rFonts w:asciiTheme="majorHAnsi" w:hAnsiTheme="majorHAnsi"/>
                      <w:lang w:eastAsia="es-CO"/>
                    </w:rPr>
                  </w:pPr>
                  <w:r w:rsidRPr="00053EC2">
                    <w:rPr>
                      <w:rFonts w:asciiTheme="majorHAnsi" w:hAnsiTheme="majorHAnsi"/>
                      <w:lang w:eastAsia="es-CO"/>
                    </w:rPr>
                    <w:t> </w:t>
                  </w:r>
                </w:p>
              </w:tc>
              <w:tc>
                <w:tcPr>
                  <w:tcW w:w="124" w:type="pct"/>
                  <w:shd w:val="clear" w:color="auto" w:fill="auto"/>
                  <w:noWrap/>
                  <w:vAlign w:val="center"/>
                  <w:hideMark/>
                </w:tcPr>
                <w:p w:rsidR="00A178D2" w:rsidRPr="00053EC2" w:rsidRDefault="00A178D2" w:rsidP="00CB3721">
                  <w:pPr>
                    <w:rPr>
                      <w:rFonts w:asciiTheme="majorHAnsi" w:hAnsiTheme="majorHAnsi"/>
                      <w:lang w:eastAsia="es-CO"/>
                    </w:rPr>
                  </w:pPr>
                  <w:r w:rsidRPr="00053EC2">
                    <w:rPr>
                      <w:rFonts w:asciiTheme="majorHAnsi" w:hAnsiTheme="majorHAnsi"/>
                      <w:lang w:eastAsia="es-CO"/>
                    </w:rPr>
                    <w:t> </w:t>
                  </w:r>
                </w:p>
              </w:tc>
              <w:tc>
                <w:tcPr>
                  <w:tcW w:w="124" w:type="pct"/>
                  <w:shd w:val="clear" w:color="auto" w:fill="auto"/>
                  <w:noWrap/>
                  <w:vAlign w:val="center"/>
                  <w:hideMark/>
                </w:tcPr>
                <w:p w:rsidR="00A178D2" w:rsidRPr="00053EC2" w:rsidRDefault="00A178D2" w:rsidP="00CB3721">
                  <w:pPr>
                    <w:rPr>
                      <w:rFonts w:asciiTheme="majorHAnsi" w:hAnsiTheme="majorHAnsi"/>
                      <w:lang w:eastAsia="es-CO"/>
                    </w:rPr>
                  </w:pPr>
                  <w:r w:rsidRPr="00053EC2">
                    <w:rPr>
                      <w:rFonts w:asciiTheme="majorHAnsi" w:hAnsiTheme="majorHAnsi"/>
                      <w:lang w:eastAsia="es-CO"/>
                    </w:rPr>
                    <w:t> </w:t>
                  </w:r>
                </w:p>
              </w:tc>
              <w:tc>
                <w:tcPr>
                  <w:tcW w:w="124" w:type="pct"/>
                  <w:shd w:val="clear" w:color="auto" w:fill="FFFFFF"/>
                  <w:noWrap/>
                  <w:vAlign w:val="center"/>
                  <w:hideMark/>
                </w:tcPr>
                <w:p w:rsidR="00A178D2" w:rsidRPr="00053EC2" w:rsidRDefault="00A178D2" w:rsidP="00CB3721">
                  <w:pPr>
                    <w:rPr>
                      <w:rFonts w:asciiTheme="majorHAnsi" w:hAnsiTheme="majorHAnsi"/>
                      <w:lang w:eastAsia="es-CO"/>
                    </w:rPr>
                  </w:pPr>
                  <w:r w:rsidRPr="00053EC2">
                    <w:rPr>
                      <w:rFonts w:asciiTheme="majorHAnsi" w:hAnsiTheme="majorHAnsi"/>
                      <w:lang w:eastAsia="es-CO"/>
                    </w:rPr>
                    <w:t> </w:t>
                  </w:r>
                </w:p>
              </w:tc>
              <w:tc>
                <w:tcPr>
                  <w:tcW w:w="125" w:type="pct"/>
                  <w:shd w:val="clear" w:color="auto" w:fill="FFFFFF"/>
                  <w:noWrap/>
                  <w:vAlign w:val="center"/>
                  <w:hideMark/>
                </w:tcPr>
                <w:p w:rsidR="00A178D2" w:rsidRPr="00053EC2" w:rsidRDefault="00A178D2" w:rsidP="00CB3721">
                  <w:pPr>
                    <w:rPr>
                      <w:rFonts w:asciiTheme="majorHAnsi" w:hAnsiTheme="majorHAnsi"/>
                      <w:lang w:eastAsia="es-CO"/>
                    </w:rPr>
                  </w:pPr>
                  <w:r w:rsidRPr="00053EC2">
                    <w:rPr>
                      <w:rFonts w:asciiTheme="majorHAnsi" w:hAnsiTheme="majorHAnsi"/>
                      <w:lang w:eastAsia="es-CO"/>
                    </w:rPr>
                    <w:t> </w:t>
                  </w:r>
                </w:p>
              </w:tc>
              <w:tc>
                <w:tcPr>
                  <w:tcW w:w="125" w:type="pct"/>
                  <w:shd w:val="clear" w:color="auto" w:fill="FFFFFF"/>
                  <w:noWrap/>
                  <w:vAlign w:val="center"/>
                  <w:hideMark/>
                </w:tcPr>
                <w:p w:rsidR="00A178D2" w:rsidRPr="00053EC2" w:rsidRDefault="00A178D2" w:rsidP="00CB3721">
                  <w:pPr>
                    <w:rPr>
                      <w:rFonts w:asciiTheme="majorHAnsi" w:hAnsiTheme="majorHAnsi"/>
                      <w:lang w:eastAsia="es-CO"/>
                    </w:rPr>
                  </w:pPr>
                  <w:r w:rsidRPr="00053EC2">
                    <w:rPr>
                      <w:rFonts w:asciiTheme="majorHAnsi" w:hAnsiTheme="majorHAnsi"/>
                      <w:lang w:eastAsia="es-CO"/>
                    </w:rPr>
                    <w:t> </w:t>
                  </w:r>
                </w:p>
              </w:tc>
              <w:tc>
                <w:tcPr>
                  <w:tcW w:w="125" w:type="pct"/>
                  <w:shd w:val="clear" w:color="auto" w:fill="FFFFFF"/>
                  <w:noWrap/>
                  <w:vAlign w:val="center"/>
                  <w:hideMark/>
                </w:tcPr>
                <w:p w:rsidR="00A178D2" w:rsidRPr="00053EC2" w:rsidRDefault="00A178D2" w:rsidP="00CB3721">
                  <w:pPr>
                    <w:rPr>
                      <w:rFonts w:asciiTheme="majorHAnsi" w:hAnsiTheme="majorHAnsi"/>
                      <w:lang w:eastAsia="es-CO"/>
                    </w:rPr>
                  </w:pPr>
                  <w:r w:rsidRPr="00053EC2">
                    <w:rPr>
                      <w:rFonts w:asciiTheme="majorHAnsi" w:hAnsiTheme="majorHAnsi"/>
                      <w:lang w:eastAsia="es-CO"/>
                    </w:rPr>
                    <w:t> </w:t>
                  </w:r>
                </w:p>
              </w:tc>
              <w:tc>
                <w:tcPr>
                  <w:tcW w:w="126" w:type="pct"/>
                  <w:shd w:val="clear" w:color="auto" w:fill="FFFFFF"/>
                  <w:noWrap/>
                  <w:vAlign w:val="center"/>
                  <w:hideMark/>
                </w:tcPr>
                <w:p w:rsidR="00A178D2" w:rsidRPr="00053EC2" w:rsidRDefault="00A178D2" w:rsidP="00CB3721">
                  <w:pPr>
                    <w:rPr>
                      <w:rFonts w:asciiTheme="majorHAnsi" w:hAnsiTheme="majorHAnsi"/>
                      <w:lang w:eastAsia="es-CO"/>
                    </w:rPr>
                  </w:pPr>
                  <w:r w:rsidRPr="00053EC2">
                    <w:rPr>
                      <w:rFonts w:asciiTheme="majorHAnsi" w:hAnsiTheme="majorHAnsi"/>
                      <w:lang w:eastAsia="es-CO"/>
                    </w:rPr>
                    <w:t> </w:t>
                  </w:r>
                </w:p>
              </w:tc>
              <w:tc>
                <w:tcPr>
                  <w:tcW w:w="126" w:type="pct"/>
                  <w:shd w:val="clear" w:color="auto" w:fill="FFFFFF"/>
                  <w:noWrap/>
                  <w:vAlign w:val="center"/>
                  <w:hideMark/>
                </w:tcPr>
                <w:p w:rsidR="00A178D2" w:rsidRPr="00053EC2" w:rsidRDefault="00A178D2" w:rsidP="00CB3721">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A178D2" w:rsidRPr="00053EC2" w:rsidRDefault="00A178D2" w:rsidP="00CB3721">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A178D2" w:rsidRPr="00053EC2" w:rsidRDefault="00A178D2" w:rsidP="00CB3721">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A178D2" w:rsidRPr="00053EC2" w:rsidRDefault="00A178D2" w:rsidP="00CB3721">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A178D2" w:rsidRPr="00053EC2" w:rsidRDefault="00A178D2" w:rsidP="00CB3721">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A178D2" w:rsidRPr="00053EC2" w:rsidRDefault="00A178D2" w:rsidP="00CB3721">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A178D2" w:rsidRPr="00053EC2" w:rsidRDefault="00A178D2" w:rsidP="00CB3721">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A178D2" w:rsidRPr="00053EC2" w:rsidRDefault="00A178D2" w:rsidP="00CB3721">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A178D2" w:rsidRPr="00053EC2" w:rsidRDefault="00A178D2" w:rsidP="00CB3721">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A178D2" w:rsidRPr="00053EC2" w:rsidRDefault="00A178D2" w:rsidP="00CB3721">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A178D2" w:rsidRPr="00053EC2" w:rsidRDefault="00A178D2" w:rsidP="00CB3721">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A178D2" w:rsidRPr="00053EC2" w:rsidRDefault="00A178D2" w:rsidP="00CB3721">
                  <w:pPr>
                    <w:rPr>
                      <w:rFonts w:asciiTheme="majorHAnsi" w:hAnsiTheme="majorHAnsi"/>
                      <w:lang w:eastAsia="es-CO"/>
                    </w:rPr>
                  </w:pPr>
                  <w:r w:rsidRPr="00053EC2">
                    <w:rPr>
                      <w:rFonts w:asciiTheme="majorHAnsi" w:hAnsiTheme="majorHAnsi"/>
                      <w:lang w:eastAsia="es-CO"/>
                    </w:rPr>
                    <w:t> </w:t>
                  </w:r>
                </w:p>
              </w:tc>
              <w:tc>
                <w:tcPr>
                  <w:tcW w:w="173" w:type="pct"/>
                  <w:noWrap/>
                  <w:vAlign w:val="center"/>
                  <w:hideMark/>
                </w:tcPr>
                <w:p w:rsidR="00A178D2" w:rsidRPr="00053EC2" w:rsidRDefault="00A178D2" w:rsidP="00CB3721">
                  <w:pPr>
                    <w:rPr>
                      <w:rFonts w:asciiTheme="majorHAnsi" w:hAnsiTheme="majorHAnsi"/>
                      <w:lang w:eastAsia="es-CO"/>
                    </w:rPr>
                  </w:pPr>
                  <w:r w:rsidRPr="00053EC2">
                    <w:rPr>
                      <w:rFonts w:asciiTheme="majorHAnsi" w:hAnsiTheme="majorHAnsi"/>
                      <w:lang w:eastAsia="es-CO"/>
                    </w:rPr>
                    <w:t> </w:t>
                  </w:r>
                </w:p>
              </w:tc>
              <w:tc>
                <w:tcPr>
                  <w:tcW w:w="173" w:type="pct"/>
                  <w:noWrap/>
                  <w:vAlign w:val="center"/>
                  <w:hideMark/>
                </w:tcPr>
                <w:p w:rsidR="00A178D2" w:rsidRPr="00053EC2" w:rsidRDefault="00A178D2" w:rsidP="00CB3721">
                  <w:pPr>
                    <w:rPr>
                      <w:rFonts w:asciiTheme="majorHAnsi" w:hAnsiTheme="majorHAnsi"/>
                      <w:lang w:eastAsia="es-CO"/>
                    </w:rPr>
                  </w:pPr>
                  <w:r w:rsidRPr="00053EC2">
                    <w:rPr>
                      <w:rFonts w:asciiTheme="majorHAnsi" w:hAnsiTheme="majorHAnsi"/>
                      <w:lang w:eastAsia="es-CO"/>
                    </w:rPr>
                    <w:t> </w:t>
                  </w:r>
                </w:p>
              </w:tc>
              <w:tc>
                <w:tcPr>
                  <w:tcW w:w="173" w:type="pct"/>
                  <w:noWrap/>
                  <w:vAlign w:val="center"/>
                  <w:hideMark/>
                </w:tcPr>
                <w:p w:rsidR="00A178D2" w:rsidRPr="00053EC2" w:rsidRDefault="00A178D2" w:rsidP="00CB3721">
                  <w:pPr>
                    <w:rPr>
                      <w:rFonts w:asciiTheme="majorHAnsi" w:hAnsiTheme="majorHAnsi"/>
                      <w:lang w:eastAsia="es-CO"/>
                    </w:rPr>
                  </w:pPr>
                  <w:r w:rsidRPr="00053EC2">
                    <w:rPr>
                      <w:rFonts w:asciiTheme="majorHAnsi" w:hAnsiTheme="majorHAnsi"/>
                      <w:lang w:eastAsia="es-CO"/>
                    </w:rPr>
                    <w:t> </w:t>
                  </w:r>
                </w:p>
              </w:tc>
              <w:tc>
                <w:tcPr>
                  <w:tcW w:w="171" w:type="pct"/>
                  <w:noWrap/>
                  <w:vAlign w:val="center"/>
                  <w:hideMark/>
                </w:tcPr>
                <w:p w:rsidR="00A178D2" w:rsidRPr="00053EC2" w:rsidRDefault="00A178D2" w:rsidP="00CB3721">
                  <w:pPr>
                    <w:rPr>
                      <w:rFonts w:asciiTheme="majorHAnsi" w:hAnsiTheme="majorHAnsi"/>
                      <w:lang w:eastAsia="es-CO"/>
                    </w:rPr>
                  </w:pPr>
                  <w:r w:rsidRPr="00053EC2">
                    <w:rPr>
                      <w:rFonts w:asciiTheme="majorHAnsi" w:hAnsiTheme="majorHAnsi"/>
                      <w:lang w:eastAsia="es-CO"/>
                    </w:rPr>
                    <w:t> </w:t>
                  </w:r>
                </w:p>
              </w:tc>
            </w:tr>
            <w:tr w:rsidR="00A178D2" w:rsidRPr="00053EC2" w:rsidTr="00A16435">
              <w:trPr>
                <w:trHeight w:val="20"/>
                <w:jc w:val="center"/>
              </w:trPr>
              <w:tc>
                <w:tcPr>
                  <w:tcW w:w="1280" w:type="pct"/>
                  <w:noWrap/>
                  <w:vAlign w:val="center"/>
                  <w:hideMark/>
                </w:tcPr>
                <w:p w:rsidR="00A178D2" w:rsidRPr="00053EC2" w:rsidRDefault="00A178D2" w:rsidP="00CB3721">
                  <w:pPr>
                    <w:rPr>
                      <w:rFonts w:asciiTheme="majorHAnsi" w:hAnsiTheme="majorHAnsi"/>
                      <w:lang w:eastAsia="es-CO"/>
                    </w:rPr>
                  </w:pPr>
                  <w:r w:rsidRPr="00053EC2">
                    <w:rPr>
                      <w:rFonts w:asciiTheme="majorHAnsi" w:hAnsiTheme="majorHAnsi"/>
                      <w:lang w:eastAsia="es-CO"/>
                    </w:rPr>
                    <w:lastRenderedPageBreak/>
                    <w:t>CONSTRUCTIVA</w:t>
                  </w:r>
                </w:p>
              </w:tc>
              <w:tc>
                <w:tcPr>
                  <w:tcW w:w="124" w:type="pct"/>
                  <w:shd w:val="clear" w:color="auto" w:fill="auto"/>
                  <w:noWrap/>
                  <w:vAlign w:val="center"/>
                </w:tcPr>
                <w:p w:rsidR="00A178D2" w:rsidRPr="00053EC2" w:rsidRDefault="00A178D2" w:rsidP="00CB3721">
                  <w:pPr>
                    <w:rPr>
                      <w:rFonts w:asciiTheme="majorHAnsi" w:hAnsiTheme="majorHAnsi"/>
                      <w:lang w:eastAsia="es-CO"/>
                    </w:rPr>
                  </w:pPr>
                </w:p>
              </w:tc>
              <w:tc>
                <w:tcPr>
                  <w:tcW w:w="124" w:type="pct"/>
                  <w:shd w:val="clear" w:color="auto" w:fill="C4BC96" w:themeFill="background2" w:themeFillShade="BF"/>
                  <w:noWrap/>
                  <w:vAlign w:val="center"/>
                </w:tcPr>
                <w:p w:rsidR="00A178D2" w:rsidRPr="00053EC2" w:rsidRDefault="00A178D2" w:rsidP="00CB3721">
                  <w:pPr>
                    <w:rPr>
                      <w:rFonts w:asciiTheme="majorHAnsi" w:hAnsiTheme="majorHAnsi"/>
                      <w:lang w:eastAsia="es-CO"/>
                    </w:rPr>
                  </w:pPr>
                </w:p>
              </w:tc>
              <w:tc>
                <w:tcPr>
                  <w:tcW w:w="124" w:type="pct"/>
                  <w:shd w:val="clear" w:color="auto" w:fill="C4BC96" w:themeFill="background2" w:themeFillShade="BF"/>
                  <w:noWrap/>
                  <w:vAlign w:val="center"/>
                </w:tcPr>
                <w:p w:rsidR="00A178D2" w:rsidRPr="00053EC2" w:rsidRDefault="00A178D2" w:rsidP="00CB3721">
                  <w:pPr>
                    <w:rPr>
                      <w:rFonts w:asciiTheme="majorHAnsi" w:hAnsiTheme="majorHAnsi"/>
                      <w:highlight w:val="darkYellow"/>
                      <w:lang w:eastAsia="es-CO"/>
                    </w:rPr>
                  </w:pPr>
                </w:p>
              </w:tc>
              <w:tc>
                <w:tcPr>
                  <w:tcW w:w="124" w:type="pct"/>
                  <w:shd w:val="clear" w:color="auto" w:fill="C4BC96" w:themeFill="background2" w:themeFillShade="BF"/>
                  <w:noWrap/>
                  <w:vAlign w:val="center"/>
                </w:tcPr>
                <w:p w:rsidR="00A178D2" w:rsidRPr="00053EC2" w:rsidRDefault="00A178D2" w:rsidP="00CB3721">
                  <w:pPr>
                    <w:rPr>
                      <w:rFonts w:asciiTheme="majorHAnsi" w:hAnsiTheme="majorHAnsi"/>
                      <w:highlight w:val="darkYellow"/>
                      <w:lang w:eastAsia="es-CO"/>
                    </w:rPr>
                  </w:pPr>
                </w:p>
              </w:tc>
              <w:tc>
                <w:tcPr>
                  <w:tcW w:w="125" w:type="pct"/>
                  <w:shd w:val="clear" w:color="auto" w:fill="C4BC96" w:themeFill="background2" w:themeFillShade="BF"/>
                  <w:noWrap/>
                  <w:vAlign w:val="center"/>
                </w:tcPr>
                <w:p w:rsidR="00A178D2" w:rsidRPr="00053EC2" w:rsidRDefault="00A178D2" w:rsidP="00CB3721">
                  <w:pPr>
                    <w:rPr>
                      <w:rFonts w:asciiTheme="majorHAnsi" w:hAnsiTheme="majorHAnsi"/>
                      <w:highlight w:val="darkYellow"/>
                      <w:lang w:eastAsia="es-CO"/>
                    </w:rPr>
                  </w:pPr>
                </w:p>
              </w:tc>
              <w:tc>
                <w:tcPr>
                  <w:tcW w:w="125" w:type="pct"/>
                  <w:shd w:val="clear" w:color="auto" w:fill="FFFFFF" w:themeFill="background1"/>
                  <w:noWrap/>
                  <w:vAlign w:val="center"/>
                </w:tcPr>
                <w:p w:rsidR="00A178D2" w:rsidRPr="00053EC2" w:rsidRDefault="00A178D2" w:rsidP="00CB3721">
                  <w:pPr>
                    <w:rPr>
                      <w:rFonts w:asciiTheme="majorHAnsi" w:hAnsiTheme="majorHAnsi"/>
                      <w:highlight w:val="darkYellow"/>
                      <w:lang w:eastAsia="es-CO"/>
                    </w:rPr>
                  </w:pPr>
                </w:p>
              </w:tc>
              <w:tc>
                <w:tcPr>
                  <w:tcW w:w="125" w:type="pct"/>
                  <w:shd w:val="clear" w:color="auto" w:fill="FFFFFF"/>
                  <w:noWrap/>
                  <w:vAlign w:val="center"/>
                </w:tcPr>
                <w:p w:rsidR="00A178D2" w:rsidRPr="00053EC2" w:rsidRDefault="00A178D2" w:rsidP="00CB3721">
                  <w:pPr>
                    <w:rPr>
                      <w:rFonts w:asciiTheme="majorHAnsi" w:hAnsiTheme="majorHAnsi"/>
                      <w:highlight w:val="darkYellow"/>
                      <w:lang w:eastAsia="es-CO"/>
                    </w:rPr>
                  </w:pPr>
                </w:p>
              </w:tc>
              <w:tc>
                <w:tcPr>
                  <w:tcW w:w="126" w:type="pct"/>
                  <w:shd w:val="clear" w:color="auto" w:fill="FFFFFF"/>
                  <w:noWrap/>
                  <w:vAlign w:val="center"/>
                </w:tcPr>
                <w:p w:rsidR="00A178D2" w:rsidRPr="00053EC2" w:rsidRDefault="00A178D2" w:rsidP="00CB3721">
                  <w:pPr>
                    <w:rPr>
                      <w:rFonts w:asciiTheme="majorHAnsi" w:hAnsiTheme="majorHAnsi"/>
                      <w:lang w:eastAsia="es-CO"/>
                    </w:rPr>
                  </w:pPr>
                </w:p>
              </w:tc>
              <w:tc>
                <w:tcPr>
                  <w:tcW w:w="126" w:type="pct"/>
                  <w:shd w:val="clear" w:color="auto" w:fill="FFFFFF"/>
                  <w:noWrap/>
                  <w:vAlign w:val="center"/>
                </w:tcPr>
                <w:p w:rsidR="00A178D2" w:rsidRPr="00053EC2" w:rsidRDefault="00A178D2" w:rsidP="00CB3721">
                  <w:pPr>
                    <w:rPr>
                      <w:rFonts w:asciiTheme="majorHAnsi" w:hAnsiTheme="majorHAnsi"/>
                      <w:lang w:eastAsia="es-CO"/>
                    </w:rPr>
                  </w:pPr>
                </w:p>
              </w:tc>
              <w:tc>
                <w:tcPr>
                  <w:tcW w:w="173" w:type="pct"/>
                  <w:shd w:val="clear" w:color="auto" w:fill="FFFFFF"/>
                  <w:noWrap/>
                  <w:vAlign w:val="center"/>
                </w:tcPr>
                <w:p w:rsidR="00A178D2" w:rsidRPr="00053EC2" w:rsidRDefault="00A178D2" w:rsidP="00CB3721">
                  <w:pPr>
                    <w:rPr>
                      <w:rFonts w:asciiTheme="majorHAnsi" w:hAnsiTheme="majorHAnsi"/>
                      <w:lang w:eastAsia="es-CO"/>
                    </w:rPr>
                  </w:pPr>
                </w:p>
              </w:tc>
              <w:tc>
                <w:tcPr>
                  <w:tcW w:w="173" w:type="pct"/>
                  <w:shd w:val="clear" w:color="auto" w:fill="FFFFFF"/>
                  <w:noWrap/>
                  <w:vAlign w:val="center"/>
                </w:tcPr>
                <w:p w:rsidR="00A178D2" w:rsidRPr="00053EC2" w:rsidRDefault="00A178D2" w:rsidP="00CB3721">
                  <w:pPr>
                    <w:rPr>
                      <w:rFonts w:asciiTheme="majorHAnsi" w:hAnsiTheme="majorHAnsi"/>
                      <w:lang w:eastAsia="es-CO"/>
                    </w:rPr>
                  </w:pPr>
                </w:p>
              </w:tc>
              <w:tc>
                <w:tcPr>
                  <w:tcW w:w="173" w:type="pct"/>
                  <w:shd w:val="clear" w:color="auto" w:fill="FFFFFF"/>
                  <w:noWrap/>
                  <w:vAlign w:val="center"/>
                </w:tcPr>
                <w:p w:rsidR="00A178D2" w:rsidRPr="00053EC2" w:rsidRDefault="00A178D2" w:rsidP="00CB3721">
                  <w:pPr>
                    <w:rPr>
                      <w:rFonts w:asciiTheme="majorHAnsi" w:hAnsiTheme="majorHAnsi"/>
                      <w:lang w:eastAsia="es-CO"/>
                    </w:rPr>
                  </w:pPr>
                </w:p>
              </w:tc>
              <w:tc>
                <w:tcPr>
                  <w:tcW w:w="173" w:type="pct"/>
                  <w:shd w:val="clear" w:color="auto" w:fill="FFFFFF"/>
                  <w:noWrap/>
                  <w:vAlign w:val="center"/>
                </w:tcPr>
                <w:p w:rsidR="00A178D2" w:rsidRPr="00053EC2" w:rsidRDefault="00A178D2" w:rsidP="00CB3721">
                  <w:pPr>
                    <w:rPr>
                      <w:rFonts w:asciiTheme="majorHAnsi" w:hAnsiTheme="majorHAnsi"/>
                      <w:lang w:eastAsia="es-CO"/>
                    </w:rPr>
                  </w:pPr>
                </w:p>
              </w:tc>
              <w:tc>
                <w:tcPr>
                  <w:tcW w:w="173" w:type="pct"/>
                  <w:shd w:val="clear" w:color="auto" w:fill="FFFFFF"/>
                  <w:noWrap/>
                  <w:vAlign w:val="center"/>
                </w:tcPr>
                <w:p w:rsidR="00A178D2" w:rsidRPr="00053EC2" w:rsidRDefault="00A178D2" w:rsidP="00CB3721">
                  <w:pPr>
                    <w:rPr>
                      <w:rFonts w:asciiTheme="majorHAnsi" w:hAnsiTheme="majorHAnsi"/>
                      <w:lang w:eastAsia="es-CO"/>
                    </w:rPr>
                  </w:pPr>
                </w:p>
              </w:tc>
              <w:tc>
                <w:tcPr>
                  <w:tcW w:w="173" w:type="pct"/>
                  <w:shd w:val="clear" w:color="auto" w:fill="FFFFFF"/>
                  <w:noWrap/>
                  <w:vAlign w:val="center"/>
                </w:tcPr>
                <w:p w:rsidR="00A178D2" w:rsidRPr="00053EC2" w:rsidRDefault="00A178D2" w:rsidP="00CB3721">
                  <w:pPr>
                    <w:rPr>
                      <w:rFonts w:asciiTheme="majorHAnsi" w:hAnsiTheme="majorHAnsi"/>
                      <w:lang w:eastAsia="es-CO"/>
                    </w:rPr>
                  </w:pPr>
                </w:p>
              </w:tc>
              <w:tc>
                <w:tcPr>
                  <w:tcW w:w="173" w:type="pct"/>
                  <w:shd w:val="clear" w:color="auto" w:fill="FFFFFF"/>
                  <w:noWrap/>
                  <w:vAlign w:val="center"/>
                </w:tcPr>
                <w:p w:rsidR="00A178D2" w:rsidRPr="00053EC2" w:rsidRDefault="00A178D2" w:rsidP="00CB3721">
                  <w:pPr>
                    <w:rPr>
                      <w:rFonts w:asciiTheme="majorHAnsi" w:hAnsiTheme="majorHAnsi"/>
                      <w:lang w:eastAsia="es-CO"/>
                    </w:rPr>
                  </w:pPr>
                </w:p>
              </w:tc>
              <w:tc>
                <w:tcPr>
                  <w:tcW w:w="173" w:type="pct"/>
                  <w:shd w:val="clear" w:color="auto" w:fill="FFFFFF"/>
                  <w:noWrap/>
                  <w:vAlign w:val="center"/>
                </w:tcPr>
                <w:p w:rsidR="00A178D2" w:rsidRPr="00053EC2" w:rsidRDefault="00A178D2" w:rsidP="00CB3721">
                  <w:pPr>
                    <w:rPr>
                      <w:rFonts w:asciiTheme="majorHAnsi" w:hAnsiTheme="majorHAnsi"/>
                      <w:lang w:eastAsia="es-CO"/>
                    </w:rPr>
                  </w:pPr>
                </w:p>
              </w:tc>
              <w:tc>
                <w:tcPr>
                  <w:tcW w:w="173" w:type="pct"/>
                  <w:shd w:val="clear" w:color="auto" w:fill="FFFFFF"/>
                  <w:noWrap/>
                  <w:vAlign w:val="center"/>
                </w:tcPr>
                <w:p w:rsidR="00A178D2" w:rsidRPr="00053EC2" w:rsidRDefault="00A178D2" w:rsidP="00CB3721">
                  <w:pPr>
                    <w:rPr>
                      <w:rFonts w:asciiTheme="majorHAnsi" w:hAnsiTheme="majorHAnsi"/>
                      <w:lang w:eastAsia="es-CO"/>
                    </w:rPr>
                  </w:pPr>
                </w:p>
              </w:tc>
              <w:tc>
                <w:tcPr>
                  <w:tcW w:w="173" w:type="pct"/>
                  <w:shd w:val="clear" w:color="auto" w:fill="FFFFFF"/>
                  <w:noWrap/>
                  <w:vAlign w:val="center"/>
                </w:tcPr>
                <w:p w:rsidR="00A178D2" w:rsidRPr="00053EC2" w:rsidRDefault="00A178D2" w:rsidP="00CB3721">
                  <w:pPr>
                    <w:rPr>
                      <w:rFonts w:asciiTheme="majorHAnsi" w:hAnsiTheme="majorHAnsi"/>
                      <w:lang w:eastAsia="es-CO"/>
                    </w:rPr>
                  </w:pPr>
                </w:p>
              </w:tc>
              <w:tc>
                <w:tcPr>
                  <w:tcW w:w="173" w:type="pct"/>
                  <w:shd w:val="clear" w:color="auto" w:fill="FFFFFF"/>
                  <w:noWrap/>
                  <w:vAlign w:val="center"/>
                </w:tcPr>
                <w:p w:rsidR="00A178D2" w:rsidRPr="00053EC2" w:rsidRDefault="00A178D2" w:rsidP="00CB3721">
                  <w:pPr>
                    <w:rPr>
                      <w:rFonts w:asciiTheme="majorHAnsi" w:hAnsiTheme="majorHAnsi"/>
                      <w:lang w:eastAsia="es-CO"/>
                    </w:rPr>
                  </w:pPr>
                </w:p>
              </w:tc>
              <w:tc>
                <w:tcPr>
                  <w:tcW w:w="173" w:type="pct"/>
                  <w:noWrap/>
                  <w:vAlign w:val="center"/>
                </w:tcPr>
                <w:p w:rsidR="00A178D2" w:rsidRPr="00053EC2" w:rsidRDefault="00A178D2" w:rsidP="00CB3721">
                  <w:pPr>
                    <w:rPr>
                      <w:rFonts w:asciiTheme="majorHAnsi" w:hAnsiTheme="majorHAnsi"/>
                      <w:lang w:eastAsia="es-CO"/>
                    </w:rPr>
                  </w:pPr>
                </w:p>
              </w:tc>
              <w:tc>
                <w:tcPr>
                  <w:tcW w:w="173" w:type="pct"/>
                  <w:noWrap/>
                  <w:vAlign w:val="center"/>
                </w:tcPr>
                <w:p w:rsidR="00A178D2" w:rsidRPr="00053EC2" w:rsidRDefault="00A178D2" w:rsidP="00CB3721">
                  <w:pPr>
                    <w:rPr>
                      <w:rFonts w:asciiTheme="majorHAnsi" w:hAnsiTheme="majorHAnsi"/>
                      <w:lang w:eastAsia="es-CO"/>
                    </w:rPr>
                  </w:pPr>
                </w:p>
              </w:tc>
              <w:tc>
                <w:tcPr>
                  <w:tcW w:w="173" w:type="pct"/>
                  <w:noWrap/>
                  <w:vAlign w:val="center"/>
                </w:tcPr>
                <w:p w:rsidR="00A178D2" w:rsidRPr="00053EC2" w:rsidRDefault="00A178D2" w:rsidP="00CB3721">
                  <w:pPr>
                    <w:rPr>
                      <w:rFonts w:asciiTheme="majorHAnsi" w:hAnsiTheme="majorHAnsi"/>
                      <w:lang w:eastAsia="es-CO"/>
                    </w:rPr>
                  </w:pPr>
                </w:p>
              </w:tc>
              <w:tc>
                <w:tcPr>
                  <w:tcW w:w="171" w:type="pct"/>
                  <w:noWrap/>
                  <w:vAlign w:val="center"/>
                </w:tcPr>
                <w:p w:rsidR="00A178D2" w:rsidRPr="00053EC2" w:rsidRDefault="00A178D2" w:rsidP="00CB3721">
                  <w:pPr>
                    <w:rPr>
                      <w:rFonts w:asciiTheme="majorHAnsi" w:hAnsiTheme="majorHAnsi"/>
                      <w:lang w:eastAsia="es-CO"/>
                    </w:rPr>
                  </w:pPr>
                </w:p>
              </w:tc>
            </w:tr>
            <w:tr w:rsidR="00A178D2" w:rsidRPr="00053EC2" w:rsidTr="00A16435">
              <w:trPr>
                <w:trHeight w:val="20"/>
                <w:jc w:val="center"/>
              </w:trPr>
              <w:tc>
                <w:tcPr>
                  <w:tcW w:w="1280" w:type="pct"/>
                  <w:noWrap/>
                  <w:vAlign w:val="center"/>
                  <w:hideMark/>
                </w:tcPr>
                <w:p w:rsidR="00A178D2" w:rsidRPr="00053EC2" w:rsidRDefault="00A178D2" w:rsidP="00CB3721">
                  <w:pPr>
                    <w:rPr>
                      <w:rFonts w:asciiTheme="majorHAnsi" w:hAnsiTheme="majorHAnsi"/>
                      <w:lang w:eastAsia="es-CO"/>
                    </w:rPr>
                  </w:pPr>
                  <w:r w:rsidRPr="00053EC2">
                    <w:rPr>
                      <w:rFonts w:asciiTheme="majorHAnsi" w:hAnsiTheme="majorHAnsi"/>
                      <w:lang w:eastAsia="es-CO"/>
                    </w:rPr>
                    <w:t>OPERATIVA</w:t>
                  </w:r>
                </w:p>
              </w:tc>
              <w:tc>
                <w:tcPr>
                  <w:tcW w:w="124" w:type="pct"/>
                  <w:shd w:val="clear" w:color="auto" w:fill="auto"/>
                  <w:noWrap/>
                  <w:vAlign w:val="center"/>
                </w:tcPr>
                <w:p w:rsidR="00A178D2" w:rsidRPr="00053EC2" w:rsidRDefault="00A178D2" w:rsidP="00CB3721">
                  <w:pPr>
                    <w:rPr>
                      <w:rFonts w:asciiTheme="majorHAnsi" w:hAnsiTheme="majorHAnsi"/>
                      <w:lang w:eastAsia="es-CO"/>
                    </w:rPr>
                  </w:pPr>
                </w:p>
              </w:tc>
              <w:tc>
                <w:tcPr>
                  <w:tcW w:w="124" w:type="pct"/>
                  <w:shd w:val="clear" w:color="auto" w:fill="auto"/>
                  <w:noWrap/>
                  <w:vAlign w:val="center"/>
                </w:tcPr>
                <w:p w:rsidR="00A178D2" w:rsidRPr="00053EC2" w:rsidRDefault="00A178D2" w:rsidP="00CB3721">
                  <w:pPr>
                    <w:rPr>
                      <w:rFonts w:asciiTheme="majorHAnsi" w:hAnsiTheme="majorHAnsi"/>
                      <w:lang w:eastAsia="es-CO"/>
                    </w:rPr>
                  </w:pPr>
                </w:p>
              </w:tc>
              <w:tc>
                <w:tcPr>
                  <w:tcW w:w="124" w:type="pct"/>
                  <w:shd w:val="clear" w:color="auto" w:fill="auto"/>
                  <w:noWrap/>
                  <w:vAlign w:val="center"/>
                </w:tcPr>
                <w:p w:rsidR="00A178D2" w:rsidRPr="00053EC2" w:rsidRDefault="00A178D2" w:rsidP="00CB3721">
                  <w:pPr>
                    <w:rPr>
                      <w:rFonts w:asciiTheme="majorHAnsi" w:hAnsiTheme="majorHAnsi"/>
                      <w:lang w:eastAsia="es-CO"/>
                    </w:rPr>
                  </w:pPr>
                </w:p>
              </w:tc>
              <w:tc>
                <w:tcPr>
                  <w:tcW w:w="124" w:type="pct"/>
                  <w:shd w:val="clear" w:color="auto" w:fill="auto"/>
                  <w:noWrap/>
                  <w:vAlign w:val="center"/>
                </w:tcPr>
                <w:p w:rsidR="00A178D2" w:rsidRPr="00053EC2" w:rsidRDefault="00A178D2" w:rsidP="00CB3721">
                  <w:pPr>
                    <w:rPr>
                      <w:rFonts w:asciiTheme="majorHAnsi" w:hAnsiTheme="majorHAnsi"/>
                      <w:lang w:eastAsia="es-CO"/>
                    </w:rPr>
                  </w:pPr>
                </w:p>
              </w:tc>
              <w:tc>
                <w:tcPr>
                  <w:tcW w:w="125" w:type="pct"/>
                  <w:shd w:val="clear" w:color="auto" w:fill="auto"/>
                  <w:noWrap/>
                  <w:vAlign w:val="center"/>
                </w:tcPr>
                <w:p w:rsidR="00A178D2" w:rsidRPr="00053EC2" w:rsidRDefault="00A178D2" w:rsidP="00CB3721">
                  <w:pPr>
                    <w:rPr>
                      <w:rFonts w:asciiTheme="majorHAnsi" w:hAnsiTheme="majorHAnsi"/>
                      <w:lang w:eastAsia="es-CO"/>
                    </w:rPr>
                  </w:pPr>
                </w:p>
              </w:tc>
              <w:tc>
                <w:tcPr>
                  <w:tcW w:w="125" w:type="pct"/>
                  <w:shd w:val="clear" w:color="auto" w:fill="auto"/>
                  <w:noWrap/>
                  <w:vAlign w:val="center"/>
                </w:tcPr>
                <w:p w:rsidR="00A178D2" w:rsidRPr="00053EC2" w:rsidRDefault="00A178D2" w:rsidP="00CB3721">
                  <w:pPr>
                    <w:rPr>
                      <w:rFonts w:asciiTheme="majorHAnsi" w:hAnsiTheme="majorHAnsi"/>
                      <w:lang w:eastAsia="es-CO"/>
                    </w:rPr>
                  </w:pPr>
                </w:p>
              </w:tc>
              <w:tc>
                <w:tcPr>
                  <w:tcW w:w="125" w:type="pct"/>
                  <w:shd w:val="clear" w:color="auto" w:fill="auto"/>
                  <w:noWrap/>
                  <w:vAlign w:val="center"/>
                </w:tcPr>
                <w:p w:rsidR="00A178D2" w:rsidRPr="00053EC2" w:rsidRDefault="00A178D2" w:rsidP="00CB3721">
                  <w:pPr>
                    <w:rPr>
                      <w:rFonts w:asciiTheme="majorHAnsi" w:hAnsiTheme="majorHAnsi"/>
                      <w:lang w:eastAsia="es-CO"/>
                    </w:rPr>
                  </w:pPr>
                </w:p>
              </w:tc>
              <w:tc>
                <w:tcPr>
                  <w:tcW w:w="126" w:type="pct"/>
                  <w:shd w:val="clear" w:color="auto" w:fill="auto"/>
                  <w:noWrap/>
                  <w:vAlign w:val="center"/>
                </w:tcPr>
                <w:p w:rsidR="00A178D2" w:rsidRPr="00053EC2" w:rsidRDefault="00A178D2" w:rsidP="00CB3721">
                  <w:pPr>
                    <w:rPr>
                      <w:rFonts w:asciiTheme="majorHAnsi" w:hAnsiTheme="majorHAnsi"/>
                      <w:lang w:eastAsia="es-CO"/>
                    </w:rPr>
                  </w:pPr>
                </w:p>
              </w:tc>
              <w:tc>
                <w:tcPr>
                  <w:tcW w:w="126" w:type="pct"/>
                  <w:shd w:val="clear" w:color="auto" w:fill="auto"/>
                  <w:noWrap/>
                  <w:vAlign w:val="center"/>
                </w:tcPr>
                <w:p w:rsidR="00A178D2" w:rsidRPr="00053EC2" w:rsidRDefault="00A178D2" w:rsidP="00CB3721">
                  <w:pPr>
                    <w:rPr>
                      <w:rFonts w:asciiTheme="majorHAnsi" w:hAnsiTheme="majorHAnsi"/>
                      <w:lang w:eastAsia="es-CO"/>
                    </w:rPr>
                  </w:pPr>
                </w:p>
              </w:tc>
              <w:tc>
                <w:tcPr>
                  <w:tcW w:w="173" w:type="pct"/>
                  <w:shd w:val="clear" w:color="auto" w:fill="auto"/>
                  <w:noWrap/>
                  <w:vAlign w:val="center"/>
                </w:tcPr>
                <w:p w:rsidR="00A178D2" w:rsidRPr="00053EC2" w:rsidRDefault="00A178D2" w:rsidP="00CB3721">
                  <w:pPr>
                    <w:rPr>
                      <w:rFonts w:asciiTheme="majorHAnsi" w:hAnsiTheme="majorHAnsi"/>
                      <w:lang w:eastAsia="es-CO"/>
                    </w:rPr>
                  </w:pPr>
                </w:p>
              </w:tc>
              <w:tc>
                <w:tcPr>
                  <w:tcW w:w="173" w:type="pct"/>
                  <w:shd w:val="clear" w:color="auto" w:fill="auto"/>
                  <w:noWrap/>
                  <w:vAlign w:val="center"/>
                </w:tcPr>
                <w:p w:rsidR="00A178D2" w:rsidRPr="00053EC2" w:rsidRDefault="00A178D2" w:rsidP="00CB3721">
                  <w:pPr>
                    <w:rPr>
                      <w:rFonts w:asciiTheme="majorHAnsi" w:hAnsiTheme="majorHAnsi"/>
                      <w:lang w:eastAsia="es-CO"/>
                    </w:rPr>
                  </w:pPr>
                </w:p>
              </w:tc>
              <w:tc>
                <w:tcPr>
                  <w:tcW w:w="173" w:type="pct"/>
                  <w:shd w:val="clear" w:color="auto" w:fill="auto"/>
                  <w:noWrap/>
                  <w:vAlign w:val="center"/>
                </w:tcPr>
                <w:p w:rsidR="00A178D2" w:rsidRPr="00053EC2" w:rsidRDefault="00A178D2" w:rsidP="00CB3721">
                  <w:pPr>
                    <w:rPr>
                      <w:rFonts w:asciiTheme="majorHAnsi" w:hAnsiTheme="majorHAnsi"/>
                      <w:lang w:eastAsia="es-CO"/>
                    </w:rPr>
                  </w:pPr>
                </w:p>
              </w:tc>
              <w:tc>
                <w:tcPr>
                  <w:tcW w:w="173" w:type="pct"/>
                  <w:shd w:val="clear" w:color="auto" w:fill="auto"/>
                  <w:noWrap/>
                  <w:vAlign w:val="center"/>
                </w:tcPr>
                <w:p w:rsidR="00A178D2" w:rsidRPr="00053EC2" w:rsidRDefault="00A178D2" w:rsidP="00CB3721">
                  <w:pPr>
                    <w:rPr>
                      <w:rFonts w:asciiTheme="majorHAnsi" w:hAnsiTheme="majorHAnsi"/>
                      <w:lang w:eastAsia="es-CO"/>
                    </w:rPr>
                  </w:pPr>
                </w:p>
              </w:tc>
              <w:tc>
                <w:tcPr>
                  <w:tcW w:w="173" w:type="pct"/>
                  <w:shd w:val="clear" w:color="auto" w:fill="auto"/>
                  <w:noWrap/>
                  <w:vAlign w:val="center"/>
                </w:tcPr>
                <w:p w:rsidR="00A178D2" w:rsidRPr="00053EC2" w:rsidRDefault="00A178D2" w:rsidP="00CB3721">
                  <w:pPr>
                    <w:rPr>
                      <w:rFonts w:asciiTheme="majorHAnsi" w:hAnsiTheme="majorHAnsi"/>
                      <w:lang w:eastAsia="es-CO"/>
                    </w:rPr>
                  </w:pPr>
                </w:p>
              </w:tc>
              <w:tc>
                <w:tcPr>
                  <w:tcW w:w="173" w:type="pct"/>
                  <w:shd w:val="clear" w:color="auto" w:fill="auto"/>
                  <w:noWrap/>
                  <w:vAlign w:val="center"/>
                </w:tcPr>
                <w:p w:rsidR="00A178D2" w:rsidRPr="00053EC2" w:rsidRDefault="00A178D2" w:rsidP="00CB3721">
                  <w:pPr>
                    <w:rPr>
                      <w:rFonts w:asciiTheme="majorHAnsi" w:hAnsiTheme="majorHAnsi"/>
                      <w:lang w:eastAsia="es-CO"/>
                    </w:rPr>
                  </w:pPr>
                </w:p>
              </w:tc>
              <w:tc>
                <w:tcPr>
                  <w:tcW w:w="173" w:type="pct"/>
                  <w:shd w:val="clear" w:color="auto" w:fill="auto"/>
                  <w:noWrap/>
                  <w:vAlign w:val="center"/>
                </w:tcPr>
                <w:p w:rsidR="00A178D2" w:rsidRPr="00053EC2" w:rsidRDefault="00A178D2" w:rsidP="00CB3721">
                  <w:pPr>
                    <w:rPr>
                      <w:rFonts w:asciiTheme="majorHAnsi" w:hAnsiTheme="majorHAnsi"/>
                      <w:lang w:eastAsia="es-CO"/>
                    </w:rPr>
                  </w:pPr>
                </w:p>
              </w:tc>
              <w:tc>
                <w:tcPr>
                  <w:tcW w:w="173" w:type="pct"/>
                  <w:shd w:val="clear" w:color="auto" w:fill="auto"/>
                  <w:noWrap/>
                  <w:vAlign w:val="center"/>
                </w:tcPr>
                <w:p w:rsidR="00A178D2" w:rsidRPr="00053EC2" w:rsidRDefault="00A178D2" w:rsidP="00CB3721">
                  <w:pPr>
                    <w:rPr>
                      <w:rFonts w:asciiTheme="majorHAnsi" w:hAnsiTheme="majorHAnsi"/>
                      <w:lang w:eastAsia="es-CO"/>
                    </w:rPr>
                  </w:pPr>
                </w:p>
              </w:tc>
              <w:tc>
                <w:tcPr>
                  <w:tcW w:w="173" w:type="pct"/>
                  <w:shd w:val="clear" w:color="auto" w:fill="auto"/>
                  <w:noWrap/>
                  <w:vAlign w:val="center"/>
                </w:tcPr>
                <w:p w:rsidR="00A178D2" w:rsidRPr="00053EC2" w:rsidRDefault="00A178D2" w:rsidP="00CB3721">
                  <w:pPr>
                    <w:rPr>
                      <w:rFonts w:asciiTheme="majorHAnsi" w:hAnsiTheme="majorHAnsi"/>
                      <w:lang w:eastAsia="es-CO"/>
                    </w:rPr>
                  </w:pPr>
                </w:p>
              </w:tc>
              <w:tc>
                <w:tcPr>
                  <w:tcW w:w="173" w:type="pct"/>
                  <w:shd w:val="clear" w:color="auto" w:fill="auto"/>
                  <w:noWrap/>
                  <w:vAlign w:val="center"/>
                </w:tcPr>
                <w:p w:rsidR="00A178D2" w:rsidRPr="00053EC2" w:rsidRDefault="00A178D2" w:rsidP="00CB3721">
                  <w:pPr>
                    <w:rPr>
                      <w:rFonts w:asciiTheme="majorHAnsi" w:hAnsiTheme="majorHAnsi"/>
                      <w:lang w:eastAsia="es-CO"/>
                    </w:rPr>
                  </w:pPr>
                </w:p>
              </w:tc>
              <w:tc>
                <w:tcPr>
                  <w:tcW w:w="173" w:type="pct"/>
                  <w:shd w:val="clear" w:color="auto" w:fill="auto"/>
                  <w:noWrap/>
                  <w:vAlign w:val="center"/>
                </w:tcPr>
                <w:p w:rsidR="00A178D2" w:rsidRPr="00053EC2" w:rsidRDefault="00A178D2" w:rsidP="00CB3721">
                  <w:pPr>
                    <w:rPr>
                      <w:rFonts w:asciiTheme="majorHAnsi" w:hAnsiTheme="majorHAnsi"/>
                      <w:lang w:eastAsia="es-CO"/>
                    </w:rPr>
                  </w:pPr>
                </w:p>
              </w:tc>
              <w:tc>
                <w:tcPr>
                  <w:tcW w:w="173" w:type="pct"/>
                  <w:shd w:val="clear" w:color="auto" w:fill="auto"/>
                  <w:noWrap/>
                  <w:vAlign w:val="center"/>
                </w:tcPr>
                <w:p w:rsidR="00A178D2" w:rsidRPr="00053EC2" w:rsidRDefault="00A178D2" w:rsidP="00CB3721">
                  <w:pPr>
                    <w:rPr>
                      <w:rFonts w:asciiTheme="majorHAnsi" w:hAnsiTheme="majorHAnsi"/>
                      <w:lang w:eastAsia="es-CO"/>
                    </w:rPr>
                  </w:pPr>
                </w:p>
              </w:tc>
              <w:tc>
                <w:tcPr>
                  <w:tcW w:w="173" w:type="pct"/>
                  <w:shd w:val="clear" w:color="auto" w:fill="auto"/>
                  <w:noWrap/>
                  <w:vAlign w:val="center"/>
                </w:tcPr>
                <w:p w:rsidR="00A178D2" w:rsidRPr="00053EC2" w:rsidRDefault="00A178D2" w:rsidP="00CB3721">
                  <w:pPr>
                    <w:rPr>
                      <w:rFonts w:asciiTheme="majorHAnsi" w:hAnsiTheme="majorHAnsi"/>
                      <w:lang w:eastAsia="es-CO"/>
                    </w:rPr>
                  </w:pPr>
                </w:p>
              </w:tc>
              <w:tc>
                <w:tcPr>
                  <w:tcW w:w="173" w:type="pct"/>
                  <w:shd w:val="clear" w:color="auto" w:fill="auto"/>
                  <w:noWrap/>
                  <w:vAlign w:val="center"/>
                </w:tcPr>
                <w:p w:rsidR="00A178D2" w:rsidRPr="00053EC2" w:rsidRDefault="00A178D2" w:rsidP="00CB3721">
                  <w:pPr>
                    <w:rPr>
                      <w:rFonts w:asciiTheme="majorHAnsi" w:hAnsiTheme="majorHAnsi"/>
                      <w:lang w:eastAsia="es-CO"/>
                    </w:rPr>
                  </w:pPr>
                </w:p>
              </w:tc>
              <w:tc>
                <w:tcPr>
                  <w:tcW w:w="171" w:type="pct"/>
                  <w:shd w:val="clear" w:color="auto" w:fill="auto"/>
                  <w:noWrap/>
                  <w:vAlign w:val="center"/>
                </w:tcPr>
                <w:p w:rsidR="00A178D2" w:rsidRPr="00053EC2" w:rsidRDefault="00A178D2" w:rsidP="00CB3721">
                  <w:pPr>
                    <w:rPr>
                      <w:rFonts w:asciiTheme="majorHAnsi" w:hAnsiTheme="majorHAnsi"/>
                      <w:lang w:eastAsia="es-CO"/>
                    </w:rPr>
                  </w:pPr>
                </w:p>
              </w:tc>
            </w:tr>
            <w:tr w:rsidR="00A178D2" w:rsidRPr="00053EC2" w:rsidTr="00A16435">
              <w:trPr>
                <w:trHeight w:val="20"/>
                <w:jc w:val="center"/>
              </w:trPr>
              <w:tc>
                <w:tcPr>
                  <w:tcW w:w="1280" w:type="pct"/>
                  <w:noWrap/>
                  <w:vAlign w:val="center"/>
                  <w:hideMark/>
                </w:tcPr>
                <w:p w:rsidR="00A178D2" w:rsidRPr="00053EC2" w:rsidRDefault="00A178D2" w:rsidP="00CB3721">
                  <w:pPr>
                    <w:rPr>
                      <w:rFonts w:asciiTheme="majorHAnsi" w:hAnsiTheme="majorHAnsi"/>
                      <w:lang w:eastAsia="es-CO"/>
                    </w:rPr>
                  </w:pPr>
                  <w:r w:rsidRPr="00053EC2">
                    <w:rPr>
                      <w:rFonts w:asciiTheme="majorHAnsi" w:hAnsiTheme="majorHAnsi"/>
                      <w:lang w:eastAsia="es-CO"/>
                    </w:rPr>
                    <w:t>ABANDONO Y RESTAURACIÓN FINAL</w:t>
                  </w:r>
                </w:p>
              </w:tc>
              <w:tc>
                <w:tcPr>
                  <w:tcW w:w="124" w:type="pct"/>
                  <w:shd w:val="clear" w:color="auto" w:fill="FFFFFF"/>
                  <w:noWrap/>
                  <w:vAlign w:val="center"/>
                  <w:hideMark/>
                </w:tcPr>
                <w:p w:rsidR="00A178D2" w:rsidRPr="00053EC2" w:rsidRDefault="00A178D2" w:rsidP="00CB3721">
                  <w:pPr>
                    <w:rPr>
                      <w:rFonts w:asciiTheme="majorHAnsi" w:hAnsiTheme="majorHAnsi"/>
                      <w:lang w:val="es-ES" w:eastAsia="es-ES"/>
                    </w:rPr>
                  </w:pPr>
                </w:p>
              </w:tc>
              <w:tc>
                <w:tcPr>
                  <w:tcW w:w="124" w:type="pct"/>
                  <w:shd w:val="clear" w:color="auto" w:fill="FFFFFF"/>
                  <w:noWrap/>
                  <w:vAlign w:val="center"/>
                  <w:hideMark/>
                </w:tcPr>
                <w:p w:rsidR="00A178D2" w:rsidRPr="00053EC2" w:rsidRDefault="00A178D2" w:rsidP="00CB3721">
                  <w:pPr>
                    <w:rPr>
                      <w:rFonts w:asciiTheme="majorHAnsi" w:hAnsiTheme="majorHAnsi"/>
                      <w:lang w:val="es-ES" w:eastAsia="es-ES"/>
                    </w:rPr>
                  </w:pPr>
                </w:p>
              </w:tc>
              <w:tc>
                <w:tcPr>
                  <w:tcW w:w="124" w:type="pct"/>
                  <w:shd w:val="clear" w:color="auto" w:fill="FFFFFF"/>
                  <w:noWrap/>
                  <w:vAlign w:val="center"/>
                  <w:hideMark/>
                </w:tcPr>
                <w:p w:rsidR="00A178D2" w:rsidRPr="00053EC2" w:rsidRDefault="00A178D2" w:rsidP="00CB3721">
                  <w:pPr>
                    <w:rPr>
                      <w:rFonts w:asciiTheme="majorHAnsi" w:hAnsiTheme="majorHAnsi"/>
                      <w:lang w:val="es-ES" w:eastAsia="es-ES"/>
                    </w:rPr>
                  </w:pPr>
                </w:p>
              </w:tc>
              <w:tc>
                <w:tcPr>
                  <w:tcW w:w="124" w:type="pct"/>
                  <w:shd w:val="clear" w:color="auto" w:fill="auto"/>
                  <w:noWrap/>
                  <w:vAlign w:val="center"/>
                  <w:hideMark/>
                </w:tcPr>
                <w:p w:rsidR="00A178D2" w:rsidRPr="00053EC2" w:rsidRDefault="00A178D2" w:rsidP="00CB3721">
                  <w:pPr>
                    <w:rPr>
                      <w:rFonts w:asciiTheme="majorHAnsi" w:hAnsiTheme="majorHAnsi"/>
                      <w:lang w:val="es-ES" w:eastAsia="es-ES"/>
                    </w:rPr>
                  </w:pPr>
                </w:p>
              </w:tc>
              <w:tc>
                <w:tcPr>
                  <w:tcW w:w="125" w:type="pct"/>
                  <w:shd w:val="clear" w:color="auto" w:fill="auto"/>
                  <w:noWrap/>
                  <w:vAlign w:val="center"/>
                  <w:hideMark/>
                </w:tcPr>
                <w:p w:rsidR="00A178D2" w:rsidRPr="00053EC2" w:rsidRDefault="00A178D2" w:rsidP="00CB3721">
                  <w:pPr>
                    <w:rPr>
                      <w:rFonts w:asciiTheme="majorHAnsi" w:hAnsiTheme="majorHAnsi"/>
                      <w:lang w:val="es-ES" w:eastAsia="es-ES"/>
                    </w:rPr>
                  </w:pPr>
                </w:p>
              </w:tc>
              <w:tc>
                <w:tcPr>
                  <w:tcW w:w="125" w:type="pct"/>
                  <w:shd w:val="clear" w:color="auto" w:fill="auto"/>
                  <w:noWrap/>
                  <w:vAlign w:val="center"/>
                  <w:hideMark/>
                </w:tcPr>
                <w:p w:rsidR="00A178D2" w:rsidRPr="00053EC2" w:rsidRDefault="00A178D2" w:rsidP="00CB3721">
                  <w:pPr>
                    <w:rPr>
                      <w:rFonts w:asciiTheme="majorHAnsi" w:hAnsiTheme="majorHAnsi"/>
                      <w:lang w:val="es-ES" w:eastAsia="es-ES"/>
                    </w:rPr>
                  </w:pPr>
                </w:p>
              </w:tc>
              <w:tc>
                <w:tcPr>
                  <w:tcW w:w="125" w:type="pct"/>
                  <w:shd w:val="clear" w:color="auto" w:fill="auto"/>
                  <w:noWrap/>
                  <w:vAlign w:val="center"/>
                  <w:hideMark/>
                </w:tcPr>
                <w:p w:rsidR="00A178D2" w:rsidRPr="00053EC2" w:rsidRDefault="00A178D2" w:rsidP="00CB3721">
                  <w:pPr>
                    <w:rPr>
                      <w:rFonts w:asciiTheme="majorHAnsi" w:hAnsiTheme="majorHAnsi"/>
                      <w:lang w:val="es-ES" w:eastAsia="es-ES"/>
                    </w:rPr>
                  </w:pPr>
                </w:p>
              </w:tc>
              <w:tc>
                <w:tcPr>
                  <w:tcW w:w="126" w:type="pct"/>
                  <w:shd w:val="clear" w:color="auto" w:fill="auto"/>
                  <w:noWrap/>
                  <w:vAlign w:val="center"/>
                  <w:hideMark/>
                </w:tcPr>
                <w:p w:rsidR="00A178D2" w:rsidRPr="00053EC2" w:rsidRDefault="00A178D2" w:rsidP="00CB3721">
                  <w:pPr>
                    <w:rPr>
                      <w:rFonts w:asciiTheme="majorHAnsi" w:hAnsiTheme="majorHAnsi"/>
                      <w:lang w:val="es-ES" w:eastAsia="es-ES"/>
                    </w:rPr>
                  </w:pPr>
                </w:p>
              </w:tc>
              <w:tc>
                <w:tcPr>
                  <w:tcW w:w="126" w:type="pct"/>
                  <w:shd w:val="clear" w:color="auto" w:fill="auto"/>
                  <w:noWrap/>
                  <w:vAlign w:val="center"/>
                  <w:hideMark/>
                </w:tcPr>
                <w:p w:rsidR="00A178D2" w:rsidRPr="00053EC2" w:rsidRDefault="00A178D2" w:rsidP="00CB3721">
                  <w:pPr>
                    <w:rPr>
                      <w:rFonts w:asciiTheme="majorHAnsi" w:hAnsiTheme="majorHAnsi"/>
                      <w:lang w:val="es-ES" w:eastAsia="es-ES"/>
                    </w:rPr>
                  </w:pPr>
                </w:p>
              </w:tc>
              <w:tc>
                <w:tcPr>
                  <w:tcW w:w="173" w:type="pct"/>
                  <w:shd w:val="clear" w:color="auto" w:fill="auto"/>
                  <w:noWrap/>
                  <w:vAlign w:val="center"/>
                  <w:hideMark/>
                </w:tcPr>
                <w:p w:rsidR="00A178D2" w:rsidRPr="00053EC2" w:rsidRDefault="00A178D2" w:rsidP="00CB3721">
                  <w:pPr>
                    <w:rPr>
                      <w:rFonts w:asciiTheme="majorHAnsi" w:hAnsiTheme="majorHAnsi"/>
                      <w:lang w:val="es-ES" w:eastAsia="es-ES"/>
                    </w:rPr>
                  </w:pPr>
                </w:p>
              </w:tc>
              <w:tc>
                <w:tcPr>
                  <w:tcW w:w="173" w:type="pct"/>
                  <w:shd w:val="clear" w:color="auto" w:fill="auto"/>
                  <w:noWrap/>
                  <w:vAlign w:val="center"/>
                  <w:hideMark/>
                </w:tcPr>
                <w:p w:rsidR="00A178D2" w:rsidRPr="00053EC2" w:rsidRDefault="00A178D2" w:rsidP="00CB3721">
                  <w:pPr>
                    <w:rPr>
                      <w:rFonts w:asciiTheme="majorHAnsi" w:hAnsiTheme="majorHAnsi"/>
                      <w:lang w:val="es-ES" w:eastAsia="es-ES"/>
                    </w:rPr>
                  </w:pPr>
                </w:p>
              </w:tc>
              <w:tc>
                <w:tcPr>
                  <w:tcW w:w="173" w:type="pct"/>
                  <w:shd w:val="clear" w:color="auto" w:fill="auto"/>
                  <w:noWrap/>
                  <w:vAlign w:val="center"/>
                  <w:hideMark/>
                </w:tcPr>
                <w:p w:rsidR="00A178D2" w:rsidRPr="00053EC2" w:rsidRDefault="00A178D2" w:rsidP="00CB3721">
                  <w:pPr>
                    <w:rPr>
                      <w:rFonts w:asciiTheme="majorHAnsi" w:hAnsiTheme="majorHAnsi"/>
                      <w:lang w:val="es-ES" w:eastAsia="es-ES"/>
                    </w:rPr>
                  </w:pPr>
                </w:p>
              </w:tc>
              <w:tc>
                <w:tcPr>
                  <w:tcW w:w="173" w:type="pct"/>
                  <w:shd w:val="clear" w:color="auto" w:fill="auto"/>
                  <w:noWrap/>
                  <w:vAlign w:val="center"/>
                  <w:hideMark/>
                </w:tcPr>
                <w:p w:rsidR="00A178D2" w:rsidRPr="00053EC2" w:rsidRDefault="00A178D2" w:rsidP="00CB3721">
                  <w:pPr>
                    <w:rPr>
                      <w:rFonts w:asciiTheme="majorHAnsi" w:hAnsiTheme="majorHAnsi"/>
                      <w:lang w:val="es-ES" w:eastAsia="es-ES"/>
                    </w:rPr>
                  </w:pPr>
                </w:p>
              </w:tc>
              <w:tc>
                <w:tcPr>
                  <w:tcW w:w="173" w:type="pct"/>
                  <w:shd w:val="clear" w:color="auto" w:fill="auto"/>
                  <w:noWrap/>
                  <w:vAlign w:val="center"/>
                  <w:hideMark/>
                </w:tcPr>
                <w:p w:rsidR="00A178D2" w:rsidRPr="00053EC2" w:rsidRDefault="00A178D2" w:rsidP="00CB3721">
                  <w:pPr>
                    <w:rPr>
                      <w:rFonts w:asciiTheme="majorHAnsi" w:hAnsiTheme="majorHAnsi"/>
                      <w:lang w:val="es-ES" w:eastAsia="es-ES"/>
                    </w:rPr>
                  </w:pPr>
                </w:p>
              </w:tc>
              <w:tc>
                <w:tcPr>
                  <w:tcW w:w="173" w:type="pct"/>
                  <w:shd w:val="clear" w:color="auto" w:fill="auto"/>
                  <w:noWrap/>
                  <w:vAlign w:val="center"/>
                  <w:hideMark/>
                </w:tcPr>
                <w:p w:rsidR="00A178D2" w:rsidRPr="00053EC2" w:rsidRDefault="00A178D2" w:rsidP="00CB3721">
                  <w:pPr>
                    <w:rPr>
                      <w:rFonts w:asciiTheme="majorHAnsi" w:hAnsiTheme="majorHAnsi"/>
                      <w:lang w:val="es-ES" w:eastAsia="es-ES"/>
                    </w:rPr>
                  </w:pPr>
                </w:p>
              </w:tc>
              <w:tc>
                <w:tcPr>
                  <w:tcW w:w="173" w:type="pct"/>
                  <w:shd w:val="clear" w:color="auto" w:fill="auto"/>
                  <w:noWrap/>
                  <w:vAlign w:val="center"/>
                  <w:hideMark/>
                </w:tcPr>
                <w:p w:rsidR="00A178D2" w:rsidRPr="00053EC2" w:rsidRDefault="00A178D2" w:rsidP="00CB3721">
                  <w:pPr>
                    <w:rPr>
                      <w:rFonts w:asciiTheme="majorHAnsi" w:hAnsiTheme="majorHAnsi"/>
                      <w:lang w:val="es-ES" w:eastAsia="es-ES"/>
                    </w:rPr>
                  </w:pPr>
                </w:p>
              </w:tc>
              <w:tc>
                <w:tcPr>
                  <w:tcW w:w="173" w:type="pct"/>
                  <w:shd w:val="clear" w:color="auto" w:fill="auto"/>
                  <w:noWrap/>
                  <w:vAlign w:val="center"/>
                  <w:hideMark/>
                </w:tcPr>
                <w:p w:rsidR="00A178D2" w:rsidRPr="00053EC2" w:rsidRDefault="00A178D2" w:rsidP="00CB3721">
                  <w:pPr>
                    <w:rPr>
                      <w:rFonts w:asciiTheme="majorHAnsi" w:hAnsiTheme="majorHAnsi"/>
                      <w:lang w:val="es-ES" w:eastAsia="es-ES"/>
                    </w:rPr>
                  </w:pPr>
                </w:p>
              </w:tc>
              <w:tc>
                <w:tcPr>
                  <w:tcW w:w="173" w:type="pct"/>
                  <w:shd w:val="clear" w:color="auto" w:fill="auto"/>
                  <w:noWrap/>
                  <w:vAlign w:val="center"/>
                  <w:hideMark/>
                </w:tcPr>
                <w:p w:rsidR="00A178D2" w:rsidRPr="00053EC2" w:rsidRDefault="00A178D2" w:rsidP="00CB3721">
                  <w:pPr>
                    <w:rPr>
                      <w:rFonts w:asciiTheme="majorHAnsi" w:hAnsiTheme="majorHAnsi"/>
                      <w:lang w:val="es-ES" w:eastAsia="es-ES"/>
                    </w:rPr>
                  </w:pPr>
                </w:p>
              </w:tc>
              <w:tc>
                <w:tcPr>
                  <w:tcW w:w="173" w:type="pct"/>
                  <w:shd w:val="clear" w:color="auto" w:fill="auto"/>
                  <w:noWrap/>
                  <w:vAlign w:val="center"/>
                  <w:hideMark/>
                </w:tcPr>
                <w:p w:rsidR="00A178D2" w:rsidRPr="00053EC2" w:rsidRDefault="00A178D2" w:rsidP="00CB3721">
                  <w:pPr>
                    <w:rPr>
                      <w:rFonts w:asciiTheme="majorHAnsi" w:hAnsiTheme="majorHAnsi"/>
                      <w:lang w:val="es-ES" w:eastAsia="es-ES"/>
                    </w:rPr>
                  </w:pPr>
                </w:p>
              </w:tc>
              <w:tc>
                <w:tcPr>
                  <w:tcW w:w="173" w:type="pct"/>
                  <w:shd w:val="clear" w:color="auto" w:fill="auto"/>
                  <w:noWrap/>
                  <w:vAlign w:val="center"/>
                  <w:hideMark/>
                </w:tcPr>
                <w:p w:rsidR="00A178D2" w:rsidRPr="00053EC2" w:rsidRDefault="00A178D2" w:rsidP="00CB3721">
                  <w:pPr>
                    <w:rPr>
                      <w:rFonts w:asciiTheme="majorHAnsi" w:hAnsiTheme="majorHAnsi"/>
                      <w:lang w:val="es-ES" w:eastAsia="es-ES"/>
                    </w:rPr>
                  </w:pPr>
                </w:p>
              </w:tc>
              <w:tc>
                <w:tcPr>
                  <w:tcW w:w="173" w:type="pct"/>
                  <w:shd w:val="clear" w:color="auto" w:fill="auto"/>
                  <w:noWrap/>
                  <w:vAlign w:val="center"/>
                  <w:hideMark/>
                </w:tcPr>
                <w:p w:rsidR="00A178D2" w:rsidRPr="00053EC2" w:rsidRDefault="00A178D2" w:rsidP="00CB3721">
                  <w:pPr>
                    <w:rPr>
                      <w:rFonts w:asciiTheme="majorHAnsi" w:hAnsiTheme="majorHAnsi"/>
                      <w:lang w:val="es-ES" w:eastAsia="es-ES"/>
                    </w:rPr>
                  </w:pPr>
                </w:p>
              </w:tc>
              <w:tc>
                <w:tcPr>
                  <w:tcW w:w="173" w:type="pct"/>
                  <w:shd w:val="clear" w:color="auto" w:fill="auto"/>
                  <w:noWrap/>
                  <w:vAlign w:val="center"/>
                  <w:hideMark/>
                </w:tcPr>
                <w:p w:rsidR="00A178D2" w:rsidRPr="00053EC2" w:rsidRDefault="00A178D2" w:rsidP="00CB3721">
                  <w:pPr>
                    <w:rPr>
                      <w:rFonts w:asciiTheme="majorHAnsi" w:hAnsiTheme="majorHAnsi"/>
                      <w:lang w:val="es-ES" w:eastAsia="es-ES"/>
                    </w:rPr>
                  </w:pPr>
                </w:p>
              </w:tc>
              <w:tc>
                <w:tcPr>
                  <w:tcW w:w="173" w:type="pct"/>
                  <w:shd w:val="clear" w:color="auto" w:fill="auto"/>
                  <w:noWrap/>
                  <w:vAlign w:val="center"/>
                  <w:hideMark/>
                </w:tcPr>
                <w:p w:rsidR="00A178D2" w:rsidRPr="00053EC2" w:rsidRDefault="00A178D2" w:rsidP="00CB3721">
                  <w:pPr>
                    <w:rPr>
                      <w:rFonts w:asciiTheme="majorHAnsi" w:hAnsiTheme="majorHAnsi"/>
                      <w:lang w:val="es-ES" w:eastAsia="es-ES"/>
                    </w:rPr>
                  </w:pPr>
                </w:p>
              </w:tc>
              <w:tc>
                <w:tcPr>
                  <w:tcW w:w="171" w:type="pct"/>
                  <w:shd w:val="clear" w:color="auto" w:fill="auto"/>
                  <w:noWrap/>
                  <w:vAlign w:val="center"/>
                  <w:hideMark/>
                </w:tcPr>
                <w:p w:rsidR="00A178D2" w:rsidRPr="00053EC2" w:rsidRDefault="00A178D2" w:rsidP="00CB3721">
                  <w:pPr>
                    <w:rPr>
                      <w:rFonts w:asciiTheme="majorHAnsi" w:hAnsiTheme="majorHAnsi"/>
                      <w:lang w:val="es-ES" w:eastAsia="es-ES"/>
                    </w:rPr>
                  </w:pPr>
                </w:p>
              </w:tc>
            </w:tr>
            <w:tr w:rsidR="00A16435" w:rsidRPr="00053EC2" w:rsidTr="00A16435">
              <w:trPr>
                <w:trHeight w:val="20"/>
                <w:jc w:val="center"/>
              </w:trPr>
              <w:tc>
                <w:tcPr>
                  <w:tcW w:w="5000" w:type="pct"/>
                  <w:gridSpan w:val="25"/>
                  <w:noWrap/>
                  <w:vAlign w:val="center"/>
                </w:tcPr>
                <w:p w:rsidR="00A16435" w:rsidRPr="00053EC2" w:rsidRDefault="00A16435" w:rsidP="00CB3721">
                  <w:pPr>
                    <w:rPr>
                      <w:rFonts w:asciiTheme="majorHAnsi" w:hAnsiTheme="majorHAnsi"/>
                      <w:lang w:val="es-ES" w:eastAsia="es-ES"/>
                    </w:rPr>
                  </w:pPr>
                  <w:r>
                    <w:rPr>
                      <w:rFonts w:asciiTheme="majorHAnsi" w:hAnsiTheme="majorHAnsi" w:cstheme="minorHAnsi"/>
                      <w:sz w:val="16"/>
                      <w:szCs w:val="16"/>
                      <w:lang w:val="es-ES" w:eastAsia="es-ES"/>
                    </w:rPr>
                    <w:t>*La duración de la fase de pre construcción es estimada y depende del cumplimiento de los requisitos exigidos en el Contrato de Concesión.</w:t>
                  </w:r>
                </w:p>
              </w:tc>
            </w:tr>
          </w:tbl>
          <w:p w:rsidR="00A178D2" w:rsidRPr="00053EC2" w:rsidRDefault="00A178D2" w:rsidP="003352E3">
            <w:pPr>
              <w:rPr>
                <w:rFonts w:asciiTheme="majorHAnsi" w:hAnsiTheme="majorHAnsi"/>
              </w:rPr>
            </w:pPr>
          </w:p>
        </w:tc>
      </w:tr>
      <w:tr w:rsidR="009928EA" w:rsidRPr="00053EC2" w:rsidTr="00AE701E">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9928EA" w:rsidRPr="00053EC2" w:rsidRDefault="009928EA" w:rsidP="003352E3">
            <w:pPr>
              <w:jc w:val="center"/>
              <w:rPr>
                <w:rFonts w:asciiTheme="majorHAnsi" w:hAnsiTheme="majorHAnsi"/>
                <w:b/>
              </w:rPr>
            </w:pPr>
            <w:r w:rsidRPr="00053EC2">
              <w:rPr>
                <w:rFonts w:asciiTheme="majorHAnsi" w:hAnsiTheme="majorHAnsi"/>
                <w:b/>
              </w:rPr>
              <w:lastRenderedPageBreak/>
              <w:t>COSTOS</w:t>
            </w:r>
          </w:p>
        </w:tc>
      </w:tr>
      <w:tr w:rsidR="009928EA" w:rsidRPr="00053EC2" w:rsidTr="00AE701E">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tcPr>
          <w:p w:rsidR="009928EA" w:rsidRPr="00053EC2" w:rsidRDefault="00AE701E" w:rsidP="00CB3721">
            <w:pPr>
              <w:rPr>
                <w:rFonts w:asciiTheme="majorHAnsi" w:hAnsiTheme="majorHAnsi"/>
              </w:rPr>
            </w:pPr>
            <w:r w:rsidRPr="00053EC2">
              <w:rPr>
                <w:rFonts w:asciiTheme="majorHAnsi" w:hAnsiTheme="majorHAnsi"/>
              </w:rPr>
              <w:t>Los c</w:t>
            </w:r>
            <w:r w:rsidR="009928EA" w:rsidRPr="00053EC2">
              <w:rPr>
                <w:rFonts w:asciiTheme="majorHAnsi" w:hAnsiTheme="majorHAnsi"/>
              </w:rPr>
              <w:t>osto</w:t>
            </w:r>
            <w:r w:rsidR="00334F2C" w:rsidRPr="00053EC2">
              <w:rPr>
                <w:rFonts w:asciiTheme="majorHAnsi" w:hAnsiTheme="majorHAnsi"/>
              </w:rPr>
              <w:t>s</w:t>
            </w:r>
            <w:r w:rsidR="009928EA" w:rsidRPr="00053EC2">
              <w:rPr>
                <w:rFonts w:asciiTheme="majorHAnsi" w:hAnsiTheme="majorHAnsi"/>
              </w:rPr>
              <w:t xml:space="preserve"> de </w:t>
            </w:r>
            <w:r w:rsidRPr="00053EC2">
              <w:rPr>
                <w:rFonts w:asciiTheme="majorHAnsi" w:hAnsiTheme="majorHAnsi"/>
              </w:rPr>
              <w:t xml:space="preserve">las actividades de </w:t>
            </w:r>
            <w:r w:rsidR="009928EA" w:rsidRPr="00053EC2">
              <w:rPr>
                <w:rFonts w:asciiTheme="majorHAnsi" w:hAnsiTheme="majorHAnsi"/>
              </w:rPr>
              <w:t>des</w:t>
            </w:r>
            <w:r w:rsidRPr="00053EC2">
              <w:rPr>
                <w:rFonts w:asciiTheme="majorHAnsi" w:hAnsiTheme="majorHAnsi"/>
              </w:rPr>
              <w:t xml:space="preserve">monte </w:t>
            </w:r>
            <w:r w:rsidR="00334F2C" w:rsidRPr="00053EC2">
              <w:rPr>
                <w:rFonts w:asciiTheme="majorHAnsi" w:hAnsiTheme="majorHAnsi"/>
              </w:rPr>
              <w:t>y descapote se encuentra</w:t>
            </w:r>
            <w:r w:rsidRPr="00053EC2">
              <w:rPr>
                <w:rFonts w:asciiTheme="majorHAnsi" w:hAnsiTheme="majorHAnsi"/>
              </w:rPr>
              <w:t>n</w:t>
            </w:r>
            <w:r w:rsidR="00334F2C" w:rsidRPr="00053EC2">
              <w:rPr>
                <w:rFonts w:asciiTheme="majorHAnsi" w:hAnsiTheme="majorHAnsi"/>
              </w:rPr>
              <w:t xml:space="preserve"> incluido en los costos de construcción del proyecto.</w:t>
            </w:r>
          </w:p>
        </w:tc>
      </w:tr>
    </w:tbl>
    <w:p w:rsidR="00660E59" w:rsidRPr="00053EC2" w:rsidRDefault="00660E59" w:rsidP="003352E3">
      <w:pPr>
        <w:rPr>
          <w:rFonts w:asciiTheme="majorHAnsi" w:hAnsiTheme="majorHAnsi"/>
        </w:rPr>
      </w:pPr>
    </w:p>
    <w:p w:rsidR="00660E59" w:rsidRPr="00053EC2" w:rsidRDefault="00660E59" w:rsidP="003352E3">
      <w:pPr>
        <w:rPr>
          <w:rFonts w:asciiTheme="majorHAnsi" w:hAnsiTheme="majorHAnsi"/>
        </w:rPr>
      </w:pPr>
      <w:r w:rsidRPr="00053EC2">
        <w:rPr>
          <w:rFonts w:asciiTheme="majorHAnsi" w:hAnsiTheme="majorHAnsi"/>
        </w:rPr>
        <w:br w:type="page"/>
      </w:r>
    </w:p>
    <w:p w:rsidR="009928EA" w:rsidRPr="00053EC2" w:rsidRDefault="009928EA" w:rsidP="003352E3">
      <w:pPr>
        <w:pStyle w:val="Ttulo3"/>
        <w:rPr>
          <w:rFonts w:asciiTheme="majorHAnsi" w:hAnsiTheme="majorHAnsi"/>
        </w:rPr>
      </w:pPr>
      <w:bookmarkStart w:id="24" w:name="_Toc432154829"/>
      <w:bookmarkStart w:id="25" w:name="_Toc432462117"/>
      <w:bookmarkStart w:id="26" w:name="_Toc432491156"/>
      <w:bookmarkStart w:id="27" w:name="_Toc437450987"/>
      <w:r w:rsidRPr="00053EC2">
        <w:rPr>
          <w:rFonts w:asciiTheme="majorHAnsi" w:hAnsiTheme="majorHAnsi"/>
        </w:rPr>
        <w:lastRenderedPageBreak/>
        <w:t>Programa manejo del Recurso Flora y Fauna</w:t>
      </w:r>
      <w:bookmarkEnd w:id="24"/>
      <w:bookmarkEnd w:id="25"/>
      <w:bookmarkEnd w:id="26"/>
      <w:bookmarkEnd w:id="27"/>
    </w:p>
    <w:p w:rsidR="009928EA" w:rsidRPr="00053EC2" w:rsidRDefault="009928EA" w:rsidP="003352E3">
      <w:pPr>
        <w:rPr>
          <w:rFonts w:asciiTheme="majorHAnsi" w:hAnsiTheme="majorHAnsi"/>
        </w:rPr>
      </w:pPr>
    </w:p>
    <w:p w:rsidR="009928EA" w:rsidRPr="00053EC2" w:rsidRDefault="009928EA" w:rsidP="003352E3">
      <w:pPr>
        <w:pStyle w:val="Ttulo4"/>
        <w:rPr>
          <w:rFonts w:asciiTheme="majorHAnsi" w:hAnsiTheme="majorHAnsi"/>
        </w:rPr>
      </w:pPr>
      <w:r w:rsidRPr="00053EC2">
        <w:rPr>
          <w:rFonts w:asciiTheme="majorHAnsi" w:hAnsiTheme="majorHAnsi"/>
        </w:rPr>
        <w:t>Manejo de Flora</w:t>
      </w:r>
    </w:p>
    <w:p w:rsidR="007D1997" w:rsidRPr="00053EC2" w:rsidRDefault="007D1997" w:rsidP="003352E3">
      <w:pPr>
        <w:rPr>
          <w:rFonts w:asciiTheme="majorHAnsi" w:hAnsiTheme="majorHAnsi"/>
        </w:rPr>
      </w:pPr>
    </w:p>
    <w:tbl>
      <w:tblPr>
        <w:tblStyle w:val="Gminis"/>
        <w:tblW w:w="5051" w:type="pct"/>
        <w:tblLayout w:type="fixed"/>
        <w:tblLook w:val="04A0" w:firstRow="1" w:lastRow="0" w:firstColumn="1" w:lastColumn="0" w:noHBand="0" w:noVBand="1"/>
      </w:tblPr>
      <w:tblGrid>
        <w:gridCol w:w="1817"/>
        <w:gridCol w:w="40"/>
        <w:gridCol w:w="252"/>
        <w:gridCol w:w="29"/>
        <w:gridCol w:w="1564"/>
        <w:gridCol w:w="284"/>
        <w:gridCol w:w="428"/>
        <w:gridCol w:w="659"/>
        <w:gridCol w:w="629"/>
        <w:gridCol w:w="415"/>
        <w:gridCol w:w="444"/>
        <w:gridCol w:w="393"/>
        <w:gridCol w:w="368"/>
        <w:gridCol w:w="536"/>
        <w:gridCol w:w="871"/>
        <w:gridCol w:w="417"/>
      </w:tblGrid>
      <w:tr w:rsidR="007D1997" w:rsidRPr="00053EC2" w:rsidTr="000F2A47">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5000" w:type="pct"/>
            <w:gridSpan w:val="16"/>
            <w:tcBorders>
              <w:top w:val="single" w:sz="4" w:space="0" w:color="auto"/>
              <w:bottom w:val="single" w:sz="4" w:space="0" w:color="auto"/>
            </w:tcBorders>
            <w:noWrap/>
            <w:vAlign w:val="center"/>
            <w:hideMark/>
          </w:tcPr>
          <w:p w:rsidR="007D1997" w:rsidRPr="00053EC2" w:rsidRDefault="00A178D2" w:rsidP="00A178D2">
            <w:pPr>
              <w:rPr>
                <w:rFonts w:asciiTheme="majorHAnsi" w:hAnsiTheme="majorHAnsi"/>
              </w:rPr>
            </w:pPr>
            <w:r w:rsidRPr="00053EC2">
              <w:rPr>
                <w:rFonts w:asciiTheme="majorHAnsi" w:hAnsiTheme="majorHAnsi"/>
                <w:noProof/>
                <w:lang w:eastAsia="es-CO"/>
              </w:rPr>
              <w:drawing>
                <wp:inline distT="0" distB="0" distL="0" distR="0" wp14:anchorId="13B2F21D" wp14:editId="52FEF4BC">
                  <wp:extent cx="1181100" cy="376960"/>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3211" cy="377634"/>
                          </a:xfrm>
                          <a:prstGeom prst="rect">
                            <a:avLst/>
                          </a:prstGeom>
                          <a:noFill/>
                        </pic:spPr>
                      </pic:pic>
                    </a:graphicData>
                  </a:graphic>
                </wp:inline>
              </w:drawing>
            </w:r>
            <w:r w:rsidRPr="00053EC2">
              <w:rPr>
                <w:rFonts w:asciiTheme="majorHAnsi" w:hAnsiTheme="majorHAnsi"/>
              </w:rPr>
              <w:t xml:space="preserve">                                                          </w:t>
            </w:r>
            <w:r w:rsidR="007D1997" w:rsidRPr="00053EC2">
              <w:rPr>
                <w:rFonts w:asciiTheme="majorHAnsi" w:hAnsiTheme="majorHAnsi"/>
              </w:rPr>
              <w:t>MEDIO BIÓTICO</w:t>
            </w:r>
          </w:p>
        </w:tc>
      </w:tr>
      <w:tr w:rsidR="00A178D2" w:rsidRPr="00053EC2" w:rsidTr="00A178D2">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169" w:type="pct"/>
            <w:gridSpan w:val="4"/>
            <w:vMerge w:val="restart"/>
            <w:tcBorders>
              <w:top w:val="single" w:sz="4" w:space="0" w:color="auto"/>
              <w:right w:val="single" w:sz="4" w:space="0" w:color="auto"/>
            </w:tcBorders>
            <w:shd w:val="clear" w:color="auto" w:fill="BFBFBF" w:themeFill="background1" w:themeFillShade="BF"/>
            <w:noWrap/>
            <w:vAlign w:val="center"/>
            <w:hideMark/>
          </w:tcPr>
          <w:p w:rsidR="00A178D2" w:rsidRPr="00053EC2" w:rsidRDefault="00A178D2" w:rsidP="003352E3">
            <w:pPr>
              <w:jc w:val="center"/>
              <w:rPr>
                <w:rFonts w:asciiTheme="majorHAnsi" w:hAnsiTheme="majorHAnsi"/>
              </w:rPr>
            </w:pPr>
            <w:r w:rsidRPr="00053EC2">
              <w:rPr>
                <w:rFonts w:asciiTheme="majorHAnsi" w:hAnsiTheme="majorHAnsi"/>
                <w:lang w:eastAsia="es-ES"/>
              </w:rPr>
              <w:t>MRFF-001</w:t>
            </w:r>
          </w:p>
        </w:tc>
        <w:tc>
          <w:tcPr>
            <w:tcW w:w="3831" w:type="pct"/>
            <w:gridSpan w:val="12"/>
            <w:tcBorders>
              <w:top w:val="single" w:sz="4" w:space="0" w:color="auto"/>
              <w:left w:val="single" w:sz="4" w:space="0" w:color="auto"/>
              <w:bottom w:val="single" w:sz="4" w:space="0" w:color="auto"/>
            </w:tcBorders>
            <w:shd w:val="clear" w:color="auto" w:fill="BFBFBF" w:themeFill="background1" w:themeFillShade="BF"/>
            <w:vAlign w:val="center"/>
          </w:tcPr>
          <w:p w:rsidR="00A178D2" w:rsidRPr="00053EC2" w:rsidRDefault="00A178D2" w:rsidP="003352E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PROGRAMA MANEJO DEL RECURSO FLORA Y FAUNA</w:t>
            </w:r>
          </w:p>
        </w:tc>
      </w:tr>
      <w:tr w:rsidR="00A178D2" w:rsidRPr="00053EC2" w:rsidTr="00A178D2">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100" w:firstRow="0" w:lastRow="0" w:firstColumn="1" w:lastColumn="0" w:oddVBand="0" w:evenVBand="0" w:oddHBand="0" w:evenHBand="0" w:firstRowFirstColumn="1" w:firstRowLastColumn="0" w:lastRowFirstColumn="0" w:lastRowLastColumn="0"/>
            <w:tcW w:w="1169" w:type="pct"/>
            <w:gridSpan w:val="4"/>
            <w:vMerge/>
            <w:tcBorders>
              <w:bottom w:val="single" w:sz="4" w:space="0" w:color="auto"/>
              <w:right w:val="single" w:sz="4" w:space="0" w:color="auto"/>
            </w:tcBorders>
            <w:shd w:val="clear" w:color="auto" w:fill="BFBFBF" w:themeFill="background1" w:themeFillShade="BF"/>
            <w:noWrap/>
            <w:vAlign w:val="center"/>
            <w:hideMark/>
          </w:tcPr>
          <w:p w:rsidR="00A178D2" w:rsidRPr="00053EC2" w:rsidRDefault="00A178D2" w:rsidP="003352E3">
            <w:pPr>
              <w:jc w:val="center"/>
              <w:rPr>
                <w:rFonts w:asciiTheme="majorHAnsi" w:hAnsiTheme="majorHAnsi"/>
                <w:lang w:eastAsia="es-ES"/>
              </w:rPr>
            </w:pPr>
          </w:p>
        </w:tc>
        <w:tc>
          <w:tcPr>
            <w:tcW w:w="3831" w:type="pct"/>
            <w:gridSpan w:val="12"/>
            <w:tcBorders>
              <w:top w:val="single" w:sz="4" w:space="0" w:color="auto"/>
              <w:left w:val="single" w:sz="4" w:space="0" w:color="auto"/>
              <w:bottom w:val="single" w:sz="4" w:space="0" w:color="auto"/>
            </w:tcBorders>
            <w:shd w:val="clear" w:color="auto" w:fill="D9D9D9" w:themeFill="background1" w:themeFillShade="D9"/>
            <w:vAlign w:val="center"/>
          </w:tcPr>
          <w:p w:rsidR="00A178D2" w:rsidRPr="00053EC2" w:rsidRDefault="00A178D2" w:rsidP="00297F6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u w:val="single"/>
                <w:lang w:eastAsia="es-ES"/>
              </w:rPr>
            </w:pPr>
            <w:r w:rsidRPr="00053EC2">
              <w:rPr>
                <w:rFonts w:asciiTheme="majorHAnsi" w:hAnsiTheme="majorHAnsi"/>
                <w:u w:val="single"/>
                <w:lang w:eastAsia="es-ES"/>
              </w:rPr>
              <w:t xml:space="preserve">Manejo de flora </w:t>
            </w:r>
          </w:p>
        </w:tc>
      </w:tr>
      <w:tr w:rsidR="007D1997" w:rsidRPr="00053EC2" w:rsidTr="000F2A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7D1997" w:rsidRPr="00053EC2" w:rsidRDefault="007D1997" w:rsidP="003352E3">
            <w:pPr>
              <w:pStyle w:val="Notas"/>
              <w:rPr>
                <w:rFonts w:asciiTheme="majorHAnsi" w:eastAsia="Times New Roman" w:hAnsiTheme="majorHAnsi"/>
                <w:b/>
                <w:bCs/>
                <w:sz w:val="22"/>
                <w:szCs w:val="22"/>
                <w:lang w:eastAsia="es-ES"/>
              </w:rPr>
            </w:pPr>
            <w:r w:rsidRPr="00053EC2">
              <w:rPr>
                <w:rFonts w:asciiTheme="majorHAnsi" w:hAnsiTheme="majorHAnsi"/>
                <w:b/>
                <w:sz w:val="22"/>
                <w:szCs w:val="22"/>
              </w:rPr>
              <w:t>OBJETIVO</w:t>
            </w:r>
          </w:p>
        </w:tc>
      </w:tr>
      <w:tr w:rsidR="007D1997" w:rsidRPr="00053EC2" w:rsidTr="000F2A47">
        <w:trPr>
          <w:trHeight w:val="643"/>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tcPr>
          <w:p w:rsidR="007D1997" w:rsidRPr="00053EC2" w:rsidRDefault="007D1997" w:rsidP="003352E3">
            <w:pPr>
              <w:rPr>
                <w:rFonts w:asciiTheme="majorHAnsi" w:hAnsiTheme="majorHAnsi"/>
              </w:rPr>
            </w:pPr>
            <w:r w:rsidRPr="00053EC2">
              <w:rPr>
                <w:rFonts w:asciiTheme="majorHAnsi" w:hAnsiTheme="majorHAnsi"/>
              </w:rPr>
              <w:t xml:space="preserve">- Establecer las medidas para realizar el aprovechamiento forestal y la disposición de los productos y subproductos provenientes del manejo de la cobertura vegetal </w:t>
            </w:r>
          </w:p>
          <w:p w:rsidR="007D1997" w:rsidRPr="00053EC2" w:rsidRDefault="007D1997" w:rsidP="003352E3">
            <w:pPr>
              <w:rPr>
                <w:rFonts w:asciiTheme="majorHAnsi" w:hAnsiTheme="majorHAnsi"/>
                <w:lang w:eastAsia="es-ES"/>
              </w:rPr>
            </w:pPr>
            <w:r w:rsidRPr="00053EC2">
              <w:rPr>
                <w:rFonts w:asciiTheme="majorHAnsi" w:hAnsiTheme="majorHAnsi"/>
              </w:rPr>
              <w:t>- Establecer las medidas de manejo de la flora durante el desarrollo constructivo del proyecto.</w:t>
            </w:r>
          </w:p>
        </w:tc>
      </w:tr>
      <w:tr w:rsidR="007D1997" w:rsidRPr="00053EC2" w:rsidTr="000F2A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7D1997" w:rsidRPr="00053EC2" w:rsidRDefault="007D1997" w:rsidP="003352E3">
            <w:pPr>
              <w:jc w:val="center"/>
              <w:rPr>
                <w:rFonts w:asciiTheme="majorHAnsi" w:eastAsia="Times New Roman" w:hAnsiTheme="majorHAnsi"/>
                <w:b/>
                <w:bCs/>
                <w:lang w:eastAsia="es-ES"/>
              </w:rPr>
            </w:pPr>
            <w:r w:rsidRPr="00053EC2">
              <w:rPr>
                <w:rFonts w:asciiTheme="majorHAnsi" w:hAnsiTheme="majorHAnsi"/>
                <w:b/>
              </w:rPr>
              <w:t>META</w:t>
            </w:r>
          </w:p>
        </w:tc>
      </w:tr>
      <w:tr w:rsidR="007D1997" w:rsidRPr="00053EC2" w:rsidTr="000F2A47">
        <w:trPr>
          <w:trHeight w:val="815"/>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hideMark/>
          </w:tcPr>
          <w:p w:rsidR="007D1997" w:rsidRPr="00053EC2" w:rsidRDefault="00F6427F" w:rsidP="003352E3">
            <w:pPr>
              <w:rPr>
                <w:rFonts w:asciiTheme="majorHAnsi" w:hAnsiTheme="majorHAnsi"/>
              </w:rPr>
            </w:pPr>
            <w:r w:rsidRPr="00053EC2">
              <w:rPr>
                <w:rFonts w:asciiTheme="majorHAnsi" w:hAnsiTheme="majorHAnsi"/>
              </w:rPr>
              <w:t xml:space="preserve">- </w:t>
            </w:r>
            <w:r w:rsidR="007D1997" w:rsidRPr="00053EC2">
              <w:rPr>
                <w:rFonts w:asciiTheme="majorHAnsi" w:hAnsiTheme="majorHAnsi"/>
              </w:rPr>
              <w:t>Realizar el aprove</w:t>
            </w:r>
            <w:r w:rsidRPr="00053EC2">
              <w:rPr>
                <w:rFonts w:asciiTheme="majorHAnsi" w:hAnsiTheme="majorHAnsi"/>
              </w:rPr>
              <w:t>chamiento forestal sin exceder los volúmenes registrados para el proyecto</w:t>
            </w:r>
          </w:p>
          <w:p w:rsidR="007D1997" w:rsidRPr="00053EC2" w:rsidRDefault="00F6427F" w:rsidP="003352E3">
            <w:pPr>
              <w:rPr>
                <w:rFonts w:asciiTheme="majorHAnsi" w:hAnsiTheme="majorHAnsi"/>
              </w:rPr>
            </w:pPr>
            <w:r w:rsidRPr="00053EC2">
              <w:rPr>
                <w:rFonts w:asciiTheme="majorHAnsi" w:hAnsiTheme="majorHAnsi"/>
              </w:rPr>
              <w:t>- Destinar el 100% de los productos forestales según las medidas establecidas en el proyecto MRFF-1</w:t>
            </w:r>
            <w:r w:rsidR="00B1029E" w:rsidRPr="00053EC2">
              <w:rPr>
                <w:rFonts w:asciiTheme="majorHAnsi" w:hAnsiTheme="majorHAnsi"/>
              </w:rPr>
              <w:t>.</w:t>
            </w:r>
          </w:p>
          <w:p w:rsidR="00F6427F" w:rsidRPr="00053EC2" w:rsidRDefault="00F6427F" w:rsidP="003352E3">
            <w:pPr>
              <w:rPr>
                <w:rFonts w:asciiTheme="majorHAnsi" w:hAnsiTheme="majorHAnsi"/>
              </w:rPr>
            </w:pPr>
            <w:r w:rsidRPr="00053EC2">
              <w:rPr>
                <w:rFonts w:asciiTheme="majorHAnsi" w:hAnsiTheme="majorHAnsi"/>
              </w:rPr>
              <w:t xml:space="preserve">- </w:t>
            </w:r>
            <w:r w:rsidR="00672468" w:rsidRPr="00053EC2">
              <w:rPr>
                <w:rFonts w:asciiTheme="majorHAnsi" w:hAnsiTheme="majorHAnsi"/>
              </w:rPr>
              <w:t>Realizar el rescate y reubicación del 90% de brinzales y latizales de especies priorizadas en el presente plan</w:t>
            </w:r>
            <w:r w:rsidR="00945A2D" w:rsidRPr="00053EC2">
              <w:rPr>
                <w:rFonts w:asciiTheme="majorHAnsi" w:hAnsiTheme="majorHAnsi"/>
              </w:rPr>
              <w:t>.</w:t>
            </w:r>
          </w:p>
        </w:tc>
      </w:tr>
      <w:tr w:rsidR="007D1997" w:rsidRPr="00053EC2" w:rsidTr="000F2A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7D1997" w:rsidRPr="00053EC2" w:rsidRDefault="007D1997" w:rsidP="003352E3">
            <w:pPr>
              <w:jc w:val="center"/>
              <w:rPr>
                <w:rFonts w:asciiTheme="majorHAnsi" w:hAnsiTheme="majorHAnsi"/>
                <w:b/>
              </w:rPr>
            </w:pPr>
            <w:r w:rsidRPr="00053EC2">
              <w:rPr>
                <w:rFonts w:asciiTheme="majorHAnsi" w:hAnsiTheme="majorHAnsi"/>
                <w:b/>
              </w:rPr>
              <w:t>EVALUACIÓN AMBIENTAL</w:t>
            </w:r>
          </w:p>
        </w:tc>
      </w:tr>
      <w:tr w:rsidR="007D1997" w:rsidRPr="00053EC2" w:rsidTr="00A178D2">
        <w:trPr>
          <w:trHeight w:val="288"/>
        </w:trPr>
        <w:tc>
          <w:tcPr>
            <w:cnfStyle w:val="001000000000" w:firstRow="0" w:lastRow="0" w:firstColumn="1" w:lastColumn="0" w:oddVBand="0" w:evenVBand="0" w:oddHBand="0" w:evenHBand="0" w:firstRowFirstColumn="0" w:firstRowLastColumn="0" w:lastRowFirstColumn="0" w:lastRowLastColumn="0"/>
            <w:tcW w:w="2773" w:type="pct"/>
            <w:gridSpan w:val="8"/>
            <w:tcBorders>
              <w:bottom w:val="single" w:sz="4" w:space="0" w:color="auto"/>
              <w:right w:val="single" w:sz="4" w:space="0" w:color="auto"/>
            </w:tcBorders>
            <w:shd w:val="clear" w:color="auto" w:fill="D9D9D9" w:themeFill="background1" w:themeFillShade="D9"/>
            <w:noWrap/>
            <w:vAlign w:val="center"/>
          </w:tcPr>
          <w:p w:rsidR="007D1997" w:rsidRPr="00053EC2" w:rsidRDefault="007D1997" w:rsidP="003352E3">
            <w:pPr>
              <w:pStyle w:val="Tablas"/>
              <w:rPr>
                <w:rFonts w:asciiTheme="majorHAnsi" w:hAnsiTheme="majorHAnsi"/>
                <w:sz w:val="22"/>
                <w:szCs w:val="22"/>
              </w:rPr>
            </w:pPr>
            <w:r w:rsidRPr="00053EC2">
              <w:rPr>
                <w:rFonts w:asciiTheme="majorHAnsi" w:hAnsiTheme="majorHAnsi"/>
                <w:sz w:val="22"/>
                <w:szCs w:val="22"/>
              </w:rPr>
              <w:t>Actividad</w:t>
            </w:r>
          </w:p>
        </w:tc>
        <w:tc>
          <w:tcPr>
            <w:tcW w:w="2227" w:type="pct"/>
            <w:gridSpan w:val="8"/>
            <w:tcBorders>
              <w:left w:val="single" w:sz="4" w:space="0" w:color="auto"/>
              <w:bottom w:val="single" w:sz="4" w:space="0" w:color="auto"/>
            </w:tcBorders>
            <w:shd w:val="clear" w:color="auto" w:fill="D9D9D9" w:themeFill="background1" w:themeFillShade="D9"/>
            <w:vAlign w:val="center"/>
          </w:tcPr>
          <w:p w:rsidR="007D1997" w:rsidRPr="00053EC2" w:rsidRDefault="007D1997" w:rsidP="003352E3">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053EC2">
              <w:rPr>
                <w:rFonts w:asciiTheme="majorHAnsi" w:hAnsiTheme="majorHAnsi"/>
                <w:sz w:val="22"/>
                <w:szCs w:val="22"/>
              </w:rPr>
              <w:t>Impacto</w:t>
            </w:r>
          </w:p>
        </w:tc>
      </w:tr>
      <w:tr w:rsidR="007D1997" w:rsidRPr="00053EC2" w:rsidTr="00A178D2">
        <w:trPr>
          <w:trHeight w:val="372"/>
        </w:trPr>
        <w:tc>
          <w:tcPr>
            <w:cnfStyle w:val="001000000000" w:firstRow="0" w:lastRow="0" w:firstColumn="1" w:lastColumn="0" w:oddVBand="0" w:evenVBand="0" w:oddHBand="0" w:evenHBand="0" w:firstRowFirstColumn="0" w:firstRowLastColumn="0" w:lastRowFirstColumn="0" w:lastRowLastColumn="0"/>
            <w:tcW w:w="2773" w:type="pct"/>
            <w:gridSpan w:val="8"/>
            <w:tcBorders>
              <w:top w:val="single" w:sz="4" w:space="0" w:color="auto"/>
              <w:right w:val="single" w:sz="4" w:space="0" w:color="auto"/>
            </w:tcBorders>
            <w:noWrap/>
            <w:vAlign w:val="center"/>
          </w:tcPr>
          <w:p w:rsidR="007D1997" w:rsidRPr="00053EC2" w:rsidRDefault="007D1997" w:rsidP="003352E3">
            <w:pPr>
              <w:pStyle w:val="Tablas"/>
              <w:rPr>
                <w:rFonts w:asciiTheme="majorHAnsi" w:hAnsiTheme="majorHAnsi"/>
                <w:b w:val="0"/>
                <w:sz w:val="22"/>
                <w:szCs w:val="22"/>
              </w:rPr>
            </w:pPr>
          </w:p>
          <w:p w:rsidR="007D1997" w:rsidRPr="00053EC2" w:rsidRDefault="007D1997" w:rsidP="003352E3">
            <w:pPr>
              <w:pStyle w:val="Tablas"/>
              <w:rPr>
                <w:rFonts w:asciiTheme="majorHAnsi" w:hAnsiTheme="majorHAnsi"/>
                <w:b w:val="0"/>
                <w:sz w:val="22"/>
                <w:szCs w:val="22"/>
              </w:rPr>
            </w:pPr>
            <w:r w:rsidRPr="00053EC2">
              <w:rPr>
                <w:rFonts w:asciiTheme="majorHAnsi" w:hAnsiTheme="majorHAnsi"/>
                <w:b w:val="0"/>
                <w:sz w:val="22"/>
                <w:szCs w:val="22"/>
              </w:rPr>
              <w:t>Desmonte y descapote</w:t>
            </w:r>
          </w:p>
          <w:p w:rsidR="007D1997" w:rsidRPr="00053EC2" w:rsidRDefault="007D1997" w:rsidP="003352E3">
            <w:pPr>
              <w:pStyle w:val="Tablas"/>
              <w:rPr>
                <w:rFonts w:asciiTheme="majorHAnsi" w:hAnsiTheme="majorHAnsi"/>
                <w:b w:val="0"/>
                <w:sz w:val="22"/>
                <w:szCs w:val="22"/>
              </w:rPr>
            </w:pPr>
          </w:p>
        </w:tc>
        <w:tc>
          <w:tcPr>
            <w:tcW w:w="2227" w:type="pct"/>
            <w:gridSpan w:val="8"/>
            <w:vMerge w:val="restart"/>
            <w:tcBorders>
              <w:top w:val="single" w:sz="4" w:space="0" w:color="auto"/>
              <w:left w:val="single" w:sz="4" w:space="0" w:color="auto"/>
            </w:tcBorders>
            <w:vAlign w:val="center"/>
          </w:tcPr>
          <w:p w:rsidR="005E78CA" w:rsidRPr="00053EC2" w:rsidRDefault="005E78CA" w:rsidP="003352E3">
            <w:pPr>
              <w:pStyle w:val="Tablas"/>
              <w:jc w:val="left"/>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2"/>
                <w:szCs w:val="22"/>
              </w:rPr>
            </w:pPr>
            <w:r w:rsidRPr="00053EC2">
              <w:rPr>
                <w:rFonts w:asciiTheme="majorHAnsi" w:hAnsiTheme="majorHAnsi"/>
                <w:b w:val="0"/>
                <w:sz w:val="22"/>
                <w:szCs w:val="22"/>
              </w:rPr>
              <w:t>- Cambio en la abundancia y riqueza de la vegetación</w:t>
            </w:r>
          </w:p>
          <w:p w:rsidR="007D1997" w:rsidRPr="00053EC2" w:rsidRDefault="005E78CA" w:rsidP="003352E3">
            <w:pPr>
              <w:pStyle w:val="Tablas"/>
              <w:jc w:val="left"/>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2"/>
                <w:szCs w:val="22"/>
              </w:rPr>
            </w:pPr>
            <w:r w:rsidRPr="00053EC2">
              <w:rPr>
                <w:rFonts w:asciiTheme="majorHAnsi" w:hAnsiTheme="majorHAnsi"/>
                <w:b w:val="0"/>
                <w:sz w:val="22"/>
                <w:szCs w:val="22"/>
              </w:rPr>
              <w:t>- Cambio de la vegetación protectora de cuerpos hídricos</w:t>
            </w:r>
          </w:p>
        </w:tc>
      </w:tr>
      <w:tr w:rsidR="007D1997" w:rsidRPr="00053EC2" w:rsidTr="00A178D2">
        <w:trPr>
          <w:trHeight w:val="318"/>
        </w:trPr>
        <w:tc>
          <w:tcPr>
            <w:cnfStyle w:val="001000000000" w:firstRow="0" w:lastRow="0" w:firstColumn="1" w:lastColumn="0" w:oddVBand="0" w:evenVBand="0" w:oddHBand="0" w:evenHBand="0" w:firstRowFirstColumn="0" w:firstRowLastColumn="0" w:lastRowFirstColumn="0" w:lastRowLastColumn="0"/>
            <w:tcW w:w="2773" w:type="pct"/>
            <w:gridSpan w:val="8"/>
            <w:tcBorders>
              <w:top w:val="single" w:sz="4" w:space="0" w:color="auto"/>
              <w:right w:val="single" w:sz="4" w:space="0" w:color="auto"/>
            </w:tcBorders>
            <w:noWrap/>
            <w:vAlign w:val="center"/>
          </w:tcPr>
          <w:p w:rsidR="007D1997" w:rsidRPr="00053EC2" w:rsidRDefault="005E78CA" w:rsidP="003352E3">
            <w:pPr>
              <w:pStyle w:val="Tablas"/>
              <w:rPr>
                <w:rFonts w:asciiTheme="majorHAnsi" w:hAnsiTheme="majorHAnsi"/>
                <w:b w:val="0"/>
                <w:sz w:val="22"/>
                <w:szCs w:val="22"/>
              </w:rPr>
            </w:pPr>
            <w:r w:rsidRPr="00053EC2">
              <w:rPr>
                <w:rFonts w:asciiTheme="majorHAnsi" w:hAnsiTheme="majorHAnsi"/>
                <w:b w:val="0"/>
                <w:sz w:val="22"/>
                <w:szCs w:val="22"/>
              </w:rPr>
              <w:t>Zona de Manejo de Escombros y Material de Excavación (ZODME).</w:t>
            </w:r>
          </w:p>
        </w:tc>
        <w:tc>
          <w:tcPr>
            <w:tcW w:w="2227" w:type="pct"/>
            <w:gridSpan w:val="8"/>
            <w:vMerge/>
            <w:tcBorders>
              <w:left w:val="single" w:sz="4" w:space="0" w:color="auto"/>
            </w:tcBorders>
            <w:vAlign w:val="center"/>
          </w:tcPr>
          <w:p w:rsidR="007D1997" w:rsidRPr="00053EC2" w:rsidRDefault="007D1997" w:rsidP="003352E3">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2"/>
                <w:szCs w:val="22"/>
              </w:rPr>
            </w:pPr>
          </w:p>
        </w:tc>
      </w:tr>
      <w:tr w:rsidR="007D1997" w:rsidRPr="00053EC2" w:rsidTr="00A178D2">
        <w:trPr>
          <w:trHeight w:val="887"/>
        </w:trPr>
        <w:tc>
          <w:tcPr>
            <w:cnfStyle w:val="001000000000" w:firstRow="0" w:lastRow="0" w:firstColumn="1" w:lastColumn="0" w:oddVBand="0" w:evenVBand="0" w:oddHBand="0" w:evenHBand="0" w:firstRowFirstColumn="0" w:firstRowLastColumn="0" w:lastRowFirstColumn="0" w:lastRowLastColumn="0"/>
            <w:tcW w:w="2773" w:type="pct"/>
            <w:gridSpan w:val="8"/>
            <w:tcBorders>
              <w:top w:val="single" w:sz="4" w:space="0" w:color="auto"/>
              <w:right w:val="single" w:sz="4" w:space="0" w:color="auto"/>
            </w:tcBorders>
            <w:noWrap/>
            <w:vAlign w:val="center"/>
          </w:tcPr>
          <w:p w:rsidR="007D1997" w:rsidRPr="00053EC2" w:rsidRDefault="005E78CA" w:rsidP="003352E3">
            <w:pPr>
              <w:pStyle w:val="Tablas"/>
              <w:rPr>
                <w:rFonts w:asciiTheme="majorHAnsi" w:hAnsiTheme="majorHAnsi"/>
                <w:b w:val="0"/>
                <w:sz w:val="22"/>
                <w:szCs w:val="22"/>
              </w:rPr>
            </w:pPr>
            <w:r w:rsidRPr="00053EC2">
              <w:rPr>
                <w:rFonts w:asciiTheme="majorHAnsi" w:hAnsiTheme="majorHAnsi"/>
                <w:b w:val="0"/>
                <w:sz w:val="22"/>
                <w:szCs w:val="22"/>
              </w:rPr>
              <w:t>Instalación y operación de estructuras</w:t>
            </w:r>
          </w:p>
        </w:tc>
        <w:tc>
          <w:tcPr>
            <w:tcW w:w="2227" w:type="pct"/>
            <w:gridSpan w:val="8"/>
            <w:vMerge/>
            <w:tcBorders>
              <w:left w:val="single" w:sz="4" w:space="0" w:color="auto"/>
            </w:tcBorders>
            <w:vAlign w:val="center"/>
          </w:tcPr>
          <w:p w:rsidR="007D1997" w:rsidRPr="00053EC2" w:rsidRDefault="007D1997" w:rsidP="003352E3">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2"/>
                <w:szCs w:val="22"/>
              </w:rPr>
            </w:pPr>
          </w:p>
        </w:tc>
      </w:tr>
      <w:tr w:rsidR="007D1997" w:rsidRPr="00053EC2" w:rsidTr="000F2A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tcPr>
          <w:p w:rsidR="007D1997" w:rsidRPr="00053EC2" w:rsidRDefault="007D1997" w:rsidP="003352E3">
            <w:pPr>
              <w:jc w:val="center"/>
              <w:rPr>
                <w:rFonts w:asciiTheme="majorHAnsi" w:hAnsiTheme="majorHAnsi"/>
                <w:b/>
              </w:rPr>
            </w:pPr>
            <w:r w:rsidRPr="00053EC2">
              <w:rPr>
                <w:rFonts w:asciiTheme="majorHAnsi" w:hAnsiTheme="majorHAnsi"/>
                <w:b/>
              </w:rPr>
              <w:t>ETAPAS A IMPLEMENTAR</w:t>
            </w:r>
          </w:p>
        </w:tc>
      </w:tr>
      <w:tr w:rsidR="007D1997" w:rsidRPr="00053EC2" w:rsidTr="00A178D2">
        <w:trPr>
          <w:trHeight w:val="284"/>
        </w:trPr>
        <w:tc>
          <w:tcPr>
            <w:cnfStyle w:val="001000000000" w:firstRow="0" w:lastRow="0" w:firstColumn="1" w:lastColumn="0" w:oddVBand="0" w:evenVBand="0" w:oddHBand="0" w:evenHBand="0" w:firstRowFirstColumn="0" w:firstRowLastColumn="0" w:lastRowFirstColumn="0" w:lastRowLastColumn="0"/>
            <w:tcW w:w="993" w:type="pct"/>
            <w:noWrap/>
            <w:vAlign w:val="center"/>
          </w:tcPr>
          <w:p w:rsidR="007D1997" w:rsidRPr="00053EC2" w:rsidRDefault="007D1997" w:rsidP="003352E3">
            <w:pPr>
              <w:rPr>
                <w:rFonts w:asciiTheme="majorHAnsi" w:hAnsiTheme="majorHAnsi"/>
              </w:rPr>
            </w:pPr>
            <w:r w:rsidRPr="00053EC2">
              <w:rPr>
                <w:rFonts w:asciiTheme="majorHAnsi" w:hAnsiTheme="majorHAnsi"/>
              </w:rPr>
              <w:t>Pre-constructiva</w:t>
            </w:r>
          </w:p>
        </w:tc>
        <w:tc>
          <w:tcPr>
            <w:tcW w:w="160" w:type="pct"/>
            <w:gridSpan w:val="2"/>
            <w:tcBorders>
              <w:right w:val="single" w:sz="4" w:space="0" w:color="auto"/>
            </w:tcBorders>
            <w:noWrap/>
            <w:vAlign w:val="center"/>
          </w:tcPr>
          <w:p w:rsidR="007D1997" w:rsidRPr="00053EC2" w:rsidRDefault="007D1997"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026" w:type="pct"/>
            <w:gridSpan w:val="3"/>
            <w:tcBorders>
              <w:left w:val="single" w:sz="4" w:space="0" w:color="auto"/>
            </w:tcBorders>
            <w:vAlign w:val="center"/>
          </w:tcPr>
          <w:p w:rsidR="007D1997" w:rsidRPr="00053EC2" w:rsidRDefault="007D1997"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Constructiva</w:t>
            </w:r>
          </w:p>
        </w:tc>
        <w:tc>
          <w:tcPr>
            <w:tcW w:w="234" w:type="pct"/>
            <w:tcBorders>
              <w:right w:val="single" w:sz="4" w:space="0" w:color="auto"/>
            </w:tcBorders>
            <w:noWrap/>
            <w:vAlign w:val="center"/>
          </w:tcPr>
          <w:p w:rsidR="007D1997" w:rsidRPr="00053EC2" w:rsidRDefault="007D1997"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X</w:t>
            </w:r>
          </w:p>
        </w:tc>
        <w:tc>
          <w:tcPr>
            <w:tcW w:w="1174" w:type="pct"/>
            <w:gridSpan w:val="4"/>
            <w:tcBorders>
              <w:left w:val="single" w:sz="4" w:space="0" w:color="auto"/>
              <w:right w:val="single" w:sz="4" w:space="0" w:color="auto"/>
            </w:tcBorders>
            <w:vAlign w:val="center"/>
          </w:tcPr>
          <w:p w:rsidR="007D1997" w:rsidRPr="00053EC2" w:rsidRDefault="007D1997"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Desmantelamiento y abandono</w:t>
            </w:r>
          </w:p>
        </w:tc>
        <w:tc>
          <w:tcPr>
            <w:tcW w:w="215" w:type="pct"/>
            <w:tcBorders>
              <w:left w:val="single" w:sz="4" w:space="0" w:color="auto"/>
              <w:right w:val="single" w:sz="4" w:space="0" w:color="auto"/>
            </w:tcBorders>
            <w:vAlign w:val="center"/>
          </w:tcPr>
          <w:p w:rsidR="007D1997" w:rsidRPr="00053EC2" w:rsidRDefault="007D1997"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970" w:type="pct"/>
            <w:gridSpan w:val="3"/>
            <w:tcBorders>
              <w:left w:val="single" w:sz="4" w:space="0" w:color="auto"/>
              <w:right w:val="single" w:sz="4" w:space="0" w:color="auto"/>
            </w:tcBorders>
            <w:vAlign w:val="center"/>
          </w:tcPr>
          <w:p w:rsidR="007D1997" w:rsidRPr="00053EC2" w:rsidRDefault="007D1997"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Operación y mantenimiento</w:t>
            </w:r>
          </w:p>
        </w:tc>
        <w:tc>
          <w:tcPr>
            <w:tcW w:w="228" w:type="pct"/>
            <w:tcBorders>
              <w:left w:val="single" w:sz="4" w:space="0" w:color="auto"/>
            </w:tcBorders>
            <w:vAlign w:val="center"/>
          </w:tcPr>
          <w:p w:rsidR="007D1997" w:rsidRPr="00053EC2" w:rsidRDefault="007D1997"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7D1997" w:rsidRPr="00053EC2" w:rsidTr="000F2A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7D1997" w:rsidRPr="00053EC2" w:rsidRDefault="007D1997" w:rsidP="003352E3">
            <w:pPr>
              <w:jc w:val="center"/>
              <w:rPr>
                <w:rFonts w:asciiTheme="majorHAnsi" w:hAnsiTheme="majorHAnsi"/>
                <w:b/>
              </w:rPr>
            </w:pPr>
            <w:r w:rsidRPr="00053EC2">
              <w:rPr>
                <w:rFonts w:asciiTheme="majorHAnsi" w:hAnsiTheme="majorHAnsi"/>
                <w:b/>
              </w:rPr>
              <w:t>TIPO DE MEDIDA</w:t>
            </w:r>
          </w:p>
        </w:tc>
      </w:tr>
      <w:tr w:rsidR="007D1997" w:rsidRPr="00053EC2" w:rsidTr="00A178D2">
        <w:trPr>
          <w:trHeight w:val="284"/>
        </w:trPr>
        <w:tc>
          <w:tcPr>
            <w:cnfStyle w:val="001000000000" w:firstRow="0" w:lastRow="0" w:firstColumn="1" w:lastColumn="0" w:oddVBand="0" w:evenVBand="0" w:oddHBand="0" w:evenHBand="0" w:firstRowFirstColumn="0" w:firstRowLastColumn="0" w:lastRowFirstColumn="0" w:lastRowLastColumn="0"/>
            <w:tcW w:w="2024" w:type="pct"/>
            <w:gridSpan w:val="5"/>
            <w:noWrap/>
            <w:vAlign w:val="center"/>
          </w:tcPr>
          <w:p w:rsidR="007D1997" w:rsidRPr="00053EC2" w:rsidRDefault="007D1997" w:rsidP="003352E3">
            <w:pPr>
              <w:rPr>
                <w:rFonts w:asciiTheme="majorHAnsi" w:hAnsiTheme="majorHAnsi"/>
                <w:lang w:bidi="en-US"/>
              </w:rPr>
            </w:pPr>
            <w:r w:rsidRPr="00053EC2">
              <w:rPr>
                <w:rFonts w:asciiTheme="majorHAnsi" w:hAnsiTheme="majorHAnsi"/>
                <w:lang w:bidi="en-US"/>
              </w:rPr>
              <w:t>Prevención</w:t>
            </w:r>
          </w:p>
        </w:tc>
        <w:tc>
          <w:tcPr>
            <w:tcW w:w="1320" w:type="pct"/>
            <w:gridSpan w:val="5"/>
            <w:vAlign w:val="center"/>
          </w:tcPr>
          <w:p w:rsidR="007D1997" w:rsidRPr="00053EC2" w:rsidRDefault="007D1997" w:rsidP="003352E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X</w:t>
            </w:r>
          </w:p>
        </w:tc>
        <w:tc>
          <w:tcPr>
            <w:tcW w:w="952" w:type="pct"/>
            <w:gridSpan w:val="4"/>
            <w:noWrap/>
            <w:vAlign w:val="center"/>
          </w:tcPr>
          <w:p w:rsidR="007D1997" w:rsidRPr="00053EC2" w:rsidRDefault="007D1997"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lang w:bidi="en-US"/>
              </w:rPr>
            </w:pPr>
            <w:r w:rsidRPr="00053EC2">
              <w:rPr>
                <w:rFonts w:asciiTheme="majorHAnsi" w:hAnsiTheme="majorHAnsi"/>
                <w:lang w:bidi="en-US"/>
              </w:rPr>
              <w:t>Corrección</w:t>
            </w:r>
          </w:p>
        </w:tc>
        <w:tc>
          <w:tcPr>
            <w:tcW w:w="703" w:type="pct"/>
            <w:gridSpan w:val="2"/>
            <w:noWrap/>
            <w:vAlign w:val="center"/>
          </w:tcPr>
          <w:p w:rsidR="007D1997" w:rsidRPr="00053EC2" w:rsidRDefault="007D1997" w:rsidP="003352E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X</w:t>
            </w:r>
          </w:p>
        </w:tc>
      </w:tr>
      <w:tr w:rsidR="007D1997" w:rsidRPr="00053EC2" w:rsidTr="00A178D2">
        <w:trPr>
          <w:trHeight w:val="284"/>
        </w:trPr>
        <w:tc>
          <w:tcPr>
            <w:cnfStyle w:val="001000000000" w:firstRow="0" w:lastRow="0" w:firstColumn="1" w:lastColumn="0" w:oddVBand="0" w:evenVBand="0" w:oddHBand="0" w:evenHBand="0" w:firstRowFirstColumn="0" w:firstRowLastColumn="0" w:lastRowFirstColumn="0" w:lastRowLastColumn="0"/>
            <w:tcW w:w="2024" w:type="pct"/>
            <w:gridSpan w:val="5"/>
            <w:noWrap/>
            <w:vAlign w:val="center"/>
          </w:tcPr>
          <w:p w:rsidR="007D1997" w:rsidRPr="00053EC2" w:rsidRDefault="007D1997" w:rsidP="003352E3">
            <w:pPr>
              <w:rPr>
                <w:rFonts w:asciiTheme="majorHAnsi" w:hAnsiTheme="majorHAnsi"/>
                <w:lang w:bidi="en-US"/>
              </w:rPr>
            </w:pPr>
            <w:r w:rsidRPr="00053EC2">
              <w:rPr>
                <w:rFonts w:asciiTheme="majorHAnsi" w:hAnsiTheme="majorHAnsi"/>
                <w:lang w:bidi="en-US"/>
              </w:rPr>
              <w:t>Mitigación</w:t>
            </w:r>
          </w:p>
        </w:tc>
        <w:tc>
          <w:tcPr>
            <w:tcW w:w="1320" w:type="pct"/>
            <w:gridSpan w:val="5"/>
            <w:vAlign w:val="center"/>
          </w:tcPr>
          <w:p w:rsidR="007D1997" w:rsidRPr="00053EC2" w:rsidRDefault="007D1997"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952" w:type="pct"/>
            <w:gridSpan w:val="4"/>
            <w:noWrap/>
            <w:vAlign w:val="center"/>
          </w:tcPr>
          <w:p w:rsidR="007D1997" w:rsidRPr="00053EC2" w:rsidRDefault="007D1997"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lang w:bidi="en-US"/>
              </w:rPr>
            </w:pPr>
            <w:r w:rsidRPr="00053EC2">
              <w:rPr>
                <w:rFonts w:asciiTheme="majorHAnsi" w:hAnsiTheme="majorHAnsi"/>
                <w:lang w:bidi="en-US"/>
              </w:rPr>
              <w:t>Compensación</w:t>
            </w:r>
          </w:p>
        </w:tc>
        <w:tc>
          <w:tcPr>
            <w:tcW w:w="703" w:type="pct"/>
            <w:gridSpan w:val="2"/>
            <w:noWrap/>
            <w:vAlign w:val="center"/>
          </w:tcPr>
          <w:p w:rsidR="007D1997" w:rsidRPr="00053EC2" w:rsidRDefault="007D1997"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7D1997" w:rsidRPr="00053EC2" w:rsidTr="000F2A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7D1997" w:rsidRPr="00053EC2" w:rsidRDefault="007D1997" w:rsidP="003352E3">
            <w:pPr>
              <w:jc w:val="center"/>
              <w:rPr>
                <w:rFonts w:asciiTheme="majorHAnsi" w:hAnsiTheme="majorHAnsi"/>
                <w:b/>
              </w:rPr>
            </w:pPr>
            <w:r w:rsidRPr="00053EC2">
              <w:rPr>
                <w:rFonts w:asciiTheme="majorHAnsi" w:hAnsiTheme="majorHAnsi"/>
                <w:b/>
              </w:rPr>
              <w:t>ACCIONES A DESARROLLAR</w:t>
            </w:r>
          </w:p>
        </w:tc>
      </w:tr>
      <w:tr w:rsidR="007D1997" w:rsidRPr="00053EC2" w:rsidTr="000F2A47">
        <w:trPr>
          <w:trHeight w:val="940"/>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tcPr>
          <w:p w:rsidR="007D1997" w:rsidRPr="00053EC2" w:rsidRDefault="007D1997" w:rsidP="003352E3">
            <w:pPr>
              <w:rPr>
                <w:rFonts w:asciiTheme="majorHAnsi" w:hAnsiTheme="majorHAnsi"/>
              </w:rPr>
            </w:pPr>
          </w:p>
          <w:p w:rsidR="00BD3CA1" w:rsidRPr="00053EC2" w:rsidRDefault="00BD3CA1" w:rsidP="008F068E">
            <w:pPr>
              <w:rPr>
                <w:rFonts w:asciiTheme="majorHAnsi" w:hAnsiTheme="majorHAnsi"/>
                <w:b/>
              </w:rPr>
            </w:pPr>
            <w:r w:rsidRPr="00053EC2">
              <w:rPr>
                <w:rFonts w:asciiTheme="majorHAnsi" w:hAnsiTheme="majorHAnsi"/>
                <w:b/>
              </w:rPr>
              <w:t>Educación ambiental</w:t>
            </w:r>
          </w:p>
          <w:p w:rsidR="007D1997" w:rsidRPr="00053EC2" w:rsidRDefault="00BD3CA1" w:rsidP="008F068E">
            <w:pPr>
              <w:rPr>
                <w:rFonts w:asciiTheme="majorHAnsi" w:hAnsiTheme="majorHAnsi"/>
              </w:rPr>
            </w:pPr>
            <w:r w:rsidRPr="00053EC2">
              <w:rPr>
                <w:rFonts w:asciiTheme="majorHAnsi" w:hAnsiTheme="majorHAnsi"/>
              </w:rPr>
              <w:t>Las actividades de educación ambiental para el adecuado manejo del recurso flora se realizarán de acuerdo con lo establecido en la Ficha MSC-4 Educación y Capacitación al personal vinculado.</w:t>
            </w:r>
          </w:p>
          <w:p w:rsidR="00BD3CA1" w:rsidRPr="00053EC2" w:rsidRDefault="00BD3CA1" w:rsidP="008F068E">
            <w:pPr>
              <w:rPr>
                <w:rFonts w:asciiTheme="majorHAnsi" w:hAnsiTheme="majorHAnsi"/>
              </w:rPr>
            </w:pPr>
          </w:p>
          <w:p w:rsidR="00BD3CA1" w:rsidRDefault="00BD3CA1" w:rsidP="008F068E">
            <w:pPr>
              <w:pStyle w:val="Prrafodelista"/>
              <w:numPr>
                <w:ilvl w:val="0"/>
                <w:numId w:val="23"/>
              </w:numPr>
              <w:spacing w:line="276" w:lineRule="auto"/>
              <w:rPr>
                <w:rFonts w:asciiTheme="majorHAnsi" w:hAnsiTheme="majorHAnsi"/>
                <w:b/>
              </w:rPr>
            </w:pPr>
            <w:r w:rsidRPr="00053EC2">
              <w:rPr>
                <w:rFonts w:asciiTheme="majorHAnsi" w:hAnsiTheme="majorHAnsi"/>
                <w:b/>
              </w:rPr>
              <w:t>Aprovechamiento forestal</w:t>
            </w:r>
          </w:p>
          <w:p w:rsidR="00156DE2" w:rsidRDefault="0079321B" w:rsidP="0079321B">
            <w:pPr>
              <w:rPr>
                <w:rFonts w:asciiTheme="majorHAnsi" w:hAnsiTheme="majorHAnsi"/>
              </w:rPr>
            </w:pPr>
            <w:r w:rsidRPr="00BF37BB">
              <w:rPr>
                <w:rFonts w:asciiTheme="majorHAnsi" w:hAnsiTheme="majorHAnsi"/>
              </w:rPr>
              <w:t xml:space="preserve">El aprovechamiento forestal solicitado para el proyecto de construcción de la </w:t>
            </w:r>
            <w:r w:rsidR="00156DE2">
              <w:rPr>
                <w:rFonts w:asciiTheme="majorHAnsi" w:hAnsiTheme="majorHAnsi"/>
              </w:rPr>
              <w:t xml:space="preserve">vía Remedios – Alto de Dolores </w:t>
            </w:r>
            <w:r w:rsidRPr="00BF37BB">
              <w:rPr>
                <w:rFonts w:asciiTheme="majorHAnsi" w:hAnsiTheme="majorHAnsi"/>
              </w:rPr>
              <w:t xml:space="preserve">se relaciona en la siguiente tabla: </w:t>
            </w:r>
          </w:p>
          <w:p w:rsidR="00AB4017" w:rsidRPr="00053EC2" w:rsidRDefault="00AB4017" w:rsidP="00AB4017">
            <w:pPr>
              <w:rPr>
                <w:rFonts w:asciiTheme="majorHAnsi" w:hAnsiTheme="majorHAnsi"/>
              </w:rPr>
            </w:pPr>
          </w:p>
          <w:p w:rsidR="00AB4017" w:rsidRDefault="00AB4017" w:rsidP="00AB4017">
            <w:pPr>
              <w:pStyle w:val="Tablas"/>
              <w:rPr>
                <w:rFonts w:asciiTheme="majorHAnsi" w:hAnsiTheme="majorHAnsi"/>
              </w:rPr>
            </w:pPr>
            <w:r w:rsidRPr="00053EC2">
              <w:rPr>
                <w:rFonts w:asciiTheme="majorHAnsi" w:hAnsiTheme="majorHAnsi"/>
              </w:rPr>
              <w:t>Tabla 11.1.</w:t>
            </w:r>
            <w:r w:rsidRPr="00053EC2">
              <w:rPr>
                <w:rFonts w:asciiTheme="majorHAnsi" w:hAnsiTheme="majorHAnsi"/>
              </w:rPr>
              <w:fldChar w:fldCharType="begin"/>
            </w:r>
            <w:r w:rsidRPr="00053EC2">
              <w:rPr>
                <w:rFonts w:asciiTheme="majorHAnsi" w:hAnsiTheme="majorHAnsi"/>
              </w:rPr>
              <w:instrText xml:space="preserve"> SEQ Tabla \* ARABIC \s 1 </w:instrText>
            </w:r>
            <w:r w:rsidRPr="00053EC2">
              <w:rPr>
                <w:rFonts w:asciiTheme="majorHAnsi" w:hAnsiTheme="majorHAnsi"/>
              </w:rPr>
              <w:fldChar w:fldCharType="separate"/>
            </w:r>
            <w:r w:rsidR="00780DAF">
              <w:rPr>
                <w:rFonts w:asciiTheme="majorHAnsi" w:hAnsiTheme="majorHAnsi"/>
                <w:noProof/>
              </w:rPr>
              <w:t>2</w:t>
            </w:r>
            <w:r w:rsidRPr="00053EC2">
              <w:rPr>
                <w:rFonts w:asciiTheme="majorHAnsi" w:hAnsiTheme="majorHAnsi"/>
                <w:noProof/>
              </w:rPr>
              <w:fldChar w:fldCharType="end"/>
            </w:r>
            <w:r w:rsidRPr="00053EC2">
              <w:rPr>
                <w:rFonts w:asciiTheme="majorHAnsi" w:hAnsiTheme="majorHAnsi"/>
              </w:rPr>
              <w:t xml:space="preserve">. </w:t>
            </w:r>
            <w:r w:rsidRPr="00BF37BB">
              <w:rPr>
                <w:rFonts w:asciiTheme="majorHAnsi" w:hAnsiTheme="majorHAnsi"/>
              </w:rPr>
              <w:t xml:space="preserve">Aprovechamiento forestal requerido para la </w:t>
            </w:r>
            <w:r>
              <w:rPr>
                <w:rFonts w:asciiTheme="majorHAnsi" w:hAnsiTheme="majorHAnsi"/>
              </w:rPr>
              <w:t>Vía Remedios-Alto de Dolores</w:t>
            </w:r>
          </w:p>
          <w:tbl>
            <w:tblPr>
              <w:tblW w:w="7180" w:type="dxa"/>
              <w:tblLayout w:type="fixed"/>
              <w:tblCellMar>
                <w:left w:w="70" w:type="dxa"/>
                <w:right w:w="70" w:type="dxa"/>
              </w:tblCellMar>
              <w:tblLook w:val="04A0" w:firstRow="1" w:lastRow="0" w:firstColumn="1" w:lastColumn="0" w:noHBand="0" w:noVBand="1"/>
            </w:tblPr>
            <w:tblGrid>
              <w:gridCol w:w="3260"/>
              <w:gridCol w:w="2200"/>
              <w:gridCol w:w="1720"/>
            </w:tblGrid>
            <w:tr w:rsidR="002E2456" w:rsidRPr="002E2456" w:rsidTr="002E2456">
              <w:trPr>
                <w:trHeight w:val="300"/>
              </w:trPr>
              <w:tc>
                <w:tcPr>
                  <w:tcW w:w="3260" w:type="dxa"/>
                  <w:vMerge w:val="restart"/>
                  <w:tcBorders>
                    <w:top w:val="single" w:sz="8" w:space="0" w:color="auto"/>
                    <w:left w:val="single" w:sz="8" w:space="0" w:color="auto"/>
                    <w:bottom w:val="single" w:sz="8" w:space="0" w:color="000000"/>
                    <w:right w:val="single" w:sz="8" w:space="0" w:color="auto"/>
                  </w:tcBorders>
                  <w:shd w:val="clear" w:color="000000" w:fill="A6A6A6"/>
                  <w:vAlign w:val="center"/>
                  <w:hideMark/>
                </w:tcPr>
                <w:p w:rsidR="002E2456" w:rsidRPr="002E2456" w:rsidRDefault="002E2456" w:rsidP="002E2456">
                  <w:pPr>
                    <w:spacing w:line="240" w:lineRule="auto"/>
                    <w:contextualSpacing w:val="0"/>
                    <w:jc w:val="center"/>
                    <w:rPr>
                      <w:rFonts w:ascii="Calibri" w:eastAsia="Times New Roman" w:hAnsi="Calibri"/>
                      <w:color w:val="000000"/>
                      <w:lang w:eastAsia="es-CO"/>
                    </w:rPr>
                  </w:pPr>
                  <w:r w:rsidRPr="002E2456">
                    <w:rPr>
                      <w:rFonts w:ascii="Calibri" w:eastAsia="Times New Roman" w:hAnsi="Calibri"/>
                      <w:color w:val="000000"/>
                      <w:lang w:eastAsia="es-CO"/>
                    </w:rPr>
                    <w:t xml:space="preserve">ZONA DE INTERVENCIÓN </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A6A6A6"/>
                  <w:vAlign w:val="center"/>
                  <w:hideMark/>
                </w:tcPr>
                <w:p w:rsidR="002E2456" w:rsidRPr="002E2456" w:rsidRDefault="002E2456" w:rsidP="002E2456">
                  <w:pPr>
                    <w:spacing w:line="240" w:lineRule="auto"/>
                    <w:contextualSpacing w:val="0"/>
                    <w:jc w:val="right"/>
                    <w:rPr>
                      <w:rFonts w:ascii="Calibri" w:eastAsia="Times New Roman" w:hAnsi="Calibri"/>
                      <w:color w:val="000000"/>
                      <w:lang w:eastAsia="es-CO"/>
                    </w:rPr>
                  </w:pPr>
                  <w:r w:rsidRPr="002E2456">
                    <w:rPr>
                      <w:rFonts w:ascii="Calibri" w:eastAsia="Times New Roman" w:hAnsi="Calibri"/>
                      <w:color w:val="000000"/>
                      <w:lang w:eastAsia="es-CO"/>
                    </w:rPr>
                    <w:t>VOLUMEN COMERCIAL</w:t>
                  </w:r>
                </w:p>
              </w:tc>
              <w:tc>
                <w:tcPr>
                  <w:tcW w:w="1720" w:type="dxa"/>
                  <w:vMerge w:val="restart"/>
                  <w:tcBorders>
                    <w:top w:val="single" w:sz="8" w:space="0" w:color="auto"/>
                    <w:left w:val="single" w:sz="8" w:space="0" w:color="auto"/>
                    <w:bottom w:val="single" w:sz="8" w:space="0" w:color="000000"/>
                    <w:right w:val="single" w:sz="8" w:space="0" w:color="auto"/>
                  </w:tcBorders>
                  <w:shd w:val="clear" w:color="000000" w:fill="A6A6A6"/>
                  <w:vAlign w:val="center"/>
                  <w:hideMark/>
                </w:tcPr>
                <w:p w:rsidR="002E2456" w:rsidRPr="002E2456" w:rsidRDefault="002E2456" w:rsidP="002E2456">
                  <w:pPr>
                    <w:spacing w:line="240" w:lineRule="auto"/>
                    <w:contextualSpacing w:val="0"/>
                    <w:jc w:val="right"/>
                    <w:rPr>
                      <w:rFonts w:ascii="Calibri" w:eastAsia="Times New Roman" w:hAnsi="Calibri"/>
                      <w:color w:val="000000"/>
                      <w:lang w:eastAsia="es-CO"/>
                    </w:rPr>
                  </w:pPr>
                  <w:r w:rsidRPr="002E2456">
                    <w:rPr>
                      <w:rFonts w:ascii="Calibri" w:eastAsia="Times New Roman" w:hAnsi="Calibri"/>
                      <w:color w:val="000000"/>
                      <w:lang w:eastAsia="es-CO"/>
                    </w:rPr>
                    <w:t>VOLUMEN TOTAL</w:t>
                  </w:r>
                </w:p>
              </w:tc>
            </w:tr>
            <w:tr w:rsidR="002E2456" w:rsidRPr="002E2456" w:rsidTr="002E2456">
              <w:trPr>
                <w:trHeight w:val="315"/>
              </w:trPr>
              <w:tc>
                <w:tcPr>
                  <w:tcW w:w="3260" w:type="dxa"/>
                  <w:vMerge/>
                  <w:tcBorders>
                    <w:top w:val="single" w:sz="8" w:space="0" w:color="auto"/>
                    <w:left w:val="single" w:sz="8" w:space="0" w:color="auto"/>
                    <w:bottom w:val="single" w:sz="8" w:space="0" w:color="000000"/>
                    <w:right w:val="single" w:sz="8" w:space="0" w:color="auto"/>
                  </w:tcBorders>
                  <w:vAlign w:val="center"/>
                  <w:hideMark/>
                </w:tcPr>
                <w:p w:rsidR="002E2456" w:rsidRPr="002E2456" w:rsidRDefault="002E2456" w:rsidP="002E2456">
                  <w:pPr>
                    <w:spacing w:line="240" w:lineRule="auto"/>
                    <w:contextualSpacing w:val="0"/>
                    <w:jc w:val="left"/>
                    <w:rPr>
                      <w:rFonts w:ascii="Calibri" w:eastAsia="Times New Roman" w:hAnsi="Calibri"/>
                      <w:color w:val="000000"/>
                      <w:lang w:eastAsia="es-CO"/>
                    </w:rPr>
                  </w:pPr>
                </w:p>
              </w:tc>
              <w:tc>
                <w:tcPr>
                  <w:tcW w:w="2200" w:type="dxa"/>
                  <w:vMerge/>
                  <w:tcBorders>
                    <w:top w:val="single" w:sz="8" w:space="0" w:color="auto"/>
                    <w:left w:val="single" w:sz="8" w:space="0" w:color="auto"/>
                    <w:bottom w:val="single" w:sz="8" w:space="0" w:color="000000"/>
                    <w:right w:val="single" w:sz="8" w:space="0" w:color="auto"/>
                  </w:tcBorders>
                  <w:vAlign w:val="center"/>
                  <w:hideMark/>
                </w:tcPr>
                <w:p w:rsidR="002E2456" w:rsidRPr="002E2456" w:rsidRDefault="002E2456" w:rsidP="002E2456">
                  <w:pPr>
                    <w:spacing w:line="240" w:lineRule="auto"/>
                    <w:contextualSpacing w:val="0"/>
                    <w:jc w:val="left"/>
                    <w:rPr>
                      <w:rFonts w:ascii="Calibri" w:eastAsia="Times New Roman" w:hAnsi="Calibri"/>
                      <w:color w:val="000000"/>
                      <w:lang w:eastAsia="es-CO"/>
                    </w:rPr>
                  </w:pPr>
                </w:p>
              </w:tc>
              <w:tc>
                <w:tcPr>
                  <w:tcW w:w="1720" w:type="dxa"/>
                  <w:vMerge/>
                  <w:tcBorders>
                    <w:top w:val="single" w:sz="8" w:space="0" w:color="auto"/>
                    <w:left w:val="single" w:sz="8" w:space="0" w:color="auto"/>
                    <w:bottom w:val="single" w:sz="8" w:space="0" w:color="000000"/>
                    <w:right w:val="single" w:sz="8" w:space="0" w:color="auto"/>
                  </w:tcBorders>
                  <w:vAlign w:val="center"/>
                  <w:hideMark/>
                </w:tcPr>
                <w:p w:rsidR="002E2456" w:rsidRPr="002E2456" w:rsidRDefault="002E2456" w:rsidP="002E2456">
                  <w:pPr>
                    <w:spacing w:line="240" w:lineRule="auto"/>
                    <w:contextualSpacing w:val="0"/>
                    <w:jc w:val="left"/>
                    <w:rPr>
                      <w:rFonts w:ascii="Calibri" w:eastAsia="Times New Roman" w:hAnsi="Calibri"/>
                      <w:color w:val="000000"/>
                      <w:lang w:eastAsia="es-CO"/>
                    </w:rPr>
                  </w:pPr>
                </w:p>
              </w:tc>
            </w:tr>
            <w:tr w:rsidR="002E2456" w:rsidRPr="002E2456" w:rsidTr="002E2456">
              <w:trPr>
                <w:trHeight w:val="300"/>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rsidR="002E2456" w:rsidRPr="002E2456" w:rsidRDefault="002E2456" w:rsidP="002E2456">
                  <w:pPr>
                    <w:spacing w:line="240" w:lineRule="auto"/>
                    <w:contextualSpacing w:val="0"/>
                    <w:jc w:val="left"/>
                    <w:rPr>
                      <w:rFonts w:eastAsia="Times New Roman"/>
                      <w:color w:val="000000"/>
                      <w:lang w:eastAsia="es-CO"/>
                    </w:rPr>
                  </w:pPr>
                  <w:r w:rsidRPr="002E2456">
                    <w:rPr>
                      <w:rFonts w:eastAsia="Times New Roman"/>
                      <w:color w:val="000000"/>
                      <w:lang w:eastAsia="es-CO"/>
                    </w:rPr>
                    <w:t>Inventario 100 %</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rsidR="002E2456" w:rsidRPr="002E2456" w:rsidRDefault="002E2456" w:rsidP="002E2456">
                  <w:pPr>
                    <w:spacing w:line="240" w:lineRule="auto"/>
                    <w:contextualSpacing w:val="0"/>
                    <w:jc w:val="right"/>
                    <w:rPr>
                      <w:rFonts w:ascii="Calibri" w:eastAsia="Times New Roman" w:hAnsi="Calibri"/>
                      <w:color w:val="000000"/>
                      <w:lang w:eastAsia="es-CO"/>
                    </w:rPr>
                  </w:pPr>
                  <w:r w:rsidRPr="002E2456">
                    <w:rPr>
                      <w:rFonts w:ascii="Calibri" w:eastAsia="Times New Roman" w:hAnsi="Calibri"/>
                      <w:color w:val="000000"/>
                      <w:lang w:eastAsia="es-CO"/>
                    </w:rPr>
                    <w:t>3214,59</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2E2456" w:rsidRPr="002E2456" w:rsidRDefault="002E2456" w:rsidP="002E2456">
                  <w:pPr>
                    <w:spacing w:line="240" w:lineRule="auto"/>
                    <w:contextualSpacing w:val="0"/>
                    <w:jc w:val="right"/>
                    <w:rPr>
                      <w:rFonts w:ascii="Calibri" w:eastAsia="Times New Roman" w:hAnsi="Calibri"/>
                      <w:color w:val="000000"/>
                      <w:lang w:eastAsia="es-CO"/>
                    </w:rPr>
                  </w:pPr>
                  <w:r w:rsidRPr="002E2456">
                    <w:rPr>
                      <w:rFonts w:ascii="Calibri" w:eastAsia="Times New Roman" w:hAnsi="Calibri"/>
                      <w:color w:val="000000"/>
                      <w:lang w:eastAsia="es-CO"/>
                    </w:rPr>
                    <w:t>4232,33</w:t>
                  </w:r>
                </w:p>
              </w:tc>
            </w:tr>
            <w:tr w:rsidR="002E2456" w:rsidRPr="002E2456" w:rsidTr="002E2456">
              <w:trPr>
                <w:trHeight w:val="300"/>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rsidR="002E2456" w:rsidRPr="002E2456" w:rsidRDefault="002E2456" w:rsidP="002E2456">
                  <w:pPr>
                    <w:spacing w:line="240" w:lineRule="auto"/>
                    <w:contextualSpacing w:val="0"/>
                    <w:jc w:val="left"/>
                    <w:rPr>
                      <w:rFonts w:eastAsia="Times New Roman"/>
                      <w:color w:val="000000"/>
                      <w:lang w:eastAsia="es-CO"/>
                    </w:rPr>
                  </w:pPr>
                  <w:r w:rsidRPr="002E2456">
                    <w:rPr>
                      <w:rFonts w:eastAsia="Times New Roman"/>
                      <w:color w:val="000000"/>
                      <w:lang w:eastAsia="es-CO"/>
                    </w:rPr>
                    <w:t xml:space="preserve">Glorieta </w:t>
                  </w:r>
                </w:p>
              </w:tc>
              <w:tc>
                <w:tcPr>
                  <w:tcW w:w="2200" w:type="dxa"/>
                  <w:tcBorders>
                    <w:top w:val="nil"/>
                    <w:left w:val="nil"/>
                    <w:bottom w:val="single" w:sz="4" w:space="0" w:color="auto"/>
                    <w:right w:val="single" w:sz="4" w:space="0" w:color="auto"/>
                  </w:tcBorders>
                  <w:shd w:val="clear" w:color="auto" w:fill="auto"/>
                  <w:noWrap/>
                  <w:vAlign w:val="bottom"/>
                  <w:hideMark/>
                </w:tcPr>
                <w:p w:rsidR="002E2456" w:rsidRPr="002E2456" w:rsidRDefault="002E2456" w:rsidP="002E2456">
                  <w:pPr>
                    <w:spacing w:line="240" w:lineRule="auto"/>
                    <w:contextualSpacing w:val="0"/>
                    <w:jc w:val="right"/>
                    <w:rPr>
                      <w:rFonts w:ascii="Calibri" w:eastAsia="Times New Roman" w:hAnsi="Calibri"/>
                      <w:color w:val="000000"/>
                      <w:lang w:eastAsia="es-CO"/>
                    </w:rPr>
                  </w:pPr>
                  <w:r w:rsidRPr="002E2456">
                    <w:rPr>
                      <w:rFonts w:ascii="Calibri" w:eastAsia="Times New Roman" w:hAnsi="Calibri"/>
                      <w:color w:val="000000"/>
                      <w:lang w:eastAsia="es-CO"/>
                    </w:rPr>
                    <w:t>3,21</w:t>
                  </w:r>
                </w:p>
              </w:tc>
              <w:tc>
                <w:tcPr>
                  <w:tcW w:w="1720" w:type="dxa"/>
                  <w:tcBorders>
                    <w:top w:val="nil"/>
                    <w:left w:val="nil"/>
                    <w:bottom w:val="single" w:sz="4" w:space="0" w:color="auto"/>
                    <w:right w:val="single" w:sz="8" w:space="0" w:color="auto"/>
                  </w:tcBorders>
                  <w:shd w:val="clear" w:color="auto" w:fill="auto"/>
                  <w:noWrap/>
                  <w:vAlign w:val="bottom"/>
                  <w:hideMark/>
                </w:tcPr>
                <w:p w:rsidR="002E2456" w:rsidRPr="002E2456" w:rsidRDefault="002E2456" w:rsidP="002E2456">
                  <w:pPr>
                    <w:spacing w:line="240" w:lineRule="auto"/>
                    <w:contextualSpacing w:val="0"/>
                    <w:jc w:val="right"/>
                    <w:rPr>
                      <w:rFonts w:ascii="Calibri" w:eastAsia="Times New Roman" w:hAnsi="Calibri"/>
                      <w:color w:val="000000"/>
                      <w:lang w:eastAsia="es-CO"/>
                    </w:rPr>
                  </w:pPr>
                  <w:r w:rsidRPr="002E2456">
                    <w:rPr>
                      <w:rFonts w:ascii="Calibri" w:eastAsia="Times New Roman" w:hAnsi="Calibri"/>
                      <w:color w:val="000000"/>
                      <w:lang w:eastAsia="es-CO"/>
                    </w:rPr>
                    <w:t>5,12</w:t>
                  </w:r>
                </w:p>
              </w:tc>
            </w:tr>
            <w:tr w:rsidR="002E2456" w:rsidRPr="002E2456" w:rsidTr="002E2456">
              <w:trPr>
                <w:trHeight w:val="300"/>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rsidR="002E2456" w:rsidRPr="002E2456" w:rsidRDefault="002E2456" w:rsidP="002E2456">
                  <w:pPr>
                    <w:spacing w:line="240" w:lineRule="auto"/>
                    <w:contextualSpacing w:val="0"/>
                    <w:jc w:val="left"/>
                    <w:rPr>
                      <w:rFonts w:eastAsia="Times New Roman"/>
                      <w:color w:val="000000"/>
                      <w:lang w:eastAsia="es-CO"/>
                    </w:rPr>
                  </w:pPr>
                  <w:r w:rsidRPr="002E2456">
                    <w:rPr>
                      <w:rFonts w:eastAsia="Times New Roman"/>
                      <w:color w:val="000000"/>
                      <w:lang w:eastAsia="es-CO"/>
                    </w:rPr>
                    <w:t>Plantación Forestal</w:t>
                  </w:r>
                </w:p>
              </w:tc>
              <w:tc>
                <w:tcPr>
                  <w:tcW w:w="2200" w:type="dxa"/>
                  <w:tcBorders>
                    <w:top w:val="nil"/>
                    <w:left w:val="nil"/>
                    <w:bottom w:val="single" w:sz="4" w:space="0" w:color="auto"/>
                    <w:right w:val="single" w:sz="4" w:space="0" w:color="auto"/>
                  </w:tcBorders>
                  <w:shd w:val="clear" w:color="auto" w:fill="auto"/>
                  <w:noWrap/>
                  <w:vAlign w:val="bottom"/>
                  <w:hideMark/>
                </w:tcPr>
                <w:p w:rsidR="002E2456" w:rsidRPr="002E2456" w:rsidRDefault="002E2456" w:rsidP="002E2456">
                  <w:pPr>
                    <w:spacing w:line="240" w:lineRule="auto"/>
                    <w:contextualSpacing w:val="0"/>
                    <w:jc w:val="right"/>
                    <w:rPr>
                      <w:rFonts w:ascii="Calibri" w:eastAsia="Times New Roman" w:hAnsi="Calibri"/>
                      <w:color w:val="000000"/>
                      <w:lang w:eastAsia="es-CO"/>
                    </w:rPr>
                  </w:pPr>
                  <w:r w:rsidRPr="002E2456">
                    <w:rPr>
                      <w:rFonts w:ascii="Calibri" w:eastAsia="Times New Roman" w:hAnsi="Calibri"/>
                      <w:color w:val="000000"/>
                      <w:lang w:eastAsia="es-CO"/>
                    </w:rPr>
                    <w:t>87,59</w:t>
                  </w:r>
                </w:p>
              </w:tc>
              <w:tc>
                <w:tcPr>
                  <w:tcW w:w="1720" w:type="dxa"/>
                  <w:tcBorders>
                    <w:top w:val="nil"/>
                    <w:left w:val="nil"/>
                    <w:bottom w:val="single" w:sz="4" w:space="0" w:color="auto"/>
                    <w:right w:val="single" w:sz="8" w:space="0" w:color="auto"/>
                  </w:tcBorders>
                  <w:shd w:val="clear" w:color="auto" w:fill="auto"/>
                  <w:noWrap/>
                  <w:vAlign w:val="bottom"/>
                  <w:hideMark/>
                </w:tcPr>
                <w:p w:rsidR="002E2456" w:rsidRPr="002E2456" w:rsidRDefault="002E2456" w:rsidP="002E2456">
                  <w:pPr>
                    <w:spacing w:line="240" w:lineRule="auto"/>
                    <w:contextualSpacing w:val="0"/>
                    <w:jc w:val="right"/>
                    <w:rPr>
                      <w:rFonts w:ascii="Calibri" w:eastAsia="Times New Roman" w:hAnsi="Calibri"/>
                      <w:color w:val="000000"/>
                      <w:lang w:eastAsia="es-CO"/>
                    </w:rPr>
                  </w:pPr>
                  <w:r w:rsidRPr="002E2456">
                    <w:rPr>
                      <w:rFonts w:ascii="Calibri" w:eastAsia="Times New Roman" w:hAnsi="Calibri"/>
                      <w:color w:val="000000"/>
                      <w:lang w:eastAsia="es-CO"/>
                    </w:rPr>
                    <w:t>132,63</w:t>
                  </w:r>
                </w:p>
              </w:tc>
            </w:tr>
            <w:tr w:rsidR="002E2456" w:rsidRPr="002E2456" w:rsidTr="002E2456">
              <w:trPr>
                <w:trHeight w:val="300"/>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rsidR="002E2456" w:rsidRPr="002E2456" w:rsidRDefault="002E2456" w:rsidP="002E2456">
                  <w:pPr>
                    <w:spacing w:line="240" w:lineRule="auto"/>
                    <w:contextualSpacing w:val="0"/>
                    <w:jc w:val="left"/>
                    <w:rPr>
                      <w:rFonts w:ascii="Calibri" w:eastAsia="Times New Roman" w:hAnsi="Calibri"/>
                      <w:color w:val="000000"/>
                      <w:lang w:eastAsia="es-CO"/>
                    </w:rPr>
                  </w:pPr>
                  <w:r w:rsidRPr="002E2456">
                    <w:rPr>
                      <w:rFonts w:ascii="Calibri" w:eastAsia="Times New Roman" w:hAnsi="Calibri"/>
                      <w:color w:val="000000"/>
                      <w:lang w:eastAsia="es-CO"/>
                    </w:rPr>
                    <w:t>Rio San Bartolo</w:t>
                  </w:r>
                </w:p>
              </w:tc>
              <w:tc>
                <w:tcPr>
                  <w:tcW w:w="2200" w:type="dxa"/>
                  <w:tcBorders>
                    <w:top w:val="nil"/>
                    <w:left w:val="nil"/>
                    <w:bottom w:val="single" w:sz="4" w:space="0" w:color="auto"/>
                    <w:right w:val="single" w:sz="4" w:space="0" w:color="auto"/>
                  </w:tcBorders>
                  <w:shd w:val="clear" w:color="auto" w:fill="auto"/>
                  <w:noWrap/>
                  <w:vAlign w:val="bottom"/>
                  <w:hideMark/>
                </w:tcPr>
                <w:p w:rsidR="002E2456" w:rsidRPr="002E2456" w:rsidRDefault="002E2456" w:rsidP="002E2456">
                  <w:pPr>
                    <w:spacing w:line="240" w:lineRule="auto"/>
                    <w:contextualSpacing w:val="0"/>
                    <w:jc w:val="right"/>
                    <w:rPr>
                      <w:rFonts w:ascii="Calibri" w:eastAsia="Times New Roman" w:hAnsi="Calibri"/>
                      <w:color w:val="000000"/>
                      <w:lang w:eastAsia="es-CO"/>
                    </w:rPr>
                  </w:pPr>
                  <w:r w:rsidRPr="002E2456">
                    <w:rPr>
                      <w:rFonts w:ascii="Calibri" w:eastAsia="Times New Roman" w:hAnsi="Calibri"/>
                      <w:color w:val="000000"/>
                      <w:lang w:eastAsia="es-CO"/>
                    </w:rPr>
                    <w:t>1,88</w:t>
                  </w:r>
                </w:p>
              </w:tc>
              <w:tc>
                <w:tcPr>
                  <w:tcW w:w="1720" w:type="dxa"/>
                  <w:tcBorders>
                    <w:top w:val="nil"/>
                    <w:left w:val="nil"/>
                    <w:bottom w:val="single" w:sz="4" w:space="0" w:color="auto"/>
                    <w:right w:val="single" w:sz="8" w:space="0" w:color="auto"/>
                  </w:tcBorders>
                  <w:shd w:val="clear" w:color="auto" w:fill="auto"/>
                  <w:noWrap/>
                  <w:vAlign w:val="bottom"/>
                  <w:hideMark/>
                </w:tcPr>
                <w:p w:rsidR="002E2456" w:rsidRPr="002E2456" w:rsidRDefault="002E2456" w:rsidP="002E2456">
                  <w:pPr>
                    <w:spacing w:line="240" w:lineRule="auto"/>
                    <w:contextualSpacing w:val="0"/>
                    <w:jc w:val="right"/>
                    <w:rPr>
                      <w:rFonts w:ascii="Calibri" w:eastAsia="Times New Roman" w:hAnsi="Calibri"/>
                      <w:color w:val="000000"/>
                      <w:lang w:eastAsia="es-CO"/>
                    </w:rPr>
                  </w:pPr>
                  <w:r w:rsidRPr="002E2456">
                    <w:rPr>
                      <w:rFonts w:ascii="Calibri" w:eastAsia="Times New Roman" w:hAnsi="Calibri"/>
                      <w:color w:val="000000"/>
                      <w:lang w:eastAsia="es-CO"/>
                    </w:rPr>
                    <w:t>4,32</w:t>
                  </w:r>
                </w:p>
              </w:tc>
            </w:tr>
            <w:tr w:rsidR="002E2456" w:rsidRPr="002E2456" w:rsidTr="002E2456">
              <w:trPr>
                <w:trHeight w:val="585"/>
              </w:trPr>
              <w:tc>
                <w:tcPr>
                  <w:tcW w:w="3260" w:type="dxa"/>
                  <w:tcBorders>
                    <w:top w:val="nil"/>
                    <w:left w:val="single" w:sz="8" w:space="0" w:color="auto"/>
                    <w:bottom w:val="single" w:sz="4" w:space="0" w:color="auto"/>
                    <w:right w:val="single" w:sz="4" w:space="0" w:color="auto"/>
                  </w:tcBorders>
                  <w:shd w:val="clear" w:color="auto" w:fill="auto"/>
                  <w:vAlign w:val="bottom"/>
                  <w:hideMark/>
                </w:tcPr>
                <w:p w:rsidR="002E2456" w:rsidRPr="002E2456" w:rsidRDefault="002E2456" w:rsidP="002E2456">
                  <w:pPr>
                    <w:spacing w:line="240" w:lineRule="auto"/>
                    <w:contextualSpacing w:val="0"/>
                    <w:jc w:val="left"/>
                    <w:rPr>
                      <w:rFonts w:eastAsia="Times New Roman"/>
                      <w:color w:val="000000"/>
                      <w:lang w:eastAsia="es-CO"/>
                    </w:rPr>
                  </w:pPr>
                  <w:r w:rsidRPr="002E2456">
                    <w:rPr>
                      <w:rFonts w:eastAsia="Times New Roman"/>
                      <w:color w:val="000000"/>
                      <w:lang w:eastAsia="es-CO"/>
                    </w:rPr>
                    <w:t>PLANTA DE ASFALTO Y CONCRETO</w:t>
                  </w:r>
                </w:p>
              </w:tc>
              <w:tc>
                <w:tcPr>
                  <w:tcW w:w="2200" w:type="dxa"/>
                  <w:tcBorders>
                    <w:top w:val="nil"/>
                    <w:left w:val="nil"/>
                    <w:bottom w:val="single" w:sz="4" w:space="0" w:color="auto"/>
                    <w:right w:val="single" w:sz="4" w:space="0" w:color="auto"/>
                  </w:tcBorders>
                  <w:shd w:val="clear" w:color="auto" w:fill="auto"/>
                  <w:noWrap/>
                  <w:vAlign w:val="bottom"/>
                  <w:hideMark/>
                </w:tcPr>
                <w:p w:rsidR="002E2456" w:rsidRPr="002E2456" w:rsidRDefault="002E2456" w:rsidP="002E2456">
                  <w:pPr>
                    <w:spacing w:line="240" w:lineRule="auto"/>
                    <w:contextualSpacing w:val="0"/>
                    <w:jc w:val="right"/>
                    <w:rPr>
                      <w:rFonts w:ascii="Calibri" w:eastAsia="Times New Roman" w:hAnsi="Calibri"/>
                      <w:color w:val="000000"/>
                      <w:lang w:eastAsia="es-CO"/>
                    </w:rPr>
                  </w:pPr>
                  <w:r w:rsidRPr="002E2456">
                    <w:rPr>
                      <w:rFonts w:ascii="Calibri" w:eastAsia="Times New Roman" w:hAnsi="Calibri"/>
                      <w:color w:val="000000"/>
                      <w:lang w:eastAsia="es-CO"/>
                    </w:rPr>
                    <w:t>12,80</w:t>
                  </w:r>
                </w:p>
              </w:tc>
              <w:tc>
                <w:tcPr>
                  <w:tcW w:w="1720" w:type="dxa"/>
                  <w:tcBorders>
                    <w:top w:val="nil"/>
                    <w:left w:val="nil"/>
                    <w:bottom w:val="single" w:sz="4" w:space="0" w:color="auto"/>
                    <w:right w:val="single" w:sz="8" w:space="0" w:color="auto"/>
                  </w:tcBorders>
                  <w:shd w:val="clear" w:color="auto" w:fill="auto"/>
                  <w:noWrap/>
                  <w:vAlign w:val="bottom"/>
                  <w:hideMark/>
                </w:tcPr>
                <w:p w:rsidR="002E2456" w:rsidRPr="002E2456" w:rsidRDefault="002E2456" w:rsidP="002E2456">
                  <w:pPr>
                    <w:spacing w:line="240" w:lineRule="auto"/>
                    <w:contextualSpacing w:val="0"/>
                    <w:jc w:val="right"/>
                    <w:rPr>
                      <w:rFonts w:ascii="Calibri" w:eastAsia="Times New Roman" w:hAnsi="Calibri"/>
                      <w:color w:val="000000"/>
                      <w:lang w:eastAsia="es-CO"/>
                    </w:rPr>
                  </w:pPr>
                  <w:r w:rsidRPr="002E2456">
                    <w:rPr>
                      <w:rFonts w:ascii="Calibri" w:eastAsia="Times New Roman" w:hAnsi="Calibri"/>
                      <w:color w:val="000000"/>
                      <w:lang w:eastAsia="es-CO"/>
                    </w:rPr>
                    <w:t>22,41</w:t>
                  </w:r>
                </w:p>
              </w:tc>
            </w:tr>
            <w:tr w:rsidR="002E2456" w:rsidRPr="002E2456" w:rsidTr="002E2456">
              <w:trPr>
                <w:trHeight w:val="300"/>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rsidR="002E2456" w:rsidRPr="002E2456" w:rsidRDefault="002E2456" w:rsidP="002E2456">
                  <w:pPr>
                    <w:spacing w:line="240" w:lineRule="auto"/>
                    <w:contextualSpacing w:val="0"/>
                    <w:jc w:val="left"/>
                    <w:rPr>
                      <w:rFonts w:eastAsia="Times New Roman"/>
                      <w:color w:val="000000"/>
                      <w:lang w:eastAsia="es-CO"/>
                    </w:rPr>
                  </w:pPr>
                  <w:r w:rsidRPr="002E2456">
                    <w:rPr>
                      <w:rFonts w:eastAsia="Times New Roman"/>
                      <w:color w:val="000000"/>
                      <w:lang w:eastAsia="es-CO"/>
                    </w:rPr>
                    <w:t>ZODMES</w:t>
                  </w:r>
                </w:p>
              </w:tc>
              <w:tc>
                <w:tcPr>
                  <w:tcW w:w="2200" w:type="dxa"/>
                  <w:tcBorders>
                    <w:top w:val="nil"/>
                    <w:left w:val="nil"/>
                    <w:bottom w:val="nil"/>
                    <w:right w:val="nil"/>
                  </w:tcBorders>
                  <w:shd w:val="clear" w:color="auto" w:fill="auto"/>
                  <w:noWrap/>
                  <w:vAlign w:val="bottom"/>
                  <w:hideMark/>
                </w:tcPr>
                <w:p w:rsidR="002E2456" w:rsidRPr="002E2456" w:rsidRDefault="002E2456" w:rsidP="002E2456">
                  <w:pPr>
                    <w:spacing w:line="240" w:lineRule="auto"/>
                    <w:contextualSpacing w:val="0"/>
                    <w:jc w:val="right"/>
                    <w:rPr>
                      <w:rFonts w:ascii="Calibri" w:eastAsia="Times New Roman" w:hAnsi="Calibri"/>
                      <w:color w:val="000000"/>
                      <w:lang w:eastAsia="es-CO"/>
                    </w:rPr>
                  </w:pPr>
                  <w:r w:rsidRPr="002E2456">
                    <w:rPr>
                      <w:rFonts w:ascii="Calibri" w:eastAsia="Times New Roman" w:hAnsi="Calibri"/>
                      <w:color w:val="000000"/>
                      <w:lang w:eastAsia="es-CO"/>
                    </w:rPr>
                    <w:t>456,86</w:t>
                  </w:r>
                </w:p>
              </w:tc>
              <w:tc>
                <w:tcPr>
                  <w:tcW w:w="1720" w:type="dxa"/>
                  <w:tcBorders>
                    <w:top w:val="nil"/>
                    <w:left w:val="single" w:sz="4" w:space="0" w:color="auto"/>
                    <w:bottom w:val="single" w:sz="4" w:space="0" w:color="auto"/>
                    <w:right w:val="single" w:sz="8" w:space="0" w:color="auto"/>
                  </w:tcBorders>
                  <w:shd w:val="clear" w:color="auto" w:fill="auto"/>
                  <w:noWrap/>
                  <w:vAlign w:val="bottom"/>
                  <w:hideMark/>
                </w:tcPr>
                <w:p w:rsidR="002E2456" w:rsidRPr="002E2456" w:rsidRDefault="002E2456" w:rsidP="002E2456">
                  <w:pPr>
                    <w:spacing w:line="240" w:lineRule="auto"/>
                    <w:contextualSpacing w:val="0"/>
                    <w:jc w:val="right"/>
                    <w:rPr>
                      <w:rFonts w:eastAsia="Times New Roman"/>
                      <w:color w:val="000000"/>
                      <w:lang w:eastAsia="es-CO"/>
                    </w:rPr>
                  </w:pPr>
                  <w:r w:rsidRPr="002E2456">
                    <w:rPr>
                      <w:rFonts w:eastAsia="Times New Roman"/>
                      <w:color w:val="000000"/>
                      <w:lang w:eastAsia="es-CO"/>
                    </w:rPr>
                    <w:t>614,18</w:t>
                  </w:r>
                </w:p>
              </w:tc>
            </w:tr>
            <w:tr w:rsidR="002E2456" w:rsidRPr="002E2456" w:rsidTr="002E2456">
              <w:trPr>
                <w:trHeight w:val="600"/>
              </w:trPr>
              <w:tc>
                <w:tcPr>
                  <w:tcW w:w="3260" w:type="dxa"/>
                  <w:tcBorders>
                    <w:top w:val="nil"/>
                    <w:left w:val="single" w:sz="8" w:space="0" w:color="auto"/>
                    <w:bottom w:val="single" w:sz="8" w:space="0" w:color="auto"/>
                    <w:right w:val="single" w:sz="4" w:space="0" w:color="auto"/>
                  </w:tcBorders>
                  <w:shd w:val="clear" w:color="auto" w:fill="auto"/>
                  <w:vAlign w:val="bottom"/>
                  <w:hideMark/>
                </w:tcPr>
                <w:p w:rsidR="002E2456" w:rsidRPr="002E2456" w:rsidRDefault="002E2456" w:rsidP="002E2456">
                  <w:pPr>
                    <w:spacing w:line="240" w:lineRule="auto"/>
                    <w:contextualSpacing w:val="0"/>
                    <w:jc w:val="left"/>
                    <w:rPr>
                      <w:rFonts w:eastAsia="Times New Roman"/>
                      <w:color w:val="000000"/>
                      <w:lang w:eastAsia="es-CO"/>
                    </w:rPr>
                  </w:pPr>
                  <w:r w:rsidRPr="002E2456">
                    <w:rPr>
                      <w:rFonts w:eastAsia="Times New Roman"/>
                      <w:color w:val="000000"/>
                      <w:lang w:eastAsia="es-CO"/>
                    </w:rPr>
                    <w:t>VOLUMEN ESTIMADO PARA ABSCISAS K49 AL K54</w:t>
                  </w:r>
                </w:p>
              </w:tc>
              <w:tc>
                <w:tcPr>
                  <w:tcW w:w="2200" w:type="dxa"/>
                  <w:tcBorders>
                    <w:top w:val="single" w:sz="4" w:space="0" w:color="auto"/>
                    <w:left w:val="nil"/>
                    <w:bottom w:val="single" w:sz="8" w:space="0" w:color="auto"/>
                    <w:right w:val="single" w:sz="4" w:space="0" w:color="auto"/>
                  </w:tcBorders>
                  <w:shd w:val="clear" w:color="auto" w:fill="auto"/>
                  <w:noWrap/>
                  <w:vAlign w:val="bottom"/>
                  <w:hideMark/>
                </w:tcPr>
                <w:p w:rsidR="002E2456" w:rsidRPr="002E2456" w:rsidRDefault="002E2456" w:rsidP="002E2456">
                  <w:pPr>
                    <w:spacing w:line="240" w:lineRule="auto"/>
                    <w:contextualSpacing w:val="0"/>
                    <w:jc w:val="right"/>
                    <w:rPr>
                      <w:rFonts w:eastAsia="Times New Roman"/>
                      <w:color w:val="000000"/>
                      <w:lang w:eastAsia="es-CO"/>
                    </w:rPr>
                  </w:pPr>
                  <w:r w:rsidRPr="002E2456">
                    <w:rPr>
                      <w:rFonts w:eastAsia="Times New Roman"/>
                      <w:color w:val="000000"/>
                      <w:lang w:eastAsia="es-CO"/>
                    </w:rPr>
                    <w:t>5,84</w:t>
                  </w:r>
                </w:p>
              </w:tc>
              <w:tc>
                <w:tcPr>
                  <w:tcW w:w="1720" w:type="dxa"/>
                  <w:tcBorders>
                    <w:top w:val="nil"/>
                    <w:left w:val="nil"/>
                    <w:bottom w:val="single" w:sz="8" w:space="0" w:color="auto"/>
                    <w:right w:val="single" w:sz="8" w:space="0" w:color="auto"/>
                  </w:tcBorders>
                  <w:shd w:val="clear" w:color="auto" w:fill="auto"/>
                  <w:noWrap/>
                  <w:vAlign w:val="bottom"/>
                  <w:hideMark/>
                </w:tcPr>
                <w:p w:rsidR="002E2456" w:rsidRPr="002E2456" w:rsidRDefault="002E2456" w:rsidP="002E2456">
                  <w:pPr>
                    <w:spacing w:line="240" w:lineRule="auto"/>
                    <w:contextualSpacing w:val="0"/>
                    <w:jc w:val="right"/>
                    <w:rPr>
                      <w:rFonts w:eastAsia="Times New Roman"/>
                      <w:color w:val="000000"/>
                      <w:lang w:eastAsia="es-CO"/>
                    </w:rPr>
                  </w:pPr>
                  <w:r w:rsidRPr="002E2456">
                    <w:rPr>
                      <w:rFonts w:eastAsia="Times New Roman"/>
                      <w:color w:val="000000"/>
                      <w:lang w:eastAsia="es-CO"/>
                    </w:rPr>
                    <w:t>7,90</w:t>
                  </w:r>
                </w:p>
              </w:tc>
            </w:tr>
            <w:tr w:rsidR="002E2456" w:rsidRPr="002E2456" w:rsidTr="002E2456">
              <w:trPr>
                <w:trHeight w:val="315"/>
              </w:trPr>
              <w:tc>
                <w:tcPr>
                  <w:tcW w:w="3260" w:type="dxa"/>
                  <w:tcBorders>
                    <w:top w:val="nil"/>
                    <w:left w:val="single" w:sz="8" w:space="0" w:color="auto"/>
                    <w:bottom w:val="single" w:sz="8" w:space="0" w:color="auto"/>
                    <w:right w:val="single" w:sz="8" w:space="0" w:color="auto"/>
                  </w:tcBorders>
                  <w:shd w:val="clear" w:color="000000" w:fill="BFBFBF"/>
                  <w:noWrap/>
                  <w:vAlign w:val="bottom"/>
                  <w:hideMark/>
                </w:tcPr>
                <w:p w:rsidR="002E2456" w:rsidRPr="002E2456" w:rsidRDefault="002E2456" w:rsidP="002E2456">
                  <w:pPr>
                    <w:spacing w:line="240" w:lineRule="auto"/>
                    <w:contextualSpacing w:val="0"/>
                    <w:jc w:val="left"/>
                    <w:rPr>
                      <w:rFonts w:ascii="Calibri" w:eastAsia="Times New Roman" w:hAnsi="Calibri"/>
                      <w:b/>
                      <w:bCs/>
                      <w:color w:val="000000"/>
                      <w:lang w:eastAsia="es-CO"/>
                    </w:rPr>
                  </w:pPr>
                  <w:bookmarkStart w:id="28" w:name="_GoBack"/>
                  <w:bookmarkEnd w:id="28"/>
                  <w:r w:rsidRPr="002E2456">
                    <w:rPr>
                      <w:rFonts w:ascii="Calibri" w:eastAsia="Times New Roman" w:hAnsi="Calibri"/>
                      <w:b/>
                      <w:bCs/>
                      <w:color w:val="000000"/>
                      <w:lang w:eastAsia="es-CO"/>
                    </w:rPr>
                    <w:t>Total, general</w:t>
                  </w:r>
                </w:p>
              </w:tc>
              <w:tc>
                <w:tcPr>
                  <w:tcW w:w="2200" w:type="dxa"/>
                  <w:tcBorders>
                    <w:top w:val="nil"/>
                    <w:left w:val="nil"/>
                    <w:bottom w:val="single" w:sz="8" w:space="0" w:color="auto"/>
                    <w:right w:val="single" w:sz="8" w:space="0" w:color="auto"/>
                  </w:tcBorders>
                  <w:shd w:val="clear" w:color="000000" w:fill="BFBFBF"/>
                  <w:noWrap/>
                  <w:vAlign w:val="bottom"/>
                  <w:hideMark/>
                </w:tcPr>
                <w:p w:rsidR="002E2456" w:rsidRPr="002E2456" w:rsidRDefault="002E2456" w:rsidP="002E2456">
                  <w:pPr>
                    <w:spacing w:line="240" w:lineRule="auto"/>
                    <w:contextualSpacing w:val="0"/>
                    <w:jc w:val="right"/>
                    <w:rPr>
                      <w:rFonts w:ascii="Calibri" w:eastAsia="Times New Roman" w:hAnsi="Calibri"/>
                      <w:b/>
                      <w:bCs/>
                      <w:color w:val="000000"/>
                      <w:lang w:eastAsia="es-CO"/>
                    </w:rPr>
                  </w:pPr>
                  <w:r w:rsidRPr="002E2456">
                    <w:rPr>
                      <w:rFonts w:ascii="Calibri" w:eastAsia="Times New Roman" w:hAnsi="Calibri"/>
                      <w:b/>
                      <w:bCs/>
                      <w:color w:val="000000"/>
                      <w:lang w:eastAsia="es-CO"/>
                    </w:rPr>
                    <w:t>3782,78</w:t>
                  </w:r>
                </w:p>
              </w:tc>
              <w:tc>
                <w:tcPr>
                  <w:tcW w:w="1720" w:type="dxa"/>
                  <w:tcBorders>
                    <w:top w:val="nil"/>
                    <w:left w:val="nil"/>
                    <w:bottom w:val="single" w:sz="8" w:space="0" w:color="auto"/>
                    <w:right w:val="single" w:sz="8" w:space="0" w:color="auto"/>
                  </w:tcBorders>
                  <w:shd w:val="clear" w:color="000000" w:fill="BFBFBF"/>
                  <w:noWrap/>
                  <w:vAlign w:val="bottom"/>
                  <w:hideMark/>
                </w:tcPr>
                <w:p w:rsidR="002E2456" w:rsidRPr="002E2456" w:rsidRDefault="002E2456" w:rsidP="002E2456">
                  <w:pPr>
                    <w:spacing w:line="240" w:lineRule="auto"/>
                    <w:contextualSpacing w:val="0"/>
                    <w:jc w:val="right"/>
                    <w:rPr>
                      <w:rFonts w:ascii="Calibri" w:eastAsia="Times New Roman" w:hAnsi="Calibri"/>
                      <w:b/>
                      <w:bCs/>
                      <w:color w:val="000000"/>
                      <w:lang w:eastAsia="es-CO"/>
                    </w:rPr>
                  </w:pPr>
                  <w:r w:rsidRPr="002E2456">
                    <w:rPr>
                      <w:rFonts w:ascii="Calibri" w:eastAsia="Times New Roman" w:hAnsi="Calibri"/>
                      <w:b/>
                      <w:bCs/>
                      <w:color w:val="000000"/>
                      <w:lang w:eastAsia="es-CO"/>
                    </w:rPr>
                    <w:t>5018,89</w:t>
                  </w:r>
                </w:p>
              </w:tc>
            </w:tr>
          </w:tbl>
          <w:p w:rsidR="0079321B" w:rsidRDefault="00017EA2" w:rsidP="002E2456">
            <w:pPr>
              <w:pStyle w:val="Notas"/>
              <w:jc w:val="both"/>
            </w:pPr>
            <w:r>
              <w:t>Fuente: Autopista Río Magdalena S.A.S. 2015</w:t>
            </w:r>
          </w:p>
          <w:p w:rsidR="00AB4017" w:rsidRPr="00AB4017" w:rsidRDefault="00AB4017" w:rsidP="00AB4017"/>
          <w:p w:rsidR="00945A2D" w:rsidRPr="00053EC2" w:rsidRDefault="00945A2D" w:rsidP="003352E3">
            <w:pPr>
              <w:rPr>
                <w:rFonts w:asciiTheme="majorHAnsi" w:hAnsiTheme="majorHAnsi"/>
              </w:rPr>
            </w:pPr>
            <w:r w:rsidRPr="00053EC2">
              <w:rPr>
                <w:rFonts w:asciiTheme="majorHAnsi" w:hAnsiTheme="majorHAnsi"/>
              </w:rPr>
              <w:t xml:space="preserve">El seguimiento al volumen de aprovechamiento forestal será sobre el </w:t>
            </w:r>
            <w:r w:rsidR="003639CD" w:rsidRPr="00053EC2">
              <w:rPr>
                <w:rFonts w:asciiTheme="majorHAnsi" w:hAnsiTheme="majorHAnsi"/>
              </w:rPr>
              <w:t>volu</w:t>
            </w:r>
            <w:r w:rsidRPr="00053EC2">
              <w:rPr>
                <w:rFonts w:asciiTheme="majorHAnsi" w:hAnsiTheme="majorHAnsi"/>
              </w:rPr>
              <w:t>men de madera comercial, teniendo en cuenta que el volumen adicional corresponde a biomasa y madera con características no aptas para su aprovechamient</w:t>
            </w:r>
            <w:r w:rsidR="003639CD" w:rsidRPr="00053EC2">
              <w:rPr>
                <w:rFonts w:asciiTheme="majorHAnsi" w:hAnsiTheme="majorHAnsi"/>
              </w:rPr>
              <w:t>o</w:t>
            </w:r>
            <w:r w:rsidRPr="00053EC2">
              <w:rPr>
                <w:rFonts w:asciiTheme="majorHAnsi" w:hAnsiTheme="majorHAnsi"/>
              </w:rPr>
              <w:t>, la cual será manejada con las medidas establecidas</w:t>
            </w:r>
            <w:r w:rsidR="003639CD" w:rsidRPr="00053EC2">
              <w:rPr>
                <w:rFonts w:asciiTheme="majorHAnsi" w:hAnsiTheme="majorHAnsi"/>
              </w:rPr>
              <w:t xml:space="preserve"> para el material vegetal</w:t>
            </w:r>
            <w:r w:rsidR="00345A4D" w:rsidRPr="00053EC2">
              <w:rPr>
                <w:rFonts w:asciiTheme="majorHAnsi" w:hAnsiTheme="majorHAnsi"/>
              </w:rPr>
              <w:t xml:space="preserve"> en el proyecto MR</w:t>
            </w:r>
            <w:r w:rsidRPr="00053EC2">
              <w:rPr>
                <w:rFonts w:asciiTheme="majorHAnsi" w:hAnsiTheme="majorHAnsi"/>
              </w:rPr>
              <w:t>S-1</w:t>
            </w:r>
            <w:r w:rsidR="003639CD" w:rsidRPr="00053EC2">
              <w:rPr>
                <w:rFonts w:asciiTheme="majorHAnsi" w:hAnsiTheme="majorHAnsi"/>
              </w:rPr>
              <w:t xml:space="preserve"> (</w:t>
            </w:r>
            <w:r w:rsidR="00345A4D" w:rsidRPr="00053EC2">
              <w:rPr>
                <w:rFonts w:asciiTheme="majorHAnsi" w:hAnsiTheme="majorHAnsi"/>
              </w:rPr>
              <w:t>A</w:t>
            </w:r>
            <w:r w:rsidRPr="00053EC2">
              <w:rPr>
                <w:rFonts w:asciiTheme="majorHAnsi" w:hAnsiTheme="majorHAnsi"/>
              </w:rPr>
              <w:t>ctividades de desmonte</w:t>
            </w:r>
            <w:r w:rsidR="003639CD" w:rsidRPr="00053EC2">
              <w:rPr>
                <w:rFonts w:asciiTheme="majorHAnsi" w:hAnsiTheme="majorHAnsi"/>
              </w:rPr>
              <w:t xml:space="preserve">). </w:t>
            </w:r>
          </w:p>
          <w:p w:rsidR="003639CD" w:rsidRPr="00053EC2" w:rsidRDefault="003639CD" w:rsidP="003352E3">
            <w:pPr>
              <w:rPr>
                <w:rFonts w:asciiTheme="majorHAnsi" w:hAnsiTheme="majorHAnsi"/>
              </w:rPr>
            </w:pPr>
          </w:p>
          <w:p w:rsidR="00100593" w:rsidRPr="00053EC2" w:rsidRDefault="00100593" w:rsidP="003352E3">
            <w:pPr>
              <w:rPr>
                <w:rFonts w:asciiTheme="majorHAnsi" w:hAnsiTheme="majorHAnsi"/>
              </w:rPr>
            </w:pPr>
            <w:r w:rsidRPr="00053EC2">
              <w:rPr>
                <w:rFonts w:asciiTheme="majorHAnsi" w:hAnsiTheme="majorHAnsi"/>
              </w:rPr>
              <w:t xml:space="preserve">Para realizar el aprovechamiento se tendrán en cuenta las siguientes actividades: </w:t>
            </w:r>
          </w:p>
          <w:p w:rsidR="00100593" w:rsidRPr="00053EC2" w:rsidRDefault="00100593" w:rsidP="003352E3">
            <w:pPr>
              <w:rPr>
                <w:rFonts w:asciiTheme="majorHAnsi" w:hAnsiTheme="majorHAnsi"/>
              </w:rPr>
            </w:pPr>
          </w:p>
          <w:p w:rsidR="00BD3CA1" w:rsidRPr="00053EC2" w:rsidRDefault="00BD3CA1" w:rsidP="003352E3">
            <w:pPr>
              <w:rPr>
                <w:rFonts w:asciiTheme="majorHAnsi" w:hAnsiTheme="majorHAnsi"/>
              </w:rPr>
            </w:pPr>
            <w:r w:rsidRPr="00053EC2">
              <w:rPr>
                <w:rFonts w:asciiTheme="majorHAnsi" w:hAnsiTheme="majorHAnsi"/>
                <w:i/>
              </w:rPr>
              <w:t>Planificación y orientación del aprovechamiento forestal:</w:t>
            </w:r>
            <w:r w:rsidRPr="00053EC2">
              <w:rPr>
                <w:rFonts w:asciiTheme="majorHAnsi" w:hAnsiTheme="majorHAnsi"/>
              </w:rPr>
              <w:t xml:space="preserve"> el aprovechamiento forestal se hará con anticipación a los trabajos inherentes del proyecto de construcción mediante el corte total o tala </w:t>
            </w:r>
            <w:r w:rsidR="008D2D2D" w:rsidRPr="00053EC2">
              <w:rPr>
                <w:rFonts w:asciiTheme="majorHAnsi" w:hAnsiTheme="majorHAnsi"/>
              </w:rPr>
              <w:t xml:space="preserve">rasa de la masa forestal con DAP &gt;10 cm </w:t>
            </w:r>
            <w:r w:rsidR="00424A4A" w:rsidRPr="00053EC2">
              <w:rPr>
                <w:rFonts w:asciiTheme="majorHAnsi" w:hAnsiTheme="majorHAnsi"/>
              </w:rPr>
              <w:t xml:space="preserve">existente en las áreas de </w:t>
            </w:r>
            <w:r w:rsidR="00003AAB" w:rsidRPr="00053EC2">
              <w:rPr>
                <w:rFonts w:asciiTheme="majorHAnsi" w:hAnsiTheme="majorHAnsi"/>
              </w:rPr>
              <w:t>intervención</w:t>
            </w:r>
            <w:r w:rsidR="008D2D2D" w:rsidRPr="00053EC2">
              <w:rPr>
                <w:rFonts w:asciiTheme="majorHAnsi" w:hAnsiTheme="majorHAnsi"/>
              </w:rPr>
              <w:t xml:space="preserve"> d</w:t>
            </w:r>
            <w:r w:rsidRPr="00053EC2">
              <w:rPr>
                <w:rFonts w:asciiTheme="majorHAnsi" w:hAnsiTheme="majorHAnsi"/>
              </w:rPr>
              <w:t xml:space="preserve">el proyecto. </w:t>
            </w:r>
          </w:p>
          <w:p w:rsidR="008D2D2D" w:rsidRPr="00053EC2" w:rsidRDefault="008D2D2D" w:rsidP="003352E3">
            <w:pPr>
              <w:rPr>
                <w:rFonts w:asciiTheme="majorHAnsi" w:hAnsiTheme="majorHAnsi"/>
              </w:rPr>
            </w:pPr>
          </w:p>
          <w:p w:rsidR="00BD3CA1" w:rsidRPr="00053EC2" w:rsidRDefault="00BD3CA1" w:rsidP="003352E3">
            <w:pPr>
              <w:rPr>
                <w:rFonts w:asciiTheme="majorHAnsi" w:hAnsiTheme="majorHAnsi"/>
              </w:rPr>
            </w:pPr>
            <w:r w:rsidRPr="00053EC2">
              <w:rPr>
                <w:rFonts w:asciiTheme="majorHAnsi" w:hAnsiTheme="majorHAnsi"/>
                <w:i/>
              </w:rPr>
              <w:t>Especi</w:t>
            </w:r>
            <w:r w:rsidR="008D2D2D" w:rsidRPr="00053EC2">
              <w:rPr>
                <w:rFonts w:asciiTheme="majorHAnsi" w:hAnsiTheme="majorHAnsi"/>
                <w:i/>
              </w:rPr>
              <w:t xml:space="preserve">ficaciones para tala de árboles: </w:t>
            </w:r>
            <w:r w:rsidR="008D2D2D" w:rsidRPr="00053EC2">
              <w:rPr>
                <w:rFonts w:asciiTheme="majorHAnsi" w:hAnsiTheme="majorHAnsi"/>
              </w:rPr>
              <w:t>previo a las actividades de tala se tendrán en cuenta las actividades de localización y replanteo, con el fin de determinar las áreas específicas en las cuales se requiere</w:t>
            </w:r>
            <w:r w:rsidRPr="00053EC2">
              <w:rPr>
                <w:rFonts w:asciiTheme="majorHAnsi" w:hAnsiTheme="majorHAnsi"/>
              </w:rPr>
              <w:t xml:space="preserve"> rea</w:t>
            </w:r>
            <w:r w:rsidR="00987251" w:rsidRPr="00053EC2">
              <w:rPr>
                <w:rFonts w:asciiTheme="majorHAnsi" w:hAnsiTheme="majorHAnsi"/>
              </w:rPr>
              <w:t xml:space="preserve">lizar aprovechamiento forestal </w:t>
            </w:r>
            <w:r w:rsidRPr="00053EC2">
              <w:rPr>
                <w:rFonts w:asciiTheme="majorHAnsi" w:hAnsiTheme="majorHAnsi"/>
              </w:rPr>
              <w:t>con el fin de determinar los polígonos exactos en donde se debe realizar esta actividad; dicha área será señalizada con cinta de seguridad.</w:t>
            </w:r>
            <w:r w:rsidR="00F97332" w:rsidRPr="00053EC2">
              <w:rPr>
                <w:rFonts w:asciiTheme="majorHAnsi" w:hAnsiTheme="majorHAnsi"/>
              </w:rPr>
              <w:t xml:space="preserve"> </w:t>
            </w:r>
            <w:r w:rsidRPr="00053EC2">
              <w:rPr>
                <w:rFonts w:asciiTheme="majorHAnsi" w:hAnsiTheme="majorHAnsi"/>
              </w:rPr>
              <w:t xml:space="preserve">El sentido de caída de los árboles debe estar dirigido hacia el eje de la vía. </w:t>
            </w:r>
          </w:p>
          <w:p w:rsidR="00BD3CA1" w:rsidRPr="00053EC2" w:rsidRDefault="00BD3CA1" w:rsidP="003352E3">
            <w:pPr>
              <w:rPr>
                <w:rFonts w:asciiTheme="majorHAnsi" w:hAnsiTheme="majorHAnsi"/>
              </w:rPr>
            </w:pPr>
            <w:r w:rsidRPr="00053EC2">
              <w:rPr>
                <w:rFonts w:asciiTheme="majorHAnsi" w:hAnsiTheme="majorHAnsi"/>
              </w:rPr>
              <w:t xml:space="preserve">En las zonas de bosques autorizadas para la tala de árboles, el corte del aprovechamiento estará dirigido desde el borde </w:t>
            </w:r>
            <w:r w:rsidR="00987251" w:rsidRPr="00053EC2">
              <w:rPr>
                <w:rFonts w:asciiTheme="majorHAnsi" w:hAnsiTheme="majorHAnsi"/>
              </w:rPr>
              <w:t>del área</w:t>
            </w:r>
            <w:r w:rsidRPr="00053EC2">
              <w:rPr>
                <w:rFonts w:asciiTheme="majorHAnsi" w:hAnsiTheme="majorHAnsi"/>
              </w:rPr>
              <w:t xml:space="preserve"> boscosa hacia fuera de la misma con el propósito de dirigir la caída de los árboles en las zonas libres de vegetación. Los árboles que presenten contacto a nivel de copa con otros árboles a permanecer, serán descopados antes de apear el árbol objetivo a talar.</w:t>
            </w:r>
          </w:p>
          <w:p w:rsidR="00BD3CA1" w:rsidRPr="00053EC2" w:rsidRDefault="00BD3CA1" w:rsidP="003352E3">
            <w:pPr>
              <w:rPr>
                <w:rFonts w:asciiTheme="majorHAnsi" w:hAnsiTheme="majorHAnsi"/>
              </w:rPr>
            </w:pPr>
          </w:p>
          <w:p w:rsidR="00722EC8" w:rsidRPr="00053EC2" w:rsidRDefault="00722EC8" w:rsidP="003352E3">
            <w:pPr>
              <w:rPr>
                <w:rFonts w:asciiTheme="majorHAnsi" w:hAnsiTheme="majorHAnsi"/>
              </w:rPr>
            </w:pPr>
            <w:r w:rsidRPr="00053EC2">
              <w:rPr>
                <w:rFonts w:asciiTheme="majorHAnsi" w:hAnsiTheme="majorHAnsi"/>
              </w:rPr>
              <w:t>La tala se realizará en dos secuencias, que comprenden tres cortes, dos direccionales y el de tumbado. Mediante dos cortes de dirección (el 1º inclinado de 45º y el 2º, el horizontal) (</w:t>
            </w:r>
            <w:r w:rsidR="00345A4D" w:rsidRPr="00053EC2">
              <w:rPr>
                <w:rFonts w:asciiTheme="majorHAnsi" w:hAnsiTheme="majorHAnsi"/>
              </w:rPr>
              <w:fldChar w:fldCharType="begin"/>
            </w:r>
            <w:r w:rsidR="00345A4D" w:rsidRPr="00053EC2">
              <w:rPr>
                <w:rFonts w:asciiTheme="majorHAnsi" w:hAnsiTheme="majorHAnsi"/>
              </w:rPr>
              <w:instrText xml:space="preserve"> REF _Ref432663471 \h </w:instrText>
            </w:r>
            <w:r w:rsidR="00334D90" w:rsidRPr="00053EC2">
              <w:rPr>
                <w:rFonts w:asciiTheme="majorHAnsi" w:hAnsiTheme="majorHAnsi"/>
              </w:rPr>
              <w:instrText xml:space="preserve"> \* MERGEFORMAT </w:instrText>
            </w:r>
            <w:r w:rsidR="00345A4D" w:rsidRPr="00053EC2">
              <w:rPr>
                <w:rFonts w:asciiTheme="majorHAnsi" w:hAnsiTheme="majorHAnsi"/>
              </w:rPr>
            </w:r>
            <w:r w:rsidR="00345A4D" w:rsidRPr="00053EC2">
              <w:rPr>
                <w:rFonts w:asciiTheme="majorHAnsi" w:hAnsiTheme="majorHAnsi"/>
              </w:rPr>
              <w:fldChar w:fldCharType="separate"/>
            </w:r>
            <w:r w:rsidR="00780DAF" w:rsidRPr="00053EC2">
              <w:rPr>
                <w:rFonts w:asciiTheme="majorHAnsi" w:hAnsiTheme="majorHAnsi"/>
              </w:rPr>
              <w:t xml:space="preserve">Figura </w:t>
            </w:r>
            <w:r w:rsidR="00780DAF">
              <w:rPr>
                <w:rFonts w:asciiTheme="majorHAnsi" w:hAnsiTheme="majorHAnsi"/>
                <w:noProof/>
              </w:rPr>
              <w:t>11.1.1</w:t>
            </w:r>
            <w:r w:rsidR="00780DAF" w:rsidRPr="00053EC2">
              <w:rPr>
                <w:rFonts w:asciiTheme="majorHAnsi" w:hAnsiTheme="majorHAnsi"/>
                <w:noProof/>
              </w:rPr>
              <w:t>.</w:t>
            </w:r>
            <w:r w:rsidR="00780DAF">
              <w:rPr>
                <w:rFonts w:asciiTheme="majorHAnsi" w:hAnsiTheme="majorHAnsi"/>
                <w:noProof/>
              </w:rPr>
              <w:t>1</w:t>
            </w:r>
            <w:r w:rsidR="00345A4D" w:rsidRPr="00053EC2">
              <w:rPr>
                <w:rFonts w:asciiTheme="majorHAnsi" w:hAnsiTheme="majorHAnsi"/>
              </w:rPr>
              <w:fldChar w:fldCharType="end"/>
            </w:r>
            <w:r w:rsidR="00345A4D" w:rsidRPr="00053EC2">
              <w:rPr>
                <w:rFonts w:asciiTheme="majorHAnsi" w:hAnsiTheme="majorHAnsi"/>
              </w:rPr>
              <w:t xml:space="preserve"> y </w:t>
            </w:r>
            <w:r w:rsidR="00345A4D" w:rsidRPr="00053EC2">
              <w:rPr>
                <w:rFonts w:asciiTheme="majorHAnsi" w:hAnsiTheme="majorHAnsi"/>
              </w:rPr>
              <w:fldChar w:fldCharType="begin"/>
            </w:r>
            <w:r w:rsidR="00345A4D" w:rsidRPr="00053EC2">
              <w:rPr>
                <w:rFonts w:asciiTheme="majorHAnsi" w:hAnsiTheme="majorHAnsi"/>
              </w:rPr>
              <w:instrText xml:space="preserve"> REF _Ref432663488 \h </w:instrText>
            </w:r>
            <w:r w:rsidR="00334D90" w:rsidRPr="00053EC2">
              <w:rPr>
                <w:rFonts w:asciiTheme="majorHAnsi" w:hAnsiTheme="majorHAnsi"/>
              </w:rPr>
              <w:instrText xml:space="preserve"> \* MERGEFORMAT </w:instrText>
            </w:r>
            <w:r w:rsidR="00345A4D" w:rsidRPr="00053EC2">
              <w:rPr>
                <w:rFonts w:asciiTheme="majorHAnsi" w:hAnsiTheme="majorHAnsi"/>
              </w:rPr>
            </w:r>
            <w:r w:rsidR="00345A4D" w:rsidRPr="00053EC2">
              <w:rPr>
                <w:rFonts w:asciiTheme="majorHAnsi" w:hAnsiTheme="majorHAnsi"/>
              </w:rPr>
              <w:fldChar w:fldCharType="separate"/>
            </w:r>
            <w:r w:rsidR="00780DAF" w:rsidRPr="00053EC2">
              <w:rPr>
                <w:rFonts w:asciiTheme="majorHAnsi" w:hAnsiTheme="majorHAnsi"/>
              </w:rPr>
              <w:t xml:space="preserve">Figura </w:t>
            </w:r>
            <w:r w:rsidR="00780DAF">
              <w:rPr>
                <w:rFonts w:asciiTheme="majorHAnsi" w:hAnsiTheme="majorHAnsi"/>
                <w:noProof/>
              </w:rPr>
              <w:t>11.1.1</w:t>
            </w:r>
            <w:r w:rsidR="00780DAF" w:rsidRPr="00053EC2">
              <w:rPr>
                <w:rFonts w:asciiTheme="majorHAnsi" w:hAnsiTheme="majorHAnsi"/>
                <w:noProof/>
              </w:rPr>
              <w:t>.</w:t>
            </w:r>
            <w:r w:rsidR="00780DAF">
              <w:rPr>
                <w:rFonts w:asciiTheme="majorHAnsi" w:hAnsiTheme="majorHAnsi"/>
                <w:noProof/>
              </w:rPr>
              <w:t>2</w:t>
            </w:r>
            <w:r w:rsidR="00345A4D" w:rsidRPr="00053EC2">
              <w:rPr>
                <w:rFonts w:asciiTheme="majorHAnsi" w:hAnsiTheme="majorHAnsi"/>
              </w:rPr>
              <w:fldChar w:fldCharType="end"/>
            </w:r>
            <w:r w:rsidRPr="00053EC2">
              <w:rPr>
                <w:rFonts w:asciiTheme="majorHAnsi" w:hAnsiTheme="majorHAnsi"/>
              </w:rPr>
              <w:t>), luego se hace una muesca en la dirección de caída, también llamada entalladura guía o muesca de caída.</w:t>
            </w:r>
          </w:p>
          <w:p w:rsidR="00722EC8" w:rsidRPr="00053EC2" w:rsidRDefault="00722EC8" w:rsidP="003352E3">
            <w:pPr>
              <w:rPr>
                <w:rFonts w:asciiTheme="majorHAnsi" w:hAnsiTheme="majorHAnsi"/>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800"/>
            </w:tblGrid>
            <w:tr w:rsidR="00722EC8" w:rsidRPr="00053EC2" w:rsidTr="003639CD">
              <w:trPr>
                <w:trHeight w:val="2800"/>
                <w:jc w:val="center"/>
              </w:trPr>
              <w:tc>
                <w:tcPr>
                  <w:tcW w:w="2800" w:type="dxa"/>
                  <w:shd w:val="clear" w:color="auto" w:fill="auto"/>
                  <w:vAlign w:val="center"/>
                </w:tcPr>
                <w:p w:rsidR="00722EC8" w:rsidRPr="00053EC2" w:rsidRDefault="00722EC8" w:rsidP="003352E3">
                  <w:pPr>
                    <w:rPr>
                      <w:rFonts w:asciiTheme="majorHAnsi" w:hAnsiTheme="majorHAnsi"/>
                      <w:color w:val="AE0000"/>
                      <w:kern w:val="32"/>
                    </w:rPr>
                  </w:pPr>
                  <w:r w:rsidRPr="00053EC2">
                    <w:rPr>
                      <w:rFonts w:asciiTheme="majorHAnsi" w:hAnsiTheme="majorHAnsi"/>
                      <w:noProof/>
                      <w:lang w:eastAsia="es-CO"/>
                    </w:rPr>
                    <w:drawing>
                      <wp:inline distT="0" distB="0" distL="0" distR="0" wp14:anchorId="19FFC4F6" wp14:editId="0433E418">
                        <wp:extent cx="1847850" cy="1426225"/>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5778" cy="1432344"/>
                                </a:xfrm>
                                <a:prstGeom prst="rect">
                                  <a:avLst/>
                                </a:prstGeom>
                                <a:noFill/>
                                <a:ln>
                                  <a:noFill/>
                                </a:ln>
                              </pic:spPr>
                            </pic:pic>
                          </a:graphicData>
                        </a:graphic>
                      </wp:inline>
                    </w:drawing>
                  </w:r>
                </w:p>
              </w:tc>
            </w:tr>
          </w:tbl>
          <w:p w:rsidR="00722EC8" w:rsidRPr="00053EC2" w:rsidRDefault="00722EC8" w:rsidP="003352E3">
            <w:pPr>
              <w:pStyle w:val="Tablas"/>
              <w:rPr>
                <w:rFonts w:asciiTheme="majorHAnsi" w:hAnsiTheme="majorHAnsi"/>
                <w:sz w:val="22"/>
                <w:szCs w:val="22"/>
              </w:rPr>
            </w:pPr>
            <w:bookmarkStart w:id="29" w:name="_Ref432663471"/>
            <w:bookmarkStart w:id="30" w:name="_Toc433838368"/>
            <w:r w:rsidRPr="00053EC2">
              <w:rPr>
                <w:rFonts w:asciiTheme="majorHAnsi" w:hAnsiTheme="majorHAnsi"/>
                <w:sz w:val="22"/>
                <w:szCs w:val="22"/>
              </w:rPr>
              <w:t xml:space="preserve">Figura </w:t>
            </w:r>
            <w:r w:rsidRPr="00053EC2">
              <w:rPr>
                <w:rFonts w:asciiTheme="majorHAnsi" w:hAnsiTheme="majorHAnsi"/>
                <w:sz w:val="22"/>
                <w:szCs w:val="22"/>
              </w:rPr>
              <w:fldChar w:fldCharType="begin"/>
            </w:r>
            <w:r w:rsidRPr="00053EC2">
              <w:rPr>
                <w:rFonts w:asciiTheme="majorHAnsi" w:hAnsiTheme="majorHAnsi"/>
                <w:sz w:val="22"/>
                <w:szCs w:val="22"/>
              </w:rPr>
              <w:instrText xml:space="preserve"> STYLEREF 1 \s </w:instrText>
            </w:r>
            <w:r w:rsidRPr="00053EC2">
              <w:rPr>
                <w:rFonts w:asciiTheme="majorHAnsi" w:hAnsiTheme="majorHAnsi"/>
                <w:sz w:val="22"/>
                <w:szCs w:val="22"/>
              </w:rPr>
              <w:fldChar w:fldCharType="separate"/>
            </w:r>
            <w:r w:rsidR="00780DAF">
              <w:rPr>
                <w:rFonts w:asciiTheme="majorHAnsi" w:hAnsiTheme="majorHAnsi"/>
                <w:noProof/>
                <w:sz w:val="22"/>
                <w:szCs w:val="22"/>
              </w:rPr>
              <w:t>11.1.1</w:t>
            </w:r>
            <w:r w:rsidRPr="00053EC2">
              <w:rPr>
                <w:rFonts w:asciiTheme="majorHAnsi" w:hAnsiTheme="majorHAnsi"/>
                <w:sz w:val="22"/>
                <w:szCs w:val="22"/>
              </w:rPr>
              <w:fldChar w:fldCharType="end"/>
            </w:r>
            <w:r w:rsidRPr="00053EC2">
              <w:rPr>
                <w:rFonts w:asciiTheme="majorHAnsi" w:hAnsiTheme="majorHAnsi"/>
                <w:sz w:val="22"/>
                <w:szCs w:val="22"/>
              </w:rPr>
              <w:t>.</w:t>
            </w:r>
            <w:r w:rsidRPr="00053EC2">
              <w:rPr>
                <w:rFonts w:asciiTheme="majorHAnsi" w:hAnsiTheme="majorHAnsi"/>
                <w:sz w:val="22"/>
                <w:szCs w:val="22"/>
              </w:rPr>
              <w:fldChar w:fldCharType="begin"/>
            </w:r>
            <w:r w:rsidRPr="00053EC2">
              <w:rPr>
                <w:rFonts w:asciiTheme="majorHAnsi" w:hAnsiTheme="majorHAnsi"/>
                <w:sz w:val="22"/>
                <w:szCs w:val="22"/>
              </w:rPr>
              <w:instrText xml:space="preserve"> SEQ Figura \* ARABIC \s 1 </w:instrText>
            </w:r>
            <w:r w:rsidRPr="00053EC2">
              <w:rPr>
                <w:rFonts w:asciiTheme="majorHAnsi" w:hAnsiTheme="majorHAnsi"/>
                <w:sz w:val="22"/>
                <w:szCs w:val="22"/>
              </w:rPr>
              <w:fldChar w:fldCharType="separate"/>
            </w:r>
            <w:r w:rsidR="00780DAF">
              <w:rPr>
                <w:rFonts w:asciiTheme="majorHAnsi" w:hAnsiTheme="majorHAnsi"/>
                <w:noProof/>
                <w:sz w:val="22"/>
                <w:szCs w:val="22"/>
              </w:rPr>
              <w:t>1</w:t>
            </w:r>
            <w:r w:rsidRPr="00053EC2">
              <w:rPr>
                <w:rFonts w:asciiTheme="majorHAnsi" w:hAnsiTheme="majorHAnsi"/>
                <w:sz w:val="22"/>
                <w:szCs w:val="22"/>
              </w:rPr>
              <w:fldChar w:fldCharType="end"/>
            </w:r>
            <w:bookmarkEnd w:id="29"/>
            <w:r w:rsidRPr="00053EC2">
              <w:rPr>
                <w:rFonts w:asciiTheme="majorHAnsi" w:hAnsiTheme="majorHAnsi"/>
                <w:sz w:val="22"/>
                <w:szCs w:val="22"/>
              </w:rPr>
              <w:t xml:space="preserve"> Primer corte de Tala</w:t>
            </w:r>
            <w:bookmarkEnd w:id="30"/>
          </w:p>
          <w:p w:rsidR="00722EC8" w:rsidRPr="00053EC2" w:rsidRDefault="00722EC8" w:rsidP="003352E3">
            <w:pPr>
              <w:pStyle w:val="Notas"/>
              <w:rPr>
                <w:rFonts w:asciiTheme="majorHAnsi" w:hAnsiTheme="majorHAnsi"/>
                <w:sz w:val="22"/>
                <w:szCs w:val="22"/>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800"/>
            </w:tblGrid>
            <w:tr w:rsidR="00722EC8" w:rsidRPr="00053EC2" w:rsidTr="003639CD">
              <w:trPr>
                <w:trHeight w:val="2800"/>
                <w:jc w:val="center"/>
              </w:trPr>
              <w:tc>
                <w:tcPr>
                  <w:tcW w:w="2800" w:type="dxa"/>
                  <w:shd w:val="clear" w:color="auto" w:fill="auto"/>
                  <w:vAlign w:val="center"/>
                </w:tcPr>
                <w:p w:rsidR="00722EC8" w:rsidRPr="00053EC2" w:rsidRDefault="00722EC8" w:rsidP="003352E3">
                  <w:pPr>
                    <w:rPr>
                      <w:rFonts w:asciiTheme="majorHAnsi" w:hAnsiTheme="majorHAnsi"/>
                      <w:color w:val="AE0000"/>
                      <w:kern w:val="32"/>
                    </w:rPr>
                  </w:pPr>
                  <w:r w:rsidRPr="00053EC2">
                    <w:rPr>
                      <w:rFonts w:asciiTheme="majorHAnsi" w:hAnsiTheme="majorHAnsi"/>
                      <w:noProof/>
                      <w:lang w:eastAsia="es-CO"/>
                    </w:rPr>
                    <w:drawing>
                      <wp:inline distT="0" distB="0" distL="0" distR="0" wp14:anchorId="55C20E36" wp14:editId="10A80EE1">
                        <wp:extent cx="1673225" cy="1440815"/>
                        <wp:effectExtent l="0" t="0" r="3175"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3225" cy="1440815"/>
                                </a:xfrm>
                                <a:prstGeom prst="rect">
                                  <a:avLst/>
                                </a:prstGeom>
                                <a:noFill/>
                                <a:ln>
                                  <a:noFill/>
                                </a:ln>
                              </pic:spPr>
                            </pic:pic>
                          </a:graphicData>
                        </a:graphic>
                      </wp:inline>
                    </w:drawing>
                  </w:r>
                </w:p>
              </w:tc>
            </w:tr>
          </w:tbl>
          <w:p w:rsidR="00722EC8" w:rsidRPr="00053EC2" w:rsidRDefault="00722EC8" w:rsidP="003352E3">
            <w:pPr>
              <w:pStyle w:val="Tablas"/>
              <w:rPr>
                <w:rFonts w:asciiTheme="majorHAnsi" w:hAnsiTheme="majorHAnsi"/>
                <w:sz w:val="22"/>
                <w:szCs w:val="22"/>
              </w:rPr>
            </w:pPr>
            <w:bookmarkStart w:id="31" w:name="_Ref432663488"/>
            <w:bookmarkStart w:id="32" w:name="_Toc433838369"/>
            <w:r w:rsidRPr="00053EC2">
              <w:rPr>
                <w:rFonts w:asciiTheme="majorHAnsi" w:hAnsiTheme="majorHAnsi"/>
                <w:sz w:val="22"/>
                <w:szCs w:val="22"/>
              </w:rPr>
              <w:t xml:space="preserve">Figura </w:t>
            </w:r>
            <w:r w:rsidRPr="00053EC2">
              <w:rPr>
                <w:rFonts w:asciiTheme="majorHAnsi" w:hAnsiTheme="majorHAnsi"/>
                <w:sz w:val="22"/>
                <w:szCs w:val="22"/>
              </w:rPr>
              <w:fldChar w:fldCharType="begin"/>
            </w:r>
            <w:r w:rsidRPr="00053EC2">
              <w:rPr>
                <w:rFonts w:asciiTheme="majorHAnsi" w:hAnsiTheme="majorHAnsi"/>
                <w:sz w:val="22"/>
                <w:szCs w:val="22"/>
              </w:rPr>
              <w:instrText xml:space="preserve"> STYLEREF 1 \s </w:instrText>
            </w:r>
            <w:r w:rsidRPr="00053EC2">
              <w:rPr>
                <w:rFonts w:asciiTheme="majorHAnsi" w:hAnsiTheme="majorHAnsi"/>
                <w:sz w:val="22"/>
                <w:szCs w:val="22"/>
              </w:rPr>
              <w:fldChar w:fldCharType="separate"/>
            </w:r>
            <w:r w:rsidR="00780DAF">
              <w:rPr>
                <w:rFonts w:asciiTheme="majorHAnsi" w:hAnsiTheme="majorHAnsi"/>
                <w:noProof/>
                <w:sz w:val="22"/>
                <w:szCs w:val="22"/>
              </w:rPr>
              <w:t>11.1.1</w:t>
            </w:r>
            <w:r w:rsidRPr="00053EC2">
              <w:rPr>
                <w:rFonts w:asciiTheme="majorHAnsi" w:hAnsiTheme="majorHAnsi"/>
                <w:sz w:val="22"/>
                <w:szCs w:val="22"/>
              </w:rPr>
              <w:fldChar w:fldCharType="end"/>
            </w:r>
            <w:r w:rsidRPr="00053EC2">
              <w:rPr>
                <w:rFonts w:asciiTheme="majorHAnsi" w:hAnsiTheme="majorHAnsi"/>
                <w:sz w:val="22"/>
                <w:szCs w:val="22"/>
              </w:rPr>
              <w:t>.</w:t>
            </w:r>
            <w:r w:rsidRPr="00053EC2">
              <w:rPr>
                <w:rFonts w:asciiTheme="majorHAnsi" w:hAnsiTheme="majorHAnsi"/>
                <w:sz w:val="22"/>
                <w:szCs w:val="22"/>
              </w:rPr>
              <w:fldChar w:fldCharType="begin"/>
            </w:r>
            <w:r w:rsidRPr="00053EC2">
              <w:rPr>
                <w:rFonts w:asciiTheme="majorHAnsi" w:hAnsiTheme="majorHAnsi"/>
                <w:sz w:val="22"/>
                <w:szCs w:val="22"/>
              </w:rPr>
              <w:instrText xml:space="preserve"> SEQ Figura \* ARABIC \s 1 </w:instrText>
            </w:r>
            <w:r w:rsidRPr="00053EC2">
              <w:rPr>
                <w:rFonts w:asciiTheme="majorHAnsi" w:hAnsiTheme="majorHAnsi"/>
                <w:sz w:val="22"/>
                <w:szCs w:val="22"/>
              </w:rPr>
              <w:fldChar w:fldCharType="separate"/>
            </w:r>
            <w:r w:rsidR="00780DAF">
              <w:rPr>
                <w:rFonts w:asciiTheme="majorHAnsi" w:hAnsiTheme="majorHAnsi"/>
                <w:noProof/>
                <w:sz w:val="22"/>
                <w:szCs w:val="22"/>
              </w:rPr>
              <w:t>2</w:t>
            </w:r>
            <w:r w:rsidRPr="00053EC2">
              <w:rPr>
                <w:rFonts w:asciiTheme="majorHAnsi" w:hAnsiTheme="majorHAnsi"/>
                <w:sz w:val="22"/>
                <w:szCs w:val="22"/>
              </w:rPr>
              <w:fldChar w:fldCharType="end"/>
            </w:r>
            <w:bookmarkEnd w:id="31"/>
            <w:r w:rsidRPr="00053EC2">
              <w:rPr>
                <w:rFonts w:asciiTheme="majorHAnsi" w:hAnsiTheme="majorHAnsi"/>
                <w:sz w:val="22"/>
                <w:szCs w:val="22"/>
              </w:rPr>
              <w:t xml:space="preserve"> Segundo corte de Tala</w:t>
            </w:r>
            <w:bookmarkEnd w:id="32"/>
          </w:p>
          <w:p w:rsidR="00722EC8" w:rsidRPr="00053EC2" w:rsidRDefault="00722EC8" w:rsidP="003352E3">
            <w:pPr>
              <w:pStyle w:val="Prrafodelista"/>
              <w:spacing w:line="276" w:lineRule="auto"/>
              <w:rPr>
                <w:rFonts w:asciiTheme="majorHAnsi" w:hAnsiTheme="majorHAnsi"/>
              </w:rPr>
            </w:pPr>
          </w:p>
          <w:p w:rsidR="00722EC8" w:rsidRPr="00053EC2" w:rsidRDefault="00722EC8" w:rsidP="003352E3">
            <w:pPr>
              <w:rPr>
                <w:rFonts w:asciiTheme="majorHAnsi" w:hAnsiTheme="majorHAnsi"/>
              </w:rPr>
            </w:pPr>
            <w:r w:rsidRPr="00053EC2">
              <w:rPr>
                <w:rFonts w:asciiTheme="majorHAnsi" w:hAnsiTheme="majorHAnsi"/>
              </w:rPr>
              <w:t>Es importante, hacer la bisagra correctamente, dejando la banda de madera con un espesor uniforme, con los cortes paralelos y perpendiculares a la dirección de caída.</w:t>
            </w:r>
          </w:p>
          <w:p w:rsidR="00BD3CA1" w:rsidRPr="00053EC2" w:rsidRDefault="00BD3CA1" w:rsidP="003352E3">
            <w:pPr>
              <w:rPr>
                <w:rFonts w:asciiTheme="majorHAnsi" w:hAnsiTheme="majorHAnsi"/>
              </w:rPr>
            </w:pPr>
          </w:p>
          <w:p w:rsidR="00100593" w:rsidRPr="00053EC2" w:rsidRDefault="00100593" w:rsidP="003352E3">
            <w:pPr>
              <w:rPr>
                <w:rFonts w:asciiTheme="majorHAnsi" w:hAnsiTheme="majorHAnsi"/>
              </w:rPr>
            </w:pPr>
            <w:r w:rsidRPr="00053EC2">
              <w:rPr>
                <w:rFonts w:asciiTheme="majorHAnsi" w:hAnsiTheme="majorHAnsi"/>
                <w:i/>
              </w:rPr>
              <w:t>Operación de Troceado de troncos</w:t>
            </w:r>
            <w:r w:rsidRPr="00053EC2">
              <w:rPr>
                <w:rFonts w:asciiTheme="majorHAnsi" w:hAnsiTheme="majorHAnsi"/>
              </w:rPr>
              <w:t xml:space="preserve">: una vez liberado el tronco de la copa se procederá a trocearlo en longitudes comerciales de 3, 4, 5 y 6 metros o en sus múltiplos. Se retirará del sitio con la ayuda de un cargador, tractor u otro medio de acuerdo con las dimensiones de las trozas. </w:t>
            </w:r>
          </w:p>
          <w:p w:rsidR="00100593" w:rsidRPr="00053EC2" w:rsidRDefault="00100593" w:rsidP="003352E3">
            <w:pPr>
              <w:rPr>
                <w:rFonts w:asciiTheme="majorHAnsi" w:hAnsiTheme="majorHAnsi"/>
              </w:rPr>
            </w:pPr>
          </w:p>
          <w:p w:rsidR="00100593" w:rsidRPr="00053EC2" w:rsidRDefault="00100593" w:rsidP="003352E3">
            <w:pPr>
              <w:rPr>
                <w:rFonts w:asciiTheme="majorHAnsi" w:hAnsiTheme="majorHAnsi"/>
              </w:rPr>
            </w:pPr>
            <w:r w:rsidRPr="00053EC2">
              <w:rPr>
                <w:rFonts w:asciiTheme="majorHAnsi" w:hAnsiTheme="majorHAnsi"/>
                <w:i/>
              </w:rPr>
              <w:t>Operación de transporte de trozas y escombros</w:t>
            </w:r>
            <w:r w:rsidRPr="00053EC2">
              <w:rPr>
                <w:rFonts w:asciiTheme="majorHAnsi" w:hAnsiTheme="majorHAnsi"/>
              </w:rPr>
              <w:t>: una vez liberados los troncos de las ramas y copa, se procederá a apilarlos temporalmente en el sitio de tala.  Cuando exista un volumen apreciable de troncos y varillones, no excesivo, se procederá a cargarlos en los camiones o camas bajas utilizando un cargador u otro medio de cargue disponible. Los troncos se seleccionarán desde el sitio de aprovechamiento para su posterior disposición y uso.</w:t>
            </w:r>
          </w:p>
          <w:p w:rsidR="00100593" w:rsidRPr="00053EC2" w:rsidRDefault="00100593" w:rsidP="003352E3">
            <w:pPr>
              <w:rPr>
                <w:rFonts w:asciiTheme="majorHAnsi" w:hAnsiTheme="majorHAnsi"/>
              </w:rPr>
            </w:pPr>
          </w:p>
          <w:p w:rsidR="00100593" w:rsidRPr="00053EC2" w:rsidRDefault="00100593" w:rsidP="003352E3">
            <w:pPr>
              <w:rPr>
                <w:rFonts w:asciiTheme="majorHAnsi" w:hAnsiTheme="majorHAnsi"/>
              </w:rPr>
            </w:pPr>
            <w:r w:rsidRPr="00053EC2">
              <w:rPr>
                <w:rFonts w:asciiTheme="majorHAnsi" w:hAnsiTheme="majorHAnsi"/>
                <w:i/>
              </w:rPr>
              <w:t>Operación de aserrío de las trozas mayores</w:t>
            </w:r>
            <w:r w:rsidRPr="00053EC2">
              <w:rPr>
                <w:rFonts w:asciiTheme="majorHAnsi" w:hAnsiTheme="majorHAnsi"/>
              </w:rPr>
              <w:t>: la disposición de los productos de aprovechamiento forestal será en zonas de préstamo lateral (dentro del derecho de vía) de manera temporal, en estos sitios se procederá a retirar la corteza de los troncos y a seccionar las trozas requeridas como elementos para la construcción. El troceado consiste en realizar cortes longitudinales, extrayendo orillos de tal manera que se obtenga la mayor sección de madera.</w:t>
            </w:r>
          </w:p>
          <w:p w:rsidR="00100593" w:rsidRPr="00053EC2" w:rsidRDefault="00100593" w:rsidP="003352E3">
            <w:pPr>
              <w:rPr>
                <w:rFonts w:asciiTheme="majorHAnsi" w:hAnsiTheme="majorHAnsi"/>
              </w:rPr>
            </w:pPr>
          </w:p>
          <w:p w:rsidR="00217662" w:rsidRPr="00053EC2" w:rsidRDefault="00217662" w:rsidP="003352E3">
            <w:pPr>
              <w:rPr>
                <w:rFonts w:asciiTheme="majorHAnsi" w:hAnsiTheme="majorHAnsi"/>
              </w:rPr>
            </w:pPr>
            <w:r w:rsidRPr="00053EC2">
              <w:rPr>
                <w:rFonts w:asciiTheme="majorHAnsi" w:hAnsiTheme="majorHAnsi"/>
                <w:i/>
              </w:rPr>
              <w:t>D</w:t>
            </w:r>
            <w:r w:rsidR="00100593" w:rsidRPr="00053EC2">
              <w:rPr>
                <w:rFonts w:asciiTheme="majorHAnsi" w:hAnsiTheme="majorHAnsi"/>
                <w:i/>
              </w:rPr>
              <w:t xml:space="preserve">isposición de la madera: </w:t>
            </w:r>
            <w:r w:rsidR="00100593" w:rsidRPr="00053EC2">
              <w:rPr>
                <w:rFonts w:asciiTheme="majorHAnsi" w:hAnsiTheme="majorHAnsi"/>
              </w:rPr>
              <w:t xml:space="preserve">Los productos del aprovechamiento forestal se dispondrán en pilas, conservando un orden por tamaño.  Los productos </w:t>
            </w:r>
            <w:r w:rsidRPr="00053EC2">
              <w:rPr>
                <w:rFonts w:asciiTheme="majorHAnsi" w:hAnsiTheme="majorHAnsi"/>
              </w:rPr>
              <w:t xml:space="preserve">del aprovechamiento </w:t>
            </w:r>
            <w:r w:rsidR="00100593" w:rsidRPr="00053EC2">
              <w:rPr>
                <w:rFonts w:asciiTheme="majorHAnsi" w:hAnsiTheme="majorHAnsi"/>
              </w:rPr>
              <w:t xml:space="preserve">podrán ser utilizados en las obras de construcción </w:t>
            </w:r>
            <w:r w:rsidRPr="00053EC2">
              <w:rPr>
                <w:rFonts w:asciiTheme="majorHAnsi" w:hAnsiTheme="majorHAnsi"/>
              </w:rPr>
              <w:t>o actividades de compensación del proyecto</w:t>
            </w:r>
            <w:r w:rsidR="00100593" w:rsidRPr="00053EC2">
              <w:rPr>
                <w:rFonts w:asciiTheme="majorHAnsi" w:hAnsiTheme="majorHAnsi"/>
              </w:rPr>
              <w:t>.</w:t>
            </w:r>
          </w:p>
          <w:p w:rsidR="00217662" w:rsidRPr="00053EC2" w:rsidRDefault="00217662" w:rsidP="003352E3">
            <w:pPr>
              <w:rPr>
                <w:rFonts w:asciiTheme="majorHAnsi" w:hAnsiTheme="majorHAnsi"/>
              </w:rPr>
            </w:pPr>
          </w:p>
          <w:p w:rsidR="00217662" w:rsidRPr="00053EC2" w:rsidRDefault="00100593" w:rsidP="003352E3">
            <w:pPr>
              <w:rPr>
                <w:rFonts w:asciiTheme="majorHAnsi" w:hAnsiTheme="majorHAnsi"/>
              </w:rPr>
            </w:pPr>
            <w:r w:rsidRPr="00053EC2">
              <w:rPr>
                <w:rFonts w:asciiTheme="majorHAnsi" w:hAnsiTheme="majorHAnsi"/>
              </w:rPr>
              <w:t xml:space="preserve">La madera </w:t>
            </w:r>
            <w:r w:rsidR="00217662" w:rsidRPr="00053EC2">
              <w:rPr>
                <w:rFonts w:asciiTheme="majorHAnsi" w:hAnsiTheme="majorHAnsi"/>
              </w:rPr>
              <w:t>que no sea usada en las actividades del proyecto</w:t>
            </w:r>
            <w:r w:rsidRPr="00053EC2">
              <w:rPr>
                <w:rFonts w:asciiTheme="majorHAnsi" w:hAnsiTheme="majorHAnsi"/>
              </w:rPr>
              <w:t xml:space="preserve"> se</w:t>
            </w:r>
            <w:r w:rsidR="00217662" w:rsidRPr="00053EC2">
              <w:rPr>
                <w:rFonts w:asciiTheme="majorHAnsi" w:hAnsiTheme="majorHAnsi"/>
              </w:rPr>
              <w:t>rá</w:t>
            </w:r>
            <w:r w:rsidRPr="00053EC2">
              <w:rPr>
                <w:rFonts w:asciiTheme="majorHAnsi" w:hAnsiTheme="majorHAnsi"/>
              </w:rPr>
              <w:t xml:space="preserve"> </w:t>
            </w:r>
            <w:r w:rsidR="00217662" w:rsidRPr="00053EC2">
              <w:rPr>
                <w:rFonts w:asciiTheme="majorHAnsi" w:hAnsiTheme="majorHAnsi"/>
              </w:rPr>
              <w:t xml:space="preserve">entregada a la comunidad o entidades del área de influencia del proyecto con el fin de reducir la presión sobre los ecosistemas naturales debida a procesos de extracción de postes o madera. Para la entrega de madera a la comunidad o entidades del área de influencia se deberá realizar una previa solicitud al concesionario y para su movilización se deberá obtener el respectivo salvoconducto con la corporación autónoma regional de competencia en el territorio. </w:t>
            </w:r>
          </w:p>
          <w:p w:rsidR="00100593" w:rsidRPr="00053EC2" w:rsidRDefault="00100593" w:rsidP="003352E3">
            <w:pPr>
              <w:rPr>
                <w:rFonts w:asciiTheme="majorHAnsi" w:hAnsiTheme="majorHAnsi"/>
              </w:rPr>
            </w:pPr>
          </w:p>
          <w:p w:rsidR="00B1029E" w:rsidRPr="00053EC2" w:rsidRDefault="00B1029E" w:rsidP="003352E3">
            <w:pPr>
              <w:pStyle w:val="Prrafodelista"/>
              <w:numPr>
                <w:ilvl w:val="0"/>
                <w:numId w:val="23"/>
              </w:numPr>
              <w:spacing w:line="276" w:lineRule="auto"/>
              <w:rPr>
                <w:rFonts w:asciiTheme="majorHAnsi" w:hAnsiTheme="majorHAnsi"/>
                <w:b/>
              </w:rPr>
            </w:pPr>
            <w:r w:rsidRPr="00053EC2">
              <w:rPr>
                <w:rFonts w:asciiTheme="majorHAnsi" w:hAnsiTheme="majorHAnsi"/>
                <w:b/>
              </w:rPr>
              <w:t>Rescate de material de regeneración natural (Brinzales)</w:t>
            </w:r>
          </w:p>
          <w:p w:rsidR="00B1029E" w:rsidRPr="00053EC2" w:rsidRDefault="00B1029E" w:rsidP="008F068E">
            <w:pPr>
              <w:rPr>
                <w:rFonts w:asciiTheme="majorHAnsi" w:hAnsiTheme="majorHAnsi"/>
              </w:rPr>
            </w:pPr>
            <w:r w:rsidRPr="00053EC2">
              <w:rPr>
                <w:rFonts w:asciiTheme="majorHAnsi" w:hAnsiTheme="majorHAnsi"/>
              </w:rPr>
              <w:t xml:space="preserve">Al evaluar el estado de regeneración de las coberturas se identificó una dominancia de especies de </w:t>
            </w:r>
            <w:r w:rsidR="001D2415" w:rsidRPr="00053EC2">
              <w:rPr>
                <w:rFonts w:asciiTheme="majorHAnsi" w:hAnsiTheme="majorHAnsi"/>
              </w:rPr>
              <w:t>sucesión</w:t>
            </w:r>
            <w:r w:rsidRPr="00053EC2">
              <w:rPr>
                <w:rFonts w:asciiTheme="majorHAnsi" w:hAnsiTheme="majorHAnsi"/>
              </w:rPr>
              <w:t xml:space="preserve"> primaria y secundaria, las cuales se caracterizan por su facilidad </w:t>
            </w:r>
            <w:r w:rsidR="001D2415" w:rsidRPr="00053EC2">
              <w:rPr>
                <w:rFonts w:asciiTheme="majorHAnsi" w:hAnsiTheme="majorHAnsi"/>
              </w:rPr>
              <w:t>de</w:t>
            </w:r>
            <w:r w:rsidRPr="00053EC2">
              <w:rPr>
                <w:rFonts w:asciiTheme="majorHAnsi" w:hAnsiTheme="majorHAnsi"/>
              </w:rPr>
              <w:t xml:space="preserve"> colonizar lugare</w:t>
            </w:r>
            <w:r w:rsidR="001D2415" w:rsidRPr="00053EC2">
              <w:rPr>
                <w:rFonts w:asciiTheme="majorHAnsi" w:hAnsiTheme="majorHAnsi"/>
              </w:rPr>
              <w:t>s en proceso de recupera</w:t>
            </w:r>
            <w:r w:rsidR="00D06AA2" w:rsidRPr="00053EC2">
              <w:rPr>
                <w:rFonts w:asciiTheme="majorHAnsi" w:hAnsiTheme="majorHAnsi"/>
              </w:rPr>
              <w:t>ci</w:t>
            </w:r>
            <w:r w:rsidR="001D2415" w:rsidRPr="00053EC2">
              <w:rPr>
                <w:rFonts w:asciiTheme="majorHAnsi" w:hAnsiTheme="majorHAnsi"/>
              </w:rPr>
              <w:t>ón,</w:t>
            </w:r>
            <w:r w:rsidRPr="00053EC2">
              <w:rPr>
                <w:rFonts w:asciiTheme="majorHAnsi" w:hAnsiTheme="majorHAnsi"/>
              </w:rPr>
              <w:t xml:space="preserve"> sin embargo para el caso de especies en peligro o especies con algún grado de restricción identificadas por CORANTIOQUIA en su resolución 10194 de 2</w:t>
            </w:r>
            <w:r w:rsidR="00D95372">
              <w:rPr>
                <w:rFonts w:asciiTheme="majorHAnsi" w:hAnsiTheme="majorHAnsi"/>
              </w:rPr>
              <w:t>008</w:t>
            </w:r>
            <w:r w:rsidRPr="00053EC2">
              <w:rPr>
                <w:rFonts w:asciiTheme="majorHAnsi" w:hAnsiTheme="majorHAnsi"/>
              </w:rPr>
              <w:t xml:space="preserve"> </w:t>
            </w:r>
            <w:r w:rsidR="001D2415" w:rsidRPr="00053EC2">
              <w:rPr>
                <w:rFonts w:asciiTheme="majorHAnsi" w:hAnsiTheme="majorHAnsi"/>
              </w:rPr>
              <w:t>y a nivel nacional por el MADS en su resolución 192 de 2014 se realizarán actividades de rescate de individuos brinzales</w:t>
            </w:r>
            <w:r w:rsidR="00D06AA2" w:rsidRPr="00053EC2">
              <w:rPr>
                <w:rFonts w:asciiTheme="majorHAnsi" w:hAnsiTheme="majorHAnsi"/>
              </w:rPr>
              <w:t xml:space="preserve"> presentes en las áreas de intervención del proyecto, esto con el fin de favorecer los procesos de conservación y regeneración de estas especies. </w:t>
            </w:r>
          </w:p>
          <w:p w:rsidR="003B246A" w:rsidRPr="00053EC2" w:rsidRDefault="003B246A" w:rsidP="008F068E">
            <w:pPr>
              <w:rPr>
                <w:rFonts w:asciiTheme="majorHAnsi" w:hAnsiTheme="majorHAnsi"/>
              </w:rPr>
            </w:pPr>
          </w:p>
          <w:p w:rsidR="00D95372" w:rsidRDefault="00D95372" w:rsidP="008F068E">
            <w:pPr>
              <w:rPr>
                <w:rFonts w:asciiTheme="majorHAnsi" w:hAnsiTheme="majorHAnsi"/>
              </w:rPr>
            </w:pPr>
          </w:p>
          <w:p w:rsidR="00D95372" w:rsidRPr="00F3253C" w:rsidRDefault="00D95372" w:rsidP="008F068E">
            <w:pPr>
              <w:rPr>
                <w:rFonts w:asciiTheme="majorHAnsi" w:hAnsiTheme="majorHAnsi"/>
              </w:rPr>
            </w:pPr>
            <w:r w:rsidRPr="00F3253C">
              <w:rPr>
                <w:rFonts w:asciiTheme="majorHAnsi" w:hAnsiTheme="majorHAnsi"/>
              </w:rPr>
              <w:t xml:space="preserve">Las especies amenazadas y/o en veda identificadas en el área de intervención del proyecto y de las cuales se realizaría el rescate de individuos brinzales se presentan en la siguiente tabla: </w:t>
            </w:r>
          </w:p>
          <w:p w:rsidR="00AB4017" w:rsidRDefault="00AB4017" w:rsidP="008F068E">
            <w:pPr>
              <w:rPr>
                <w:rFonts w:asciiTheme="majorHAnsi" w:hAnsiTheme="majorHAnsi"/>
              </w:rPr>
            </w:pPr>
          </w:p>
          <w:p w:rsidR="00AB4017" w:rsidRDefault="00AB4017" w:rsidP="008F068E">
            <w:pPr>
              <w:rPr>
                <w:rFonts w:asciiTheme="majorHAnsi" w:hAnsiTheme="majorHAnsi"/>
              </w:rPr>
            </w:pPr>
          </w:p>
          <w:tbl>
            <w:tblPr>
              <w:tblStyle w:val="Gminis"/>
              <w:tblW w:w="8036" w:type="dxa"/>
              <w:tblLayout w:type="fixed"/>
              <w:tblLook w:val="04A0" w:firstRow="1" w:lastRow="0" w:firstColumn="1" w:lastColumn="0" w:noHBand="0" w:noVBand="1"/>
            </w:tblPr>
            <w:tblGrid>
              <w:gridCol w:w="1231"/>
              <w:gridCol w:w="1434"/>
              <w:gridCol w:w="1124"/>
              <w:gridCol w:w="980"/>
              <w:gridCol w:w="561"/>
              <w:gridCol w:w="564"/>
              <w:gridCol w:w="851"/>
              <w:gridCol w:w="492"/>
              <w:gridCol w:w="799"/>
            </w:tblGrid>
            <w:tr w:rsidR="00AB4017" w:rsidRPr="00F57011" w:rsidTr="0048147B">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100" w:firstRow="0" w:lastRow="0" w:firstColumn="1" w:lastColumn="0" w:oddVBand="0" w:evenVBand="0" w:oddHBand="0" w:evenHBand="0" w:firstRowFirstColumn="1" w:firstRowLastColumn="0" w:lastRowFirstColumn="0" w:lastRowLastColumn="0"/>
                  <w:tcW w:w="1231" w:type="dxa"/>
                  <w:vMerge w:val="restart"/>
                  <w:tcBorders>
                    <w:top w:val="none" w:sz="0" w:space="0" w:color="auto"/>
                    <w:left w:val="none" w:sz="0" w:space="0" w:color="auto"/>
                    <w:bottom w:val="none" w:sz="0" w:space="0" w:color="auto"/>
                  </w:tcBorders>
                  <w:vAlign w:val="center"/>
                  <w:hideMark/>
                </w:tcPr>
                <w:p w:rsidR="00AB4017" w:rsidRPr="00AB4017" w:rsidRDefault="00AB4017" w:rsidP="00AB4017">
                  <w:pPr>
                    <w:jc w:val="center"/>
                    <w:rPr>
                      <w:rFonts w:asciiTheme="majorHAnsi" w:hAnsiTheme="majorHAnsi"/>
                      <w:sz w:val="18"/>
                      <w:szCs w:val="20"/>
                      <w:lang w:val="es-ES" w:eastAsia="es-ES"/>
                    </w:rPr>
                  </w:pPr>
                  <w:r w:rsidRPr="00AB4017">
                    <w:rPr>
                      <w:rFonts w:asciiTheme="majorHAnsi" w:hAnsiTheme="majorHAnsi"/>
                      <w:sz w:val="18"/>
                      <w:szCs w:val="20"/>
                      <w:lang w:eastAsia="es-ES"/>
                    </w:rPr>
                    <w:t>Nombre común</w:t>
                  </w:r>
                </w:p>
              </w:tc>
              <w:tc>
                <w:tcPr>
                  <w:tcW w:w="1434" w:type="dxa"/>
                  <w:vMerge w:val="restart"/>
                  <w:tcBorders>
                    <w:bottom w:val="none" w:sz="0" w:space="0" w:color="auto"/>
                  </w:tcBorders>
                  <w:vAlign w:val="center"/>
                  <w:hideMark/>
                </w:tcPr>
                <w:p w:rsidR="00AB4017" w:rsidRPr="00AB4017" w:rsidRDefault="00AB4017" w:rsidP="00AB401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20"/>
                      <w:lang w:val="es-ES" w:eastAsia="es-ES"/>
                    </w:rPr>
                  </w:pPr>
                  <w:r w:rsidRPr="00AB4017">
                    <w:rPr>
                      <w:rFonts w:asciiTheme="majorHAnsi" w:hAnsiTheme="majorHAnsi"/>
                      <w:sz w:val="18"/>
                      <w:szCs w:val="20"/>
                      <w:lang w:eastAsia="es-ES"/>
                    </w:rPr>
                    <w:t>Nombre científico</w:t>
                  </w:r>
                </w:p>
              </w:tc>
              <w:tc>
                <w:tcPr>
                  <w:tcW w:w="1124" w:type="dxa"/>
                  <w:vMerge w:val="restart"/>
                  <w:tcBorders>
                    <w:bottom w:val="none" w:sz="0" w:space="0" w:color="auto"/>
                  </w:tcBorders>
                  <w:vAlign w:val="center"/>
                </w:tcPr>
                <w:p w:rsidR="00AB4017" w:rsidRPr="00AB4017" w:rsidRDefault="00AB4017" w:rsidP="00AB401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Cs/>
                      <w:color w:val="000000"/>
                      <w:sz w:val="18"/>
                      <w:szCs w:val="20"/>
                      <w:lang w:val="es-ES" w:eastAsia="es-ES"/>
                    </w:rPr>
                  </w:pPr>
                  <w:r w:rsidRPr="00AB4017">
                    <w:rPr>
                      <w:rFonts w:asciiTheme="majorHAnsi" w:hAnsiTheme="majorHAnsi"/>
                      <w:sz w:val="18"/>
                      <w:szCs w:val="20"/>
                      <w:lang w:eastAsia="es-ES"/>
                    </w:rPr>
                    <w:t>No. Individuos</w:t>
                  </w:r>
                </w:p>
              </w:tc>
              <w:tc>
                <w:tcPr>
                  <w:tcW w:w="980" w:type="dxa"/>
                  <w:vMerge w:val="restart"/>
                  <w:tcBorders>
                    <w:bottom w:val="none" w:sz="0" w:space="0" w:color="auto"/>
                  </w:tcBorders>
                  <w:vAlign w:val="center"/>
                </w:tcPr>
                <w:p w:rsidR="00AB4017" w:rsidRPr="00AB4017" w:rsidRDefault="00AB4017" w:rsidP="00AB401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Cs/>
                      <w:color w:val="000000"/>
                      <w:sz w:val="18"/>
                      <w:szCs w:val="20"/>
                      <w:lang w:val="es-ES" w:eastAsia="es-ES"/>
                    </w:rPr>
                  </w:pPr>
                  <w:r w:rsidRPr="00AB4017">
                    <w:rPr>
                      <w:rFonts w:asciiTheme="majorHAnsi" w:hAnsiTheme="majorHAnsi"/>
                      <w:sz w:val="18"/>
                      <w:szCs w:val="20"/>
                      <w:lang w:eastAsia="es-ES"/>
                    </w:rPr>
                    <w:t>Volumen total (m</w:t>
                  </w:r>
                  <w:r w:rsidRPr="00AB4017">
                    <w:rPr>
                      <w:rFonts w:asciiTheme="majorHAnsi" w:hAnsiTheme="majorHAnsi"/>
                      <w:sz w:val="18"/>
                      <w:szCs w:val="20"/>
                      <w:vertAlign w:val="superscript"/>
                      <w:lang w:eastAsia="es-ES"/>
                    </w:rPr>
                    <w:t>3</w:t>
                  </w:r>
                  <w:r w:rsidRPr="00AB4017">
                    <w:rPr>
                      <w:rFonts w:asciiTheme="majorHAnsi" w:hAnsiTheme="majorHAnsi"/>
                      <w:sz w:val="18"/>
                      <w:szCs w:val="20"/>
                      <w:lang w:eastAsia="es-ES"/>
                    </w:rPr>
                    <w:t>)</w:t>
                  </w:r>
                </w:p>
              </w:tc>
              <w:tc>
                <w:tcPr>
                  <w:tcW w:w="1976" w:type="dxa"/>
                  <w:gridSpan w:val="3"/>
                  <w:tcBorders>
                    <w:bottom w:val="none" w:sz="0" w:space="0" w:color="auto"/>
                  </w:tcBorders>
                </w:tcPr>
                <w:p w:rsidR="00AB4017" w:rsidRPr="00AB4017" w:rsidRDefault="00AB4017" w:rsidP="00AB401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20"/>
                      <w:lang w:eastAsia="es-ES"/>
                    </w:rPr>
                  </w:pPr>
                  <w:r w:rsidRPr="00AB4017">
                    <w:rPr>
                      <w:rFonts w:asciiTheme="majorHAnsi" w:eastAsia="Times New Roman" w:hAnsiTheme="majorHAnsi"/>
                      <w:bCs/>
                      <w:color w:val="000000"/>
                      <w:sz w:val="18"/>
                      <w:szCs w:val="20"/>
                      <w:lang w:val="es-ES" w:eastAsia="es-ES"/>
                    </w:rPr>
                    <w:t>Estado de Conservación</w:t>
                  </w:r>
                </w:p>
              </w:tc>
              <w:tc>
                <w:tcPr>
                  <w:tcW w:w="1291" w:type="dxa"/>
                  <w:gridSpan w:val="2"/>
                  <w:tcBorders>
                    <w:bottom w:val="none" w:sz="0" w:space="0" w:color="auto"/>
                    <w:right w:val="none" w:sz="0" w:space="0" w:color="auto"/>
                  </w:tcBorders>
                  <w:vAlign w:val="center"/>
                </w:tcPr>
                <w:p w:rsidR="00AB4017" w:rsidRPr="00AB4017" w:rsidRDefault="00AB4017" w:rsidP="00AB401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20"/>
                      <w:lang w:eastAsia="es-ES"/>
                    </w:rPr>
                  </w:pPr>
                  <w:r w:rsidRPr="00AB4017">
                    <w:rPr>
                      <w:rFonts w:asciiTheme="majorHAnsi" w:eastAsia="Times New Roman" w:hAnsiTheme="majorHAnsi"/>
                      <w:bCs/>
                      <w:color w:val="000000"/>
                      <w:sz w:val="18"/>
                      <w:szCs w:val="20"/>
                      <w:lang w:val="es-ES" w:eastAsia="es-ES"/>
                    </w:rPr>
                    <w:t>VEDA</w:t>
                  </w:r>
                </w:p>
              </w:tc>
            </w:tr>
            <w:tr w:rsidR="00AB4017" w:rsidRPr="00F57011" w:rsidTr="00AB4017">
              <w:trPr>
                <w:cnfStyle w:val="100000000000" w:firstRow="1" w:lastRow="0" w:firstColumn="0" w:lastColumn="0" w:oddVBand="0" w:evenVBand="0" w:oddHBand="0" w:evenHBand="0" w:firstRowFirstColumn="0" w:firstRowLastColumn="0" w:lastRowFirstColumn="0" w:lastRowLastColumn="0"/>
                <w:cantSplit/>
                <w:trHeight w:val="753"/>
                <w:tblHeader/>
              </w:trPr>
              <w:tc>
                <w:tcPr>
                  <w:cnfStyle w:val="001000000100" w:firstRow="0" w:lastRow="0" w:firstColumn="1" w:lastColumn="0" w:oddVBand="0" w:evenVBand="0" w:oddHBand="0" w:evenHBand="0" w:firstRowFirstColumn="1" w:firstRowLastColumn="0" w:lastRowFirstColumn="0" w:lastRowLastColumn="0"/>
                  <w:tcW w:w="1231" w:type="dxa"/>
                  <w:vMerge/>
                  <w:vAlign w:val="center"/>
                </w:tcPr>
                <w:p w:rsidR="00AB4017" w:rsidRPr="00AB4017" w:rsidRDefault="00AB4017" w:rsidP="00AB4017">
                  <w:pPr>
                    <w:jc w:val="center"/>
                    <w:rPr>
                      <w:rFonts w:asciiTheme="majorHAnsi" w:hAnsiTheme="majorHAnsi"/>
                      <w:sz w:val="18"/>
                      <w:szCs w:val="20"/>
                      <w:lang w:eastAsia="es-ES"/>
                    </w:rPr>
                  </w:pPr>
                </w:p>
              </w:tc>
              <w:tc>
                <w:tcPr>
                  <w:tcW w:w="1434" w:type="dxa"/>
                  <w:vMerge/>
                  <w:vAlign w:val="center"/>
                </w:tcPr>
                <w:p w:rsidR="00AB4017" w:rsidRPr="00AB4017" w:rsidRDefault="00AB4017" w:rsidP="00AB401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20"/>
                      <w:lang w:eastAsia="es-ES"/>
                    </w:rPr>
                  </w:pPr>
                </w:p>
              </w:tc>
              <w:tc>
                <w:tcPr>
                  <w:tcW w:w="1124" w:type="dxa"/>
                  <w:vMerge/>
                  <w:vAlign w:val="center"/>
                </w:tcPr>
                <w:p w:rsidR="00AB4017" w:rsidRPr="00AB4017" w:rsidRDefault="00AB4017" w:rsidP="00AB401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20"/>
                      <w:lang w:eastAsia="es-ES"/>
                    </w:rPr>
                  </w:pPr>
                </w:p>
              </w:tc>
              <w:tc>
                <w:tcPr>
                  <w:tcW w:w="980" w:type="dxa"/>
                  <w:vMerge/>
                  <w:vAlign w:val="center"/>
                </w:tcPr>
                <w:p w:rsidR="00AB4017" w:rsidRPr="00AB4017" w:rsidRDefault="00AB4017" w:rsidP="00AB401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20"/>
                      <w:lang w:eastAsia="es-ES"/>
                    </w:rPr>
                  </w:pPr>
                </w:p>
              </w:tc>
              <w:tc>
                <w:tcPr>
                  <w:tcW w:w="561" w:type="dxa"/>
                  <w:textDirection w:val="tbRl"/>
                  <w:vAlign w:val="center"/>
                </w:tcPr>
                <w:p w:rsidR="00AB4017" w:rsidRPr="00AB4017" w:rsidRDefault="00AB4017" w:rsidP="00AB4017">
                  <w:pPr>
                    <w:ind w:left="113" w:right="113"/>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20"/>
                      <w:lang w:eastAsia="es-ES"/>
                    </w:rPr>
                  </w:pPr>
                  <w:r w:rsidRPr="00AB4017">
                    <w:rPr>
                      <w:rFonts w:asciiTheme="majorHAnsi" w:hAnsiTheme="majorHAnsi"/>
                      <w:sz w:val="18"/>
                      <w:szCs w:val="20"/>
                      <w:lang w:eastAsia="es-ES"/>
                    </w:rPr>
                    <w:t>Res. 0192</w:t>
                  </w:r>
                </w:p>
              </w:tc>
              <w:tc>
                <w:tcPr>
                  <w:tcW w:w="564" w:type="dxa"/>
                  <w:textDirection w:val="tbRl"/>
                  <w:vAlign w:val="center"/>
                </w:tcPr>
                <w:p w:rsidR="00AB4017" w:rsidRPr="00AB4017" w:rsidRDefault="00AB4017" w:rsidP="00AB4017">
                  <w:pPr>
                    <w:ind w:left="113" w:right="113"/>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20"/>
                      <w:lang w:eastAsia="es-ES"/>
                    </w:rPr>
                  </w:pPr>
                  <w:r w:rsidRPr="00AB4017">
                    <w:rPr>
                      <w:rFonts w:asciiTheme="majorHAnsi" w:hAnsiTheme="majorHAnsi"/>
                      <w:sz w:val="18"/>
                      <w:szCs w:val="20"/>
                      <w:lang w:eastAsia="es-ES"/>
                    </w:rPr>
                    <w:t>UICN</w:t>
                  </w:r>
                </w:p>
              </w:tc>
              <w:tc>
                <w:tcPr>
                  <w:tcW w:w="851" w:type="dxa"/>
                  <w:textDirection w:val="tbRl"/>
                  <w:vAlign w:val="center"/>
                </w:tcPr>
                <w:p w:rsidR="00AB4017" w:rsidRPr="00AB4017" w:rsidRDefault="00AB4017" w:rsidP="00AB4017">
                  <w:pPr>
                    <w:ind w:left="113" w:right="113"/>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20"/>
                      <w:lang w:eastAsia="es-ES"/>
                    </w:rPr>
                  </w:pPr>
                  <w:r w:rsidRPr="00AB4017">
                    <w:rPr>
                      <w:rFonts w:asciiTheme="majorHAnsi" w:hAnsiTheme="majorHAnsi"/>
                      <w:sz w:val="18"/>
                      <w:szCs w:val="20"/>
                      <w:lang w:eastAsia="es-ES"/>
                    </w:rPr>
                    <w:t>CITES</w:t>
                  </w:r>
                </w:p>
              </w:tc>
              <w:tc>
                <w:tcPr>
                  <w:tcW w:w="492" w:type="dxa"/>
                  <w:textDirection w:val="tbRl"/>
                </w:tcPr>
                <w:p w:rsidR="00AB4017" w:rsidRPr="00AB4017" w:rsidRDefault="00AB4017" w:rsidP="00AB4017">
                  <w:pPr>
                    <w:ind w:left="113" w:right="113"/>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20"/>
                      <w:lang w:eastAsia="es-ES"/>
                    </w:rPr>
                  </w:pPr>
                  <w:r w:rsidRPr="00AB4017">
                    <w:rPr>
                      <w:rFonts w:asciiTheme="majorHAnsi" w:hAnsiTheme="majorHAnsi"/>
                      <w:sz w:val="18"/>
                      <w:szCs w:val="20"/>
                      <w:lang w:eastAsia="es-ES"/>
                    </w:rPr>
                    <w:t>NACIONAL</w:t>
                  </w:r>
                </w:p>
              </w:tc>
              <w:tc>
                <w:tcPr>
                  <w:tcW w:w="799" w:type="dxa"/>
                  <w:textDirection w:val="tbRl"/>
                  <w:vAlign w:val="center"/>
                </w:tcPr>
                <w:p w:rsidR="00AB4017" w:rsidRPr="00AB4017" w:rsidRDefault="00AB4017" w:rsidP="00AB4017">
                  <w:pPr>
                    <w:ind w:left="113" w:right="113"/>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20"/>
                      <w:lang w:eastAsia="es-ES"/>
                    </w:rPr>
                  </w:pPr>
                  <w:r w:rsidRPr="00AB4017">
                    <w:rPr>
                      <w:rFonts w:asciiTheme="majorHAnsi" w:hAnsiTheme="majorHAnsi"/>
                      <w:sz w:val="18"/>
                      <w:szCs w:val="20"/>
                      <w:lang w:eastAsia="es-ES"/>
                    </w:rPr>
                    <w:t>CORANTOQUIA</w:t>
                  </w:r>
                </w:p>
              </w:tc>
            </w:tr>
            <w:tr w:rsidR="00AB4017" w:rsidRPr="00F57011" w:rsidTr="0048147B">
              <w:trPr>
                <w:trHeight w:val="284"/>
              </w:trPr>
              <w:tc>
                <w:tcPr>
                  <w:cnfStyle w:val="001000000000" w:firstRow="0" w:lastRow="0" w:firstColumn="1" w:lastColumn="0" w:oddVBand="0" w:evenVBand="0" w:oddHBand="0" w:evenHBand="0" w:firstRowFirstColumn="0" w:firstRowLastColumn="0" w:lastRowFirstColumn="0" w:lastRowLastColumn="0"/>
                  <w:tcW w:w="1231" w:type="dxa"/>
                  <w:tcBorders>
                    <w:left w:val="none" w:sz="0" w:space="0" w:color="auto"/>
                  </w:tcBorders>
                  <w:vAlign w:val="center"/>
                  <w:hideMark/>
                </w:tcPr>
                <w:p w:rsidR="00AB4017" w:rsidRPr="00F57011" w:rsidRDefault="00AB4017" w:rsidP="00AB4017">
                  <w:pPr>
                    <w:jc w:val="center"/>
                    <w:rPr>
                      <w:rFonts w:asciiTheme="majorHAnsi" w:hAnsiTheme="majorHAnsi"/>
                      <w:sz w:val="20"/>
                      <w:szCs w:val="20"/>
                      <w:lang w:val="es-ES" w:eastAsia="es-ES"/>
                    </w:rPr>
                  </w:pPr>
                  <w:r w:rsidRPr="00F57011">
                    <w:rPr>
                      <w:rFonts w:asciiTheme="majorHAnsi" w:hAnsiTheme="majorHAnsi"/>
                      <w:sz w:val="20"/>
                      <w:szCs w:val="20"/>
                      <w:lang w:eastAsia="es-ES"/>
                    </w:rPr>
                    <w:t>Abarco</w:t>
                  </w:r>
                </w:p>
              </w:tc>
              <w:tc>
                <w:tcPr>
                  <w:tcW w:w="1434" w:type="dxa"/>
                  <w:vAlign w:val="center"/>
                  <w:hideMark/>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iCs/>
                      <w:sz w:val="20"/>
                      <w:szCs w:val="20"/>
                      <w:lang w:val="es-ES" w:eastAsia="es-ES"/>
                    </w:rPr>
                  </w:pPr>
                  <w:r w:rsidRPr="00F57011">
                    <w:rPr>
                      <w:rFonts w:asciiTheme="majorHAnsi" w:hAnsiTheme="majorHAnsi"/>
                      <w:i/>
                      <w:iCs/>
                      <w:sz w:val="20"/>
                      <w:szCs w:val="20"/>
                      <w:lang w:eastAsia="es-ES"/>
                    </w:rPr>
                    <w:t xml:space="preserve">Caryriana </w:t>
                  </w:r>
                  <w:r w:rsidRPr="00F57011">
                    <w:rPr>
                      <w:rFonts w:asciiTheme="majorHAnsi" w:hAnsiTheme="majorHAnsi"/>
                      <w:i/>
                      <w:iCs/>
                      <w:sz w:val="20"/>
                      <w:szCs w:val="20"/>
                      <w:lang w:eastAsia="es-ES"/>
                    </w:rPr>
                    <w:lastRenderedPageBreak/>
                    <w:t xml:space="preserve">pyriformis </w:t>
                  </w:r>
                </w:p>
              </w:tc>
              <w:tc>
                <w:tcPr>
                  <w:tcW w:w="1124" w:type="dxa"/>
                  <w:vAlign w:val="bottom"/>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F57011">
                    <w:rPr>
                      <w:rFonts w:asciiTheme="majorHAnsi" w:hAnsiTheme="majorHAnsi"/>
                      <w:color w:val="000000"/>
                      <w:sz w:val="20"/>
                      <w:szCs w:val="20"/>
                    </w:rPr>
                    <w:lastRenderedPageBreak/>
                    <w:t>14</w:t>
                  </w:r>
                </w:p>
              </w:tc>
              <w:tc>
                <w:tcPr>
                  <w:tcW w:w="980" w:type="dxa"/>
                  <w:vAlign w:val="bottom"/>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F57011">
                    <w:rPr>
                      <w:rFonts w:asciiTheme="majorHAnsi" w:hAnsiTheme="majorHAnsi"/>
                      <w:color w:val="000000"/>
                      <w:sz w:val="20"/>
                      <w:szCs w:val="20"/>
                    </w:rPr>
                    <w:t>2,20</w:t>
                  </w:r>
                </w:p>
              </w:tc>
              <w:tc>
                <w:tcPr>
                  <w:tcW w:w="561"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F57011">
                    <w:rPr>
                      <w:rFonts w:asciiTheme="majorHAnsi" w:hAnsiTheme="majorHAnsi"/>
                      <w:sz w:val="20"/>
                      <w:szCs w:val="20"/>
                      <w:lang w:eastAsia="es-ES"/>
                    </w:rPr>
                    <w:t>CR</w:t>
                  </w:r>
                </w:p>
              </w:tc>
              <w:tc>
                <w:tcPr>
                  <w:tcW w:w="564"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F57011">
                    <w:rPr>
                      <w:rFonts w:asciiTheme="majorHAnsi" w:hAnsiTheme="majorHAnsi"/>
                      <w:sz w:val="20"/>
                      <w:szCs w:val="20"/>
                      <w:lang w:eastAsia="es-ES"/>
                    </w:rPr>
                    <w:t>Vu</w:t>
                  </w:r>
                </w:p>
              </w:tc>
              <w:tc>
                <w:tcPr>
                  <w:tcW w:w="851"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tc>
              <w:tc>
                <w:tcPr>
                  <w:tcW w:w="492" w:type="dxa"/>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tc>
              <w:tc>
                <w:tcPr>
                  <w:tcW w:w="799"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F57011">
                    <w:rPr>
                      <w:rFonts w:asciiTheme="majorHAnsi" w:hAnsiTheme="majorHAnsi"/>
                      <w:sz w:val="20"/>
                      <w:szCs w:val="20"/>
                      <w:lang w:eastAsia="es-ES"/>
                    </w:rPr>
                    <w:t>U y A</w:t>
                  </w:r>
                </w:p>
              </w:tc>
            </w:tr>
            <w:tr w:rsidR="00AB4017" w:rsidRPr="00F57011" w:rsidTr="0048147B">
              <w:trPr>
                <w:trHeight w:val="284"/>
              </w:trPr>
              <w:tc>
                <w:tcPr>
                  <w:cnfStyle w:val="001000000000" w:firstRow="0" w:lastRow="0" w:firstColumn="1" w:lastColumn="0" w:oddVBand="0" w:evenVBand="0" w:oddHBand="0" w:evenHBand="0" w:firstRowFirstColumn="0" w:firstRowLastColumn="0" w:lastRowFirstColumn="0" w:lastRowLastColumn="0"/>
                  <w:tcW w:w="1231" w:type="dxa"/>
                  <w:tcBorders>
                    <w:left w:val="none" w:sz="0" w:space="0" w:color="auto"/>
                  </w:tcBorders>
                  <w:vAlign w:val="center"/>
                  <w:hideMark/>
                </w:tcPr>
                <w:p w:rsidR="00AB4017" w:rsidRPr="00F57011" w:rsidRDefault="00AB4017" w:rsidP="00AB4017">
                  <w:pPr>
                    <w:jc w:val="center"/>
                    <w:rPr>
                      <w:rFonts w:asciiTheme="majorHAnsi" w:hAnsiTheme="majorHAnsi"/>
                      <w:sz w:val="20"/>
                      <w:szCs w:val="20"/>
                      <w:lang w:val="es-ES" w:eastAsia="es-ES"/>
                    </w:rPr>
                  </w:pPr>
                  <w:r w:rsidRPr="00F57011">
                    <w:rPr>
                      <w:rFonts w:asciiTheme="majorHAnsi" w:hAnsiTheme="majorHAnsi"/>
                      <w:sz w:val="20"/>
                      <w:szCs w:val="20"/>
                      <w:lang w:eastAsia="es-ES"/>
                    </w:rPr>
                    <w:t>Cedro rosado</w:t>
                  </w:r>
                </w:p>
              </w:tc>
              <w:tc>
                <w:tcPr>
                  <w:tcW w:w="1434" w:type="dxa"/>
                  <w:vAlign w:val="center"/>
                  <w:hideMark/>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iCs/>
                      <w:sz w:val="20"/>
                      <w:szCs w:val="20"/>
                      <w:lang w:val="es-ES" w:eastAsia="es-ES"/>
                    </w:rPr>
                  </w:pPr>
                  <w:r w:rsidRPr="00F57011">
                    <w:rPr>
                      <w:rFonts w:asciiTheme="majorHAnsi" w:hAnsiTheme="majorHAnsi"/>
                      <w:i/>
                      <w:iCs/>
                      <w:sz w:val="20"/>
                      <w:szCs w:val="20"/>
                      <w:lang w:eastAsia="es-ES"/>
                    </w:rPr>
                    <w:t>Cedrela odorata</w:t>
                  </w:r>
                </w:p>
              </w:tc>
              <w:tc>
                <w:tcPr>
                  <w:tcW w:w="1124" w:type="dxa"/>
                  <w:vAlign w:val="bottom"/>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F57011">
                    <w:rPr>
                      <w:rFonts w:asciiTheme="majorHAnsi" w:hAnsiTheme="majorHAnsi"/>
                      <w:color w:val="000000"/>
                      <w:sz w:val="20"/>
                      <w:szCs w:val="20"/>
                    </w:rPr>
                    <w:t>415</w:t>
                  </w:r>
                </w:p>
              </w:tc>
              <w:tc>
                <w:tcPr>
                  <w:tcW w:w="980" w:type="dxa"/>
                  <w:vAlign w:val="bottom"/>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F57011">
                    <w:rPr>
                      <w:rFonts w:asciiTheme="majorHAnsi" w:hAnsiTheme="majorHAnsi"/>
                      <w:color w:val="000000"/>
                      <w:sz w:val="20"/>
                      <w:szCs w:val="20"/>
                    </w:rPr>
                    <w:t>196,30</w:t>
                  </w:r>
                </w:p>
              </w:tc>
              <w:tc>
                <w:tcPr>
                  <w:tcW w:w="561"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F57011">
                    <w:rPr>
                      <w:rFonts w:asciiTheme="majorHAnsi" w:hAnsiTheme="majorHAnsi"/>
                      <w:sz w:val="20"/>
                      <w:szCs w:val="20"/>
                      <w:lang w:eastAsia="es-ES"/>
                    </w:rPr>
                    <w:t>EN</w:t>
                  </w:r>
                </w:p>
              </w:tc>
              <w:tc>
                <w:tcPr>
                  <w:tcW w:w="564"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F57011">
                    <w:rPr>
                      <w:rFonts w:asciiTheme="majorHAnsi" w:hAnsiTheme="majorHAnsi"/>
                      <w:sz w:val="20"/>
                      <w:szCs w:val="20"/>
                      <w:lang w:eastAsia="es-ES"/>
                    </w:rPr>
                    <w:t>P</w:t>
                  </w:r>
                </w:p>
              </w:tc>
              <w:tc>
                <w:tcPr>
                  <w:tcW w:w="851"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F57011">
                    <w:rPr>
                      <w:rFonts w:asciiTheme="majorHAnsi" w:hAnsiTheme="majorHAnsi"/>
                      <w:sz w:val="20"/>
                      <w:szCs w:val="20"/>
                      <w:lang w:eastAsia="es-ES"/>
                    </w:rPr>
                    <w:t>Apen.III</w:t>
                  </w:r>
                </w:p>
              </w:tc>
              <w:tc>
                <w:tcPr>
                  <w:tcW w:w="492" w:type="dxa"/>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tc>
              <w:tc>
                <w:tcPr>
                  <w:tcW w:w="799"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tc>
            </w:tr>
            <w:tr w:rsidR="00AB4017" w:rsidRPr="00F57011" w:rsidTr="0048147B">
              <w:trPr>
                <w:trHeight w:val="284"/>
              </w:trPr>
              <w:tc>
                <w:tcPr>
                  <w:cnfStyle w:val="001000000000" w:firstRow="0" w:lastRow="0" w:firstColumn="1" w:lastColumn="0" w:oddVBand="0" w:evenVBand="0" w:oddHBand="0" w:evenHBand="0" w:firstRowFirstColumn="0" w:firstRowLastColumn="0" w:lastRowFirstColumn="0" w:lastRowLastColumn="0"/>
                  <w:tcW w:w="1231" w:type="dxa"/>
                  <w:tcBorders>
                    <w:left w:val="none" w:sz="0" w:space="0" w:color="auto"/>
                  </w:tcBorders>
                  <w:vAlign w:val="center"/>
                  <w:hideMark/>
                </w:tcPr>
                <w:p w:rsidR="00AB4017" w:rsidRPr="00F57011" w:rsidRDefault="00AB4017" w:rsidP="00AB4017">
                  <w:pPr>
                    <w:jc w:val="center"/>
                    <w:rPr>
                      <w:rFonts w:asciiTheme="majorHAnsi" w:hAnsiTheme="majorHAnsi"/>
                      <w:sz w:val="20"/>
                      <w:szCs w:val="20"/>
                      <w:lang w:val="es-ES" w:eastAsia="es-ES"/>
                    </w:rPr>
                  </w:pPr>
                  <w:r w:rsidRPr="00F57011">
                    <w:rPr>
                      <w:rFonts w:asciiTheme="majorHAnsi" w:hAnsiTheme="majorHAnsi"/>
                      <w:sz w:val="20"/>
                      <w:szCs w:val="20"/>
                      <w:lang w:eastAsia="es-ES"/>
                    </w:rPr>
                    <w:t>Palma corozo</w:t>
                  </w:r>
                </w:p>
              </w:tc>
              <w:tc>
                <w:tcPr>
                  <w:tcW w:w="1434" w:type="dxa"/>
                  <w:vAlign w:val="center"/>
                  <w:hideMark/>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iCs/>
                      <w:sz w:val="20"/>
                      <w:szCs w:val="20"/>
                      <w:lang w:val="es-ES" w:eastAsia="es-ES"/>
                    </w:rPr>
                  </w:pPr>
                  <w:r w:rsidRPr="00F57011">
                    <w:rPr>
                      <w:rFonts w:asciiTheme="majorHAnsi" w:hAnsiTheme="majorHAnsi"/>
                      <w:i/>
                      <w:iCs/>
                      <w:sz w:val="20"/>
                      <w:szCs w:val="20"/>
                      <w:lang w:eastAsia="es-ES"/>
                    </w:rPr>
                    <w:t>Aiphanes horrida</w:t>
                  </w:r>
                </w:p>
              </w:tc>
              <w:tc>
                <w:tcPr>
                  <w:tcW w:w="1124" w:type="dxa"/>
                  <w:vAlign w:val="bottom"/>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F57011">
                    <w:rPr>
                      <w:rFonts w:asciiTheme="majorHAnsi" w:hAnsiTheme="majorHAnsi"/>
                      <w:color w:val="000000"/>
                      <w:sz w:val="20"/>
                      <w:szCs w:val="20"/>
                    </w:rPr>
                    <w:t>23</w:t>
                  </w:r>
                </w:p>
              </w:tc>
              <w:tc>
                <w:tcPr>
                  <w:tcW w:w="980" w:type="dxa"/>
                  <w:vAlign w:val="bottom"/>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F57011">
                    <w:rPr>
                      <w:rFonts w:asciiTheme="majorHAnsi" w:hAnsiTheme="majorHAnsi"/>
                      <w:color w:val="000000"/>
                      <w:sz w:val="20"/>
                      <w:szCs w:val="20"/>
                    </w:rPr>
                    <w:t>3,77</w:t>
                  </w:r>
                </w:p>
              </w:tc>
              <w:tc>
                <w:tcPr>
                  <w:tcW w:w="561"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tc>
              <w:tc>
                <w:tcPr>
                  <w:tcW w:w="564"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F57011">
                    <w:rPr>
                      <w:rFonts w:asciiTheme="majorHAnsi" w:hAnsiTheme="majorHAnsi"/>
                      <w:sz w:val="20"/>
                      <w:szCs w:val="20"/>
                      <w:lang w:eastAsia="es-ES"/>
                    </w:rPr>
                    <w:t>Vu</w:t>
                  </w:r>
                </w:p>
              </w:tc>
              <w:tc>
                <w:tcPr>
                  <w:tcW w:w="851"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tc>
              <w:tc>
                <w:tcPr>
                  <w:tcW w:w="492" w:type="dxa"/>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tc>
              <w:tc>
                <w:tcPr>
                  <w:tcW w:w="799"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tc>
            </w:tr>
            <w:tr w:rsidR="00AB4017" w:rsidRPr="00F57011" w:rsidTr="0048147B">
              <w:trPr>
                <w:trHeight w:val="284"/>
              </w:trPr>
              <w:tc>
                <w:tcPr>
                  <w:cnfStyle w:val="001000000000" w:firstRow="0" w:lastRow="0" w:firstColumn="1" w:lastColumn="0" w:oddVBand="0" w:evenVBand="0" w:oddHBand="0" w:evenHBand="0" w:firstRowFirstColumn="0" w:firstRowLastColumn="0" w:lastRowFirstColumn="0" w:lastRowLastColumn="0"/>
                  <w:tcW w:w="1231" w:type="dxa"/>
                  <w:tcBorders>
                    <w:left w:val="none" w:sz="0" w:space="0" w:color="auto"/>
                  </w:tcBorders>
                  <w:vAlign w:val="center"/>
                  <w:hideMark/>
                </w:tcPr>
                <w:p w:rsidR="00AB4017" w:rsidRPr="00F57011" w:rsidRDefault="00AB4017" w:rsidP="00AB4017">
                  <w:pPr>
                    <w:jc w:val="center"/>
                    <w:rPr>
                      <w:rFonts w:asciiTheme="majorHAnsi" w:hAnsiTheme="majorHAnsi"/>
                      <w:sz w:val="20"/>
                      <w:szCs w:val="20"/>
                      <w:lang w:val="es-ES" w:eastAsia="es-ES"/>
                    </w:rPr>
                  </w:pPr>
                  <w:r w:rsidRPr="00F57011">
                    <w:rPr>
                      <w:rFonts w:asciiTheme="majorHAnsi" w:hAnsiTheme="majorHAnsi"/>
                      <w:sz w:val="20"/>
                      <w:szCs w:val="20"/>
                      <w:lang w:eastAsia="es-ES"/>
                    </w:rPr>
                    <w:t>Palma maquenque</w:t>
                  </w:r>
                </w:p>
              </w:tc>
              <w:tc>
                <w:tcPr>
                  <w:tcW w:w="1434" w:type="dxa"/>
                  <w:vAlign w:val="center"/>
                  <w:hideMark/>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iCs/>
                      <w:sz w:val="20"/>
                      <w:szCs w:val="20"/>
                      <w:lang w:val="es-ES" w:eastAsia="es-ES"/>
                    </w:rPr>
                  </w:pPr>
                  <w:r w:rsidRPr="00F57011">
                    <w:rPr>
                      <w:rFonts w:asciiTheme="majorHAnsi" w:hAnsiTheme="majorHAnsi"/>
                      <w:i/>
                      <w:iCs/>
                      <w:sz w:val="20"/>
                      <w:szCs w:val="20"/>
                      <w:lang w:eastAsia="es-ES"/>
                    </w:rPr>
                    <w:t xml:space="preserve">Wettinia microcarpa </w:t>
                  </w:r>
                </w:p>
              </w:tc>
              <w:tc>
                <w:tcPr>
                  <w:tcW w:w="1124" w:type="dxa"/>
                  <w:vAlign w:val="bottom"/>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F57011">
                    <w:rPr>
                      <w:rFonts w:asciiTheme="majorHAnsi" w:hAnsiTheme="majorHAnsi"/>
                      <w:color w:val="000000"/>
                      <w:sz w:val="20"/>
                      <w:szCs w:val="20"/>
                    </w:rPr>
                    <w:t>16</w:t>
                  </w:r>
                </w:p>
              </w:tc>
              <w:tc>
                <w:tcPr>
                  <w:tcW w:w="980" w:type="dxa"/>
                  <w:vAlign w:val="bottom"/>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F57011">
                    <w:rPr>
                      <w:rFonts w:asciiTheme="majorHAnsi" w:hAnsiTheme="majorHAnsi"/>
                      <w:color w:val="000000"/>
                      <w:sz w:val="20"/>
                      <w:szCs w:val="20"/>
                    </w:rPr>
                    <w:t>2,11</w:t>
                  </w:r>
                </w:p>
              </w:tc>
              <w:tc>
                <w:tcPr>
                  <w:tcW w:w="561"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F57011">
                    <w:rPr>
                      <w:rFonts w:asciiTheme="majorHAnsi" w:hAnsiTheme="majorHAnsi"/>
                      <w:sz w:val="20"/>
                      <w:szCs w:val="20"/>
                      <w:lang w:eastAsia="es-ES"/>
                    </w:rPr>
                    <w:t>Vu</w:t>
                  </w:r>
                </w:p>
              </w:tc>
              <w:tc>
                <w:tcPr>
                  <w:tcW w:w="564"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F57011">
                    <w:rPr>
                      <w:rFonts w:asciiTheme="majorHAnsi" w:hAnsiTheme="majorHAnsi"/>
                      <w:sz w:val="20"/>
                      <w:szCs w:val="20"/>
                      <w:lang w:eastAsia="es-ES"/>
                    </w:rPr>
                    <w:t>Vu</w:t>
                  </w:r>
                </w:p>
              </w:tc>
              <w:tc>
                <w:tcPr>
                  <w:tcW w:w="851"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tc>
              <w:tc>
                <w:tcPr>
                  <w:tcW w:w="492" w:type="dxa"/>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tc>
              <w:tc>
                <w:tcPr>
                  <w:tcW w:w="799"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tc>
            </w:tr>
            <w:tr w:rsidR="00AB4017" w:rsidRPr="00F57011" w:rsidTr="0048147B">
              <w:trPr>
                <w:trHeight w:val="284"/>
              </w:trPr>
              <w:tc>
                <w:tcPr>
                  <w:cnfStyle w:val="001000000000" w:firstRow="0" w:lastRow="0" w:firstColumn="1" w:lastColumn="0" w:oddVBand="0" w:evenVBand="0" w:oddHBand="0" w:evenHBand="0" w:firstRowFirstColumn="0" w:firstRowLastColumn="0" w:lastRowFirstColumn="0" w:lastRowLastColumn="0"/>
                  <w:tcW w:w="1231" w:type="dxa"/>
                  <w:tcBorders>
                    <w:left w:val="none" w:sz="0" w:space="0" w:color="auto"/>
                  </w:tcBorders>
                  <w:vAlign w:val="center"/>
                  <w:hideMark/>
                </w:tcPr>
                <w:p w:rsidR="00AB4017" w:rsidRPr="00F57011" w:rsidRDefault="00AB4017" w:rsidP="00AB4017">
                  <w:pPr>
                    <w:jc w:val="center"/>
                    <w:rPr>
                      <w:rFonts w:asciiTheme="majorHAnsi" w:hAnsiTheme="majorHAnsi"/>
                      <w:sz w:val="20"/>
                      <w:szCs w:val="20"/>
                      <w:lang w:val="es-ES" w:eastAsia="es-ES"/>
                    </w:rPr>
                  </w:pPr>
                  <w:r w:rsidRPr="00F57011">
                    <w:rPr>
                      <w:rFonts w:asciiTheme="majorHAnsi" w:hAnsiTheme="majorHAnsi"/>
                      <w:sz w:val="20"/>
                      <w:szCs w:val="20"/>
                      <w:lang w:eastAsia="es-ES"/>
                    </w:rPr>
                    <w:t>Palma coco</w:t>
                  </w:r>
                </w:p>
              </w:tc>
              <w:tc>
                <w:tcPr>
                  <w:tcW w:w="1434" w:type="dxa"/>
                  <w:vAlign w:val="center"/>
                  <w:hideMark/>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iCs/>
                      <w:sz w:val="20"/>
                      <w:szCs w:val="20"/>
                      <w:lang w:val="es-ES" w:eastAsia="es-ES"/>
                    </w:rPr>
                  </w:pPr>
                  <w:r w:rsidRPr="00F57011">
                    <w:rPr>
                      <w:rFonts w:asciiTheme="majorHAnsi" w:hAnsiTheme="majorHAnsi"/>
                      <w:i/>
                      <w:iCs/>
                      <w:sz w:val="20"/>
                      <w:szCs w:val="20"/>
                      <w:lang w:eastAsia="es-ES"/>
                    </w:rPr>
                    <w:t>Cocus nucifera</w:t>
                  </w:r>
                </w:p>
              </w:tc>
              <w:tc>
                <w:tcPr>
                  <w:tcW w:w="1124" w:type="dxa"/>
                  <w:vAlign w:val="bottom"/>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F57011">
                    <w:rPr>
                      <w:rFonts w:asciiTheme="majorHAnsi" w:hAnsiTheme="majorHAnsi"/>
                      <w:color w:val="000000"/>
                      <w:sz w:val="20"/>
                      <w:szCs w:val="20"/>
                    </w:rPr>
                    <w:t>9</w:t>
                  </w:r>
                </w:p>
              </w:tc>
              <w:tc>
                <w:tcPr>
                  <w:tcW w:w="980" w:type="dxa"/>
                  <w:vAlign w:val="bottom"/>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F57011">
                    <w:rPr>
                      <w:rFonts w:asciiTheme="majorHAnsi" w:hAnsiTheme="majorHAnsi"/>
                      <w:color w:val="000000"/>
                      <w:sz w:val="20"/>
                      <w:szCs w:val="20"/>
                    </w:rPr>
                    <w:t>2,84</w:t>
                  </w:r>
                </w:p>
              </w:tc>
              <w:tc>
                <w:tcPr>
                  <w:tcW w:w="561"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tc>
              <w:tc>
                <w:tcPr>
                  <w:tcW w:w="564"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F57011">
                    <w:rPr>
                      <w:rFonts w:asciiTheme="majorHAnsi" w:hAnsiTheme="majorHAnsi"/>
                      <w:sz w:val="20"/>
                      <w:szCs w:val="20"/>
                      <w:lang w:eastAsia="es-ES"/>
                    </w:rPr>
                    <w:t>Vu</w:t>
                  </w:r>
                </w:p>
              </w:tc>
              <w:tc>
                <w:tcPr>
                  <w:tcW w:w="851"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tc>
              <w:tc>
                <w:tcPr>
                  <w:tcW w:w="492" w:type="dxa"/>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tc>
              <w:tc>
                <w:tcPr>
                  <w:tcW w:w="799"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tc>
            </w:tr>
            <w:tr w:rsidR="00AB4017" w:rsidRPr="00F57011" w:rsidTr="0048147B">
              <w:trPr>
                <w:trHeight w:val="284"/>
              </w:trPr>
              <w:tc>
                <w:tcPr>
                  <w:cnfStyle w:val="001000000000" w:firstRow="0" w:lastRow="0" w:firstColumn="1" w:lastColumn="0" w:oddVBand="0" w:evenVBand="0" w:oddHBand="0" w:evenHBand="0" w:firstRowFirstColumn="0" w:firstRowLastColumn="0" w:lastRowFirstColumn="0" w:lastRowLastColumn="0"/>
                  <w:tcW w:w="1231" w:type="dxa"/>
                  <w:tcBorders>
                    <w:left w:val="none" w:sz="0" w:space="0" w:color="auto"/>
                  </w:tcBorders>
                  <w:vAlign w:val="center"/>
                  <w:hideMark/>
                </w:tcPr>
                <w:p w:rsidR="00AB4017" w:rsidRPr="00F57011" w:rsidRDefault="00AB4017" w:rsidP="00AB4017">
                  <w:pPr>
                    <w:jc w:val="center"/>
                    <w:rPr>
                      <w:rFonts w:asciiTheme="majorHAnsi" w:hAnsiTheme="majorHAnsi"/>
                      <w:sz w:val="20"/>
                      <w:szCs w:val="20"/>
                      <w:lang w:val="es-ES" w:eastAsia="es-ES"/>
                    </w:rPr>
                  </w:pPr>
                  <w:r w:rsidRPr="00F57011">
                    <w:rPr>
                      <w:rFonts w:asciiTheme="majorHAnsi" w:hAnsiTheme="majorHAnsi"/>
                      <w:sz w:val="20"/>
                      <w:szCs w:val="20"/>
                      <w:lang w:eastAsia="es-ES"/>
                    </w:rPr>
                    <w:t>Coco cristal</w:t>
                  </w:r>
                </w:p>
              </w:tc>
              <w:tc>
                <w:tcPr>
                  <w:tcW w:w="1434" w:type="dxa"/>
                  <w:vAlign w:val="center"/>
                  <w:hideMark/>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iCs/>
                      <w:sz w:val="20"/>
                      <w:szCs w:val="20"/>
                      <w:lang w:val="es-ES" w:eastAsia="es-ES"/>
                    </w:rPr>
                  </w:pPr>
                  <w:r w:rsidRPr="00F57011">
                    <w:rPr>
                      <w:rFonts w:asciiTheme="majorHAnsi" w:hAnsiTheme="majorHAnsi"/>
                      <w:i/>
                      <w:iCs/>
                      <w:sz w:val="20"/>
                      <w:szCs w:val="20"/>
                      <w:lang w:val="es-ES" w:eastAsia="es-ES"/>
                    </w:rPr>
                    <w:t xml:space="preserve">Lecythis tuyrana </w:t>
                  </w:r>
                </w:p>
              </w:tc>
              <w:tc>
                <w:tcPr>
                  <w:tcW w:w="1124" w:type="dxa"/>
                  <w:vAlign w:val="bottom"/>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F57011">
                    <w:rPr>
                      <w:rFonts w:asciiTheme="majorHAnsi" w:hAnsiTheme="majorHAnsi"/>
                      <w:color w:val="000000"/>
                      <w:sz w:val="20"/>
                      <w:szCs w:val="20"/>
                    </w:rPr>
                    <w:t>1</w:t>
                  </w:r>
                </w:p>
              </w:tc>
              <w:tc>
                <w:tcPr>
                  <w:tcW w:w="980" w:type="dxa"/>
                  <w:vAlign w:val="bottom"/>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F57011">
                    <w:rPr>
                      <w:rFonts w:asciiTheme="majorHAnsi" w:hAnsiTheme="majorHAnsi"/>
                      <w:color w:val="000000"/>
                      <w:sz w:val="20"/>
                      <w:szCs w:val="20"/>
                    </w:rPr>
                    <w:t>0,34</w:t>
                  </w:r>
                </w:p>
              </w:tc>
              <w:tc>
                <w:tcPr>
                  <w:tcW w:w="561"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F57011">
                    <w:rPr>
                      <w:rFonts w:asciiTheme="majorHAnsi" w:hAnsiTheme="majorHAnsi"/>
                      <w:sz w:val="20"/>
                      <w:szCs w:val="20"/>
                      <w:lang w:eastAsia="es-ES"/>
                    </w:rPr>
                    <w:t>Vu</w:t>
                  </w:r>
                </w:p>
              </w:tc>
              <w:tc>
                <w:tcPr>
                  <w:tcW w:w="564"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F57011">
                    <w:rPr>
                      <w:rFonts w:asciiTheme="majorHAnsi" w:hAnsiTheme="majorHAnsi"/>
                      <w:sz w:val="20"/>
                      <w:szCs w:val="20"/>
                      <w:lang w:eastAsia="es-ES"/>
                    </w:rPr>
                    <w:t>Vu</w:t>
                  </w:r>
                </w:p>
              </w:tc>
              <w:tc>
                <w:tcPr>
                  <w:tcW w:w="851"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tc>
              <w:tc>
                <w:tcPr>
                  <w:tcW w:w="492" w:type="dxa"/>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tc>
              <w:tc>
                <w:tcPr>
                  <w:tcW w:w="799"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tc>
            </w:tr>
            <w:tr w:rsidR="00AB4017" w:rsidRPr="00F57011" w:rsidTr="0048147B">
              <w:trPr>
                <w:trHeight w:val="284"/>
              </w:trPr>
              <w:tc>
                <w:tcPr>
                  <w:cnfStyle w:val="001000000000" w:firstRow="0" w:lastRow="0" w:firstColumn="1" w:lastColumn="0" w:oddVBand="0" w:evenVBand="0" w:oddHBand="0" w:evenHBand="0" w:firstRowFirstColumn="0" w:firstRowLastColumn="0" w:lastRowFirstColumn="0" w:lastRowLastColumn="0"/>
                  <w:tcW w:w="1231" w:type="dxa"/>
                  <w:tcBorders>
                    <w:left w:val="none" w:sz="0" w:space="0" w:color="auto"/>
                  </w:tcBorders>
                  <w:vAlign w:val="center"/>
                  <w:hideMark/>
                </w:tcPr>
                <w:p w:rsidR="00AB4017" w:rsidRPr="00F57011" w:rsidRDefault="00AB4017" w:rsidP="00AB4017">
                  <w:pPr>
                    <w:jc w:val="center"/>
                    <w:rPr>
                      <w:rFonts w:asciiTheme="majorHAnsi" w:hAnsiTheme="majorHAnsi"/>
                      <w:sz w:val="20"/>
                      <w:szCs w:val="20"/>
                      <w:lang w:val="es-ES" w:eastAsia="es-ES"/>
                    </w:rPr>
                  </w:pPr>
                  <w:r w:rsidRPr="00F57011">
                    <w:rPr>
                      <w:rFonts w:asciiTheme="majorHAnsi" w:hAnsiTheme="majorHAnsi"/>
                      <w:sz w:val="20"/>
                      <w:szCs w:val="20"/>
                      <w:lang w:eastAsia="es-ES"/>
                    </w:rPr>
                    <w:t>Palma macana</w:t>
                  </w:r>
                </w:p>
              </w:tc>
              <w:tc>
                <w:tcPr>
                  <w:tcW w:w="1434" w:type="dxa"/>
                  <w:vAlign w:val="center"/>
                  <w:hideMark/>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iCs/>
                      <w:sz w:val="20"/>
                      <w:szCs w:val="20"/>
                      <w:lang w:val="es-ES" w:eastAsia="es-ES"/>
                    </w:rPr>
                  </w:pPr>
                  <w:r w:rsidRPr="00F57011">
                    <w:rPr>
                      <w:rFonts w:asciiTheme="majorHAnsi" w:hAnsiTheme="majorHAnsi"/>
                      <w:i/>
                      <w:iCs/>
                      <w:sz w:val="20"/>
                      <w:szCs w:val="20"/>
                      <w:lang w:eastAsia="es-ES"/>
                    </w:rPr>
                    <w:t>Wettinia Kalbreyeri</w:t>
                  </w:r>
                </w:p>
              </w:tc>
              <w:tc>
                <w:tcPr>
                  <w:tcW w:w="1124" w:type="dxa"/>
                  <w:vAlign w:val="bottom"/>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F57011">
                    <w:rPr>
                      <w:rFonts w:asciiTheme="majorHAnsi" w:hAnsiTheme="majorHAnsi"/>
                      <w:color w:val="000000"/>
                      <w:sz w:val="20"/>
                      <w:szCs w:val="20"/>
                    </w:rPr>
                    <w:t>27</w:t>
                  </w:r>
                </w:p>
              </w:tc>
              <w:tc>
                <w:tcPr>
                  <w:tcW w:w="980" w:type="dxa"/>
                  <w:vAlign w:val="bottom"/>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F57011">
                    <w:rPr>
                      <w:rFonts w:asciiTheme="majorHAnsi" w:hAnsiTheme="majorHAnsi"/>
                      <w:color w:val="000000"/>
                      <w:sz w:val="20"/>
                      <w:szCs w:val="20"/>
                    </w:rPr>
                    <w:t>5,89</w:t>
                  </w:r>
                </w:p>
              </w:tc>
              <w:tc>
                <w:tcPr>
                  <w:tcW w:w="561"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tc>
              <w:tc>
                <w:tcPr>
                  <w:tcW w:w="564"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tc>
              <w:tc>
                <w:tcPr>
                  <w:tcW w:w="851"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tc>
              <w:tc>
                <w:tcPr>
                  <w:tcW w:w="492" w:type="dxa"/>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tc>
              <w:tc>
                <w:tcPr>
                  <w:tcW w:w="799"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F57011">
                    <w:rPr>
                      <w:rFonts w:asciiTheme="majorHAnsi" w:hAnsiTheme="majorHAnsi"/>
                      <w:sz w:val="20"/>
                      <w:szCs w:val="20"/>
                      <w:lang w:eastAsia="es-ES"/>
                    </w:rPr>
                    <w:t>U y A</w:t>
                  </w:r>
                </w:p>
              </w:tc>
            </w:tr>
            <w:tr w:rsidR="00AB4017" w:rsidRPr="00F57011" w:rsidTr="0048147B">
              <w:trPr>
                <w:trHeight w:val="284"/>
              </w:trPr>
              <w:tc>
                <w:tcPr>
                  <w:cnfStyle w:val="001000000000" w:firstRow="0" w:lastRow="0" w:firstColumn="1" w:lastColumn="0" w:oddVBand="0" w:evenVBand="0" w:oddHBand="0" w:evenHBand="0" w:firstRowFirstColumn="0" w:firstRowLastColumn="0" w:lastRowFirstColumn="0" w:lastRowLastColumn="0"/>
                  <w:tcW w:w="1231" w:type="dxa"/>
                  <w:tcBorders>
                    <w:left w:val="none" w:sz="0" w:space="0" w:color="auto"/>
                  </w:tcBorders>
                  <w:vAlign w:val="center"/>
                  <w:hideMark/>
                </w:tcPr>
                <w:p w:rsidR="00AB4017" w:rsidRPr="00F57011" w:rsidRDefault="00AB4017" w:rsidP="00AB4017">
                  <w:pPr>
                    <w:jc w:val="center"/>
                    <w:rPr>
                      <w:rFonts w:asciiTheme="majorHAnsi" w:hAnsiTheme="majorHAnsi"/>
                      <w:sz w:val="20"/>
                      <w:szCs w:val="20"/>
                      <w:lang w:val="es-ES" w:eastAsia="es-ES"/>
                    </w:rPr>
                  </w:pPr>
                  <w:r w:rsidRPr="00F57011">
                    <w:rPr>
                      <w:rFonts w:asciiTheme="majorHAnsi" w:hAnsiTheme="majorHAnsi"/>
                      <w:sz w:val="20"/>
                      <w:szCs w:val="20"/>
                      <w:lang w:eastAsia="es-ES"/>
                    </w:rPr>
                    <w:t>Chicalá</w:t>
                  </w:r>
                </w:p>
              </w:tc>
              <w:tc>
                <w:tcPr>
                  <w:tcW w:w="1434" w:type="dxa"/>
                  <w:vAlign w:val="center"/>
                  <w:hideMark/>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iCs/>
                      <w:sz w:val="20"/>
                      <w:szCs w:val="20"/>
                      <w:lang w:val="es-ES" w:eastAsia="es-ES"/>
                    </w:rPr>
                  </w:pPr>
                  <w:r w:rsidRPr="00F57011">
                    <w:rPr>
                      <w:rFonts w:asciiTheme="majorHAnsi" w:hAnsiTheme="majorHAnsi"/>
                      <w:i/>
                      <w:iCs/>
                      <w:sz w:val="20"/>
                      <w:szCs w:val="20"/>
                      <w:lang w:eastAsia="es-ES"/>
                    </w:rPr>
                    <w:t>Tabebuia chrysantha</w:t>
                  </w:r>
                </w:p>
              </w:tc>
              <w:tc>
                <w:tcPr>
                  <w:tcW w:w="1124" w:type="dxa"/>
                  <w:vAlign w:val="bottom"/>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F57011">
                    <w:rPr>
                      <w:rFonts w:asciiTheme="majorHAnsi" w:hAnsiTheme="majorHAnsi"/>
                      <w:color w:val="000000"/>
                      <w:sz w:val="20"/>
                      <w:szCs w:val="20"/>
                    </w:rPr>
                    <w:t>33</w:t>
                  </w:r>
                </w:p>
              </w:tc>
              <w:tc>
                <w:tcPr>
                  <w:tcW w:w="980" w:type="dxa"/>
                  <w:vAlign w:val="bottom"/>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F57011">
                    <w:rPr>
                      <w:rFonts w:asciiTheme="majorHAnsi" w:hAnsiTheme="majorHAnsi"/>
                      <w:color w:val="000000"/>
                      <w:sz w:val="20"/>
                      <w:szCs w:val="20"/>
                    </w:rPr>
                    <w:t>11,58</w:t>
                  </w:r>
                </w:p>
              </w:tc>
              <w:tc>
                <w:tcPr>
                  <w:tcW w:w="561"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tc>
              <w:tc>
                <w:tcPr>
                  <w:tcW w:w="564"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tc>
              <w:tc>
                <w:tcPr>
                  <w:tcW w:w="851"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tc>
              <w:tc>
                <w:tcPr>
                  <w:tcW w:w="492" w:type="dxa"/>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tc>
              <w:tc>
                <w:tcPr>
                  <w:tcW w:w="799"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F57011">
                    <w:rPr>
                      <w:rFonts w:asciiTheme="majorHAnsi" w:hAnsiTheme="majorHAnsi"/>
                      <w:sz w:val="20"/>
                      <w:szCs w:val="20"/>
                      <w:lang w:eastAsia="es-ES"/>
                    </w:rPr>
                    <w:t>U y A</w:t>
                  </w:r>
                </w:p>
              </w:tc>
            </w:tr>
            <w:tr w:rsidR="00AB4017" w:rsidRPr="00F57011" w:rsidTr="0048147B">
              <w:trPr>
                <w:trHeight w:val="284"/>
              </w:trPr>
              <w:tc>
                <w:tcPr>
                  <w:cnfStyle w:val="001000000000" w:firstRow="0" w:lastRow="0" w:firstColumn="1" w:lastColumn="0" w:oddVBand="0" w:evenVBand="0" w:oddHBand="0" w:evenHBand="0" w:firstRowFirstColumn="0" w:firstRowLastColumn="0" w:lastRowFirstColumn="0" w:lastRowLastColumn="0"/>
                  <w:tcW w:w="1231" w:type="dxa"/>
                  <w:tcBorders>
                    <w:left w:val="none" w:sz="0" w:space="0" w:color="auto"/>
                  </w:tcBorders>
                  <w:vAlign w:val="center"/>
                  <w:hideMark/>
                </w:tcPr>
                <w:p w:rsidR="00AB4017" w:rsidRPr="00F57011" w:rsidRDefault="00AB4017" w:rsidP="00AB4017">
                  <w:pPr>
                    <w:jc w:val="center"/>
                    <w:rPr>
                      <w:rFonts w:asciiTheme="majorHAnsi" w:hAnsiTheme="majorHAnsi"/>
                      <w:sz w:val="20"/>
                      <w:szCs w:val="20"/>
                      <w:lang w:val="es-ES" w:eastAsia="es-ES"/>
                    </w:rPr>
                  </w:pPr>
                  <w:r w:rsidRPr="00F57011">
                    <w:rPr>
                      <w:rFonts w:asciiTheme="majorHAnsi" w:hAnsiTheme="majorHAnsi"/>
                      <w:sz w:val="20"/>
                      <w:szCs w:val="20"/>
                      <w:lang w:eastAsia="es-ES"/>
                    </w:rPr>
                    <w:t>Caguí</w:t>
                  </w:r>
                </w:p>
              </w:tc>
              <w:tc>
                <w:tcPr>
                  <w:tcW w:w="1434" w:type="dxa"/>
                  <w:vAlign w:val="center"/>
                  <w:hideMark/>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iCs/>
                      <w:sz w:val="20"/>
                      <w:szCs w:val="20"/>
                      <w:lang w:val="es-ES" w:eastAsia="es-ES"/>
                    </w:rPr>
                  </w:pPr>
                  <w:r w:rsidRPr="00F57011">
                    <w:rPr>
                      <w:rFonts w:asciiTheme="majorHAnsi" w:hAnsiTheme="majorHAnsi"/>
                      <w:i/>
                      <w:iCs/>
                      <w:sz w:val="20"/>
                      <w:szCs w:val="20"/>
                      <w:lang w:eastAsia="es-ES"/>
                    </w:rPr>
                    <w:t>Caryocar glabrum</w:t>
                  </w:r>
                </w:p>
              </w:tc>
              <w:tc>
                <w:tcPr>
                  <w:tcW w:w="1124" w:type="dxa"/>
                  <w:vAlign w:val="bottom"/>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F57011">
                    <w:rPr>
                      <w:rFonts w:asciiTheme="majorHAnsi" w:hAnsiTheme="majorHAnsi"/>
                      <w:color w:val="000000"/>
                      <w:sz w:val="20"/>
                      <w:szCs w:val="20"/>
                    </w:rPr>
                    <w:t>11</w:t>
                  </w:r>
                </w:p>
              </w:tc>
              <w:tc>
                <w:tcPr>
                  <w:tcW w:w="980" w:type="dxa"/>
                  <w:vAlign w:val="bottom"/>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F57011">
                    <w:rPr>
                      <w:rFonts w:asciiTheme="majorHAnsi" w:hAnsiTheme="majorHAnsi"/>
                      <w:color w:val="000000"/>
                      <w:sz w:val="20"/>
                      <w:szCs w:val="20"/>
                    </w:rPr>
                    <w:t>3,17</w:t>
                  </w:r>
                </w:p>
              </w:tc>
              <w:tc>
                <w:tcPr>
                  <w:tcW w:w="561"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tc>
              <w:tc>
                <w:tcPr>
                  <w:tcW w:w="564"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tc>
              <w:tc>
                <w:tcPr>
                  <w:tcW w:w="851"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tc>
              <w:tc>
                <w:tcPr>
                  <w:tcW w:w="492" w:type="dxa"/>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tc>
              <w:tc>
                <w:tcPr>
                  <w:tcW w:w="799"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F57011">
                    <w:rPr>
                      <w:rFonts w:asciiTheme="majorHAnsi" w:hAnsiTheme="majorHAnsi"/>
                      <w:sz w:val="20"/>
                      <w:szCs w:val="20"/>
                      <w:lang w:eastAsia="es-ES"/>
                    </w:rPr>
                    <w:t>U y A</w:t>
                  </w:r>
                </w:p>
              </w:tc>
            </w:tr>
            <w:tr w:rsidR="00AB4017" w:rsidRPr="00F57011" w:rsidTr="0048147B">
              <w:trPr>
                <w:trHeight w:val="284"/>
              </w:trPr>
              <w:tc>
                <w:tcPr>
                  <w:cnfStyle w:val="001000000000" w:firstRow="0" w:lastRow="0" w:firstColumn="1" w:lastColumn="0" w:oddVBand="0" w:evenVBand="0" w:oddHBand="0" w:evenHBand="0" w:firstRowFirstColumn="0" w:firstRowLastColumn="0" w:lastRowFirstColumn="0" w:lastRowLastColumn="0"/>
                  <w:tcW w:w="1231" w:type="dxa"/>
                  <w:tcBorders>
                    <w:left w:val="none" w:sz="0" w:space="0" w:color="auto"/>
                  </w:tcBorders>
                  <w:vAlign w:val="center"/>
                  <w:hideMark/>
                </w:tcPr>
                <w:p w:rsidR="00AB4017" w:rsidRPr="00F57011" w:rsidRDefault="00AB4017" w:rsidP="00AB4017">
                  <w:pPr>
                    <w:jc w:val="center"/>
                    <w:rPr>
                      <w:rFonts w:asciiTheme="majorHAnsi" w:hAnsiTheme="majorHAnsi"/>
                      <w:sz w:val="20"/>
                      <w:szCs w:val="20"/>
                      <w:lang w:val="es-ES" w:eastAsia="es-ES"/>
                    </w:rPr>
                  </w:pPr>
                  <w:r w:rsidRPr="00F57011">
                    <w:rPr>
                      <w:rFonts w:asciiTheme="majorHAnsi" w:hAnsiTheme="majorHAnsi"/>
                      <w:sz w:val="20"/>
                      <w:szCs w:val="20"/>
                      <w:lang w:eastAsia="es-ES"/>
                    </w:rPr>
                    <w:t>Algarrobo</w:t>
                  </w:r>
                </w:p>
              </w:tc>
              <w:tc>
                <w:tcPr>
                  <w:tcW w:w="1434" w:type="dxa"/>
                  <w:vAlign w:val="center"/>
                  <w:hideMark/>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iCs/>
                      <w:sz w:val="20"/>
                      <w:szCs w:val="20"/>
                      <w:lang w:val="es-ES" w:eastAsia="es-ES"/>
                    </w:rPr>
                  </w:pPr>
                  <w:r w:rsidRPr="00F57011">
                    <w:rPr>
                      <w:rFonts w:asciiTheme="majorHAnsi" w:hAnsiTheme="majorHAnsi"/>
                      <w:i/>
                      <w:iCs/>
                      <w:sz w:val="20"/>
                      <w:szCs w:val="20"/>
                      <w:lang w:eastAsia="es-ES"/>
                    </w:rPr>
                    <w:t>Hymenea courbaril</w:t>
                  </w:r>
                </w:p>
              </w:tc>
              <w:tc>
                <w:tcPr>
                  <w:tcW w:w="1124" w:type="dxa"/>
                  <w:vAlign w:val="bottom"/>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F57011">
                    <w:rPr>
                      <w:rFonts w:asciiTheme="majorHAnsi" w:hAnsiTheme="majorHAnsi"/>
                      <w:color w:val="000000"/>
                      <w:sz w:val="20"/>
                      <w:szCs w:val="20"/>
                    </w:rPr>
                    <w:t>6</w:t>
                  </w:r>
                </w:p>
              </w:tc>
              <w:tc>
                <w:tcPr>
                  <w:tcW w:w="980" w:type="dxa"/>
                  <w:vAlign w:val="bottom"/>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F57011">
                    <w:rPr>
                      <w:rFonts w:asciiTheme="majorHAnsi" w:hAnsiTheme="majorHAnsi"/>
                      <w:color w:val="000000"/>
                      <w:sz w:val="20"/>
                      <w:szCs w:val="20"/>
                    </w:rPr>
                    <w:t>1,67</w:t>
                  </w:r>
                </w:p>
              </w:tc>
              <w:tc>
                <w:tcPr>
                  <w:tcW w:w="561"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tc>
              <w:tc>
                <w:tcPr>
                  <w:tcW w:w="564"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tc>
              <w:tc>
                <w:tcPr>
                  <w:tcW w:w="851"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tc>
              <w:tc>
                <w:tcPr>
                  <w:tcW w:w="492" w:type="dxa"/>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tc>
              <w:tc>
                <w:tcPr>
                  <w:tcW w:w="799"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F57011">
                    <w:rPr>
                      <w:rFonts w:asciiTheme="majorHAnsi" w:hAnsiTheme="majorHAnsi"/>
                      <w:sz w:val="20"/>
                      <w:szCs w:val="20"/>
                      <w:lang w:eastAsia="es-ES"/>
                    </w:rPr>
                    <w:t>U y A</w:t>
                  </w:r>
                </w:p>
              </w:tc>
            </w:tr>
            <w:tr w:rsidR="00AB4017" w:rsidRPr="00F57011" w:rsidTr="0048147B">
              <w:trPr>
                <w:trHeight w:val="284"/>
              </w:trPr>
              <w:tc>
                <w:tcPr>
                  <w:cnfStyle w:val="001000000000" w:firstRow="0" w:lastRow="0" w:firstColumn="1" w:lastColumn="0" w:oddVBand="0" w:evenVBand="0" w:oddHBand="0" w:evenHBand="0" w:firstRowFirstColumn="0" w:firstRowLastColumn="0" w:lastRowFirstColumn="0" w:lastRowLastColumn="0"/>
                  <w:tcW w:w="1231" w:type="dxa"/>
                  <w:tcBorders>
                    <w:left w:val="none" w:sz="0" w:space="0" w:color="auto"/>
                  </w:tcBorders>
                  <w:vAlign w:val="center"/>
                  <w:hideMark/>
                </w:tcPr>
                <w:p w:rsidR="00AB4017" w:rsidRPr="00F57011" w:rsidRDefault="00AB4017" w:rsidP="00AB4017">
                  <w:pPr>
                    <w:jc w:val="center"/>
                    <w:rPr>
                      <w:rFonts w:asciiTheme="majorHAnsi" w:hAnsiTheme="majorHAnsi"/>
                      <w:sz w:val="20"/>
                      <w:szCs w:val="20"/>
                      <w:lang w:val="es-ES" w:eastAsia="es-ES"/>
                    </w:rPr>
                  </w:pPr>
                  <w:r w:rsidRPr="00F57011">
                    <w:rPr>
                      <w:rFonts w:asciiTheme="majorHAnsi" w:hAnsiTheme="majorHAnsi"/>
                      <w:sz w:val="20"/>
                      <w:szCs w:val="20"/>
                      <w:lang w:eastAsia="es-ES"/>
                    </w:rPr>
                    <w:t>Chanul</w:t>
                  </w:r>
                </w:p>
              </w:tc>
              <w:tc>
                <w:tcPr>
                  <w:tcW w:w="1434" w:type="dxa"/>
                  <w:vAlign w:val="center"/>
                  <w:hideMark/>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iCs/>
                      <w:sz w:val="20"/>
                      <w:szCs w:val="20"/>
                      <w:lang w:val="es-ES" w:eastAsia="es-ES"/>
                    </w:rPr>
                  </w:pPr>
                  <w:r w:rsidRPr="00F57011">
                    <w:rPr>
                      <w:rFonts w:asciiTheme="majorHAnsi" w:hAnsiTheme="majorHAnsi"/>
                      <w:i/>
                      <w:iCs/>
                      <w:sz w:val="20"/>
                      <w:szCs w:val="20"/>
                      <w:lang w:eastAsia="es-ES"/>
                    </w:rPr>
                    <w:t>Humiriastrum colombianum</w:t>
                  </w:r>
                </w:p>
              </w:tc>
              <w:tc>
                <w:tcPr>
                  <w:tcW w:w="1124" w:type="dxa"/>
                  <w:vAlign w:val="bottom"/>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F57011">
                    <w:rPr>
                      <w:rFonts w:asciiTheme="majorHAnsi" w:hAnsiTheme="majorHAnsi"/>
                      <w:color w:val="000000"/>
                      <w:sz w:val="20"/>
                      <w:szCs w:val="20"/>
                    </w:rPr>
                    <w:t>2</w:t>
                  </w:r>
                </w:p>
              </w:tc>
              <w:tc>
                <w:tcPr>
                  <w:tcW w:w="980" w:type="dxa"/>
                  <w:vAlign w:val="bottom"/>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F57011">
                    <w:rPr>
                      <w:rFonts w:asciiTheme="majorHAnsi" w:hAnsiTheme="majorHAnsi"/>
                      <w:color w:val="000000"/>
                      <w:sz w:val="20"/>
                      <w:szCs w:val="20"/>
                    </w:rPr>
                    <w:t>0,91</w:t>
                  </w:r>
                </w:p>
              </w:tc>
              <w:tc>
                <w:tcPr>
                  <w:tcW w:w="561"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tc>
              <w:tc>
                <w:tcPr>
                  <w:tcW w:w="564"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tc>
              <w:tc>
                <w:tcPr>
                  <w:tcW w:w="851"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tc>
              <w:tc>
                <w:tcPr>
                  <w:tcW w:w="492" w:type="dxa"/>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tc>
              <w:tc>
                <w:tcPr>
                  <w:tcW w:w="799"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F57011">
                    <w:rPr>
                      <w:rFonts w:asciiTheme="majorHAnsi" w:hAnsiTheme="majorHAnsi"/>
                      <w:sz w:val="20"/>
                      <w:szCs w:val="20"/>
                      <w:lang w:eastAsia="es-ES"/>
                    </w:rPr>
                    <w:t>U y A</w:t>
                  </w:r>
                </w:p>
              </w:tc>
            </w:tr>
            <w:tr w:rsidR="00AB4017" w:rsidRPr="00F57011" w:rsidTr="0048147B">
              <w:trPr>
                <w:trHeight w:val="284"/>
              </w:trPr>
              <w:tc>
                <w:tcPr>
                  <w:cnfStyle w:val="001000000000" w:firstRow="0" w:lastRow="0" w:firstColumn="1" w:lastColumn="0" w:oddVBand="0" w:evenVBand="0" w:oddHBand="0" w:evenHBand="0" w:firstRowFirstColumn="0" w:firstRowLastColumn="0" w:lastRowFirstColumn="0" w:lastRowLastColumn="0"/>
                  <w:tcW w:w="1231" w:type="dxa"/>
                  <w:tcBorders>
                    <w:left w:val="none" w:sz="0" w:space="0" w:color="auto"/>
                  </w:tcBorders>
                  <w:vAlign w:val="center"/>
                </w:tcPr>
                <w:p w:rsidR="00AB4017" w:rsidRPr="00F57011" w:rsidRDefault="00AB4017" w:rsidP="00AB4017">
                  <w:pPr>
                    <w:jc w:val="center"/>
                    <w:rPr>
                      <w:rFonts w:asciiTheme="majorHAnsi" w:hAnsiTheme="majorHAnsi"/>
                      <w:sz w:val="20"/>
                      <w:szCs w:val="20"/>
                      <w:lang w:eastAsia="es-ES"/>
                    </w:rPr>
                  </w:pPr>
                </w:p>
              </w:tc>
              <w:tc>
                <w:tcPr>
                  <w:tcW w:w="1434"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iCs/>
                      <w:sz w:val="20"/>
                      <w:szCs w:val="20"/>
                      <w:lang w:eastAsia="es-ES"/>
                    </w:rPr>
                  </w:pPr>
                  <w:r w:rsidRPr="00F57011">
                    <w:rPr>
                      <w:rFonts w:asciiTheme="majorHAnsi" w:hAnsiTheme="majorHAnsi"/>
                      <w:sz w:val="20"/>
                      <w:szCs w:val="20"/>
                      <w:lang w:eastAsia="es-ES"/>
                    </w:rPr>
                    <w:t>Total</w:t>
                  </w:r>
                </w:p>
              </w:tc>
              <w:tc>
                <w:tcPr>
                  <w:tcW w:w="1124" w:type="dxa"/>
                  <w:vAlign w:val="bottom"/>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F57011">
                    <w:rPr>
                      <w:rFonts w:asciiTheme="majorHAnsi" w:hAnsiTheme="majorHAnsi"/>
                      <w:color w:val="000000"/>
                      <w:sz w:val="20"/>
                      <w:szCs w:val="20"/>
                    </w:rPr>
                    <w:t>557</w:t>
                  </w:r>
                </w:p>
              </w:tc>
              <w:tc>
                <w:tcPr>
                  <w:tcW w:w="980" w:type="dxa"/>
                  <w:vAlign w:val="bottom"/>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F57011">
                    <w:rPr>
                      <w:rFonts w:asciiTheme="majorHAnsi" w:hAnsiTheme="majorHAnsi"/>
                      <w:color w:val="000000"/>
                      <w:sz w:val="20"/>
                      <w:szCs w:val="20"/>
                    </w:rPr>
                    <w:t>230,78</w:t>
                  </w:r>
                </w:p>
              </w:tc>
              <w:tc>
                <w:tcPr>
                  <w:tcW w:w="561"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tc>
              <w:tc>
                <w:tcPr>
                  <w:tcW w:w="564"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tc>
              <w:tc>
                <w:tcPr>
                  <w:tcW w:w="851"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tc>
              <w:tc>
                <w:tcPr>
                  <w:tcW w:w="492" w:type="dxa"/>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tc>
              <w:tc>
                <w:tcPr>
                  <w:tcW w:w="799" w:type="dxa"/>
                  <w:vAlign w:val="center"/>
                </w:tcPr>
                <w:p w:rsidR="00AB4017" w:rsidRPr="00F57011" w:rsidRDefault="00AB4017" w:rsidP="00AB40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tc>
            </w:tr>
          </w:tbl>
          <w:p w:rsidR="00D95372" w:rsidRPr="00F3253C" w:rsidRDefault="00D95372" w:rsidP="00AB4017">
            <w:pPr>
              <w:pStyle w:val="Notas"/>
            </w:pPr>
            <w:r w:rsidRPr="00F3253C">
              <w:t xml:space="preserve">Fuente: </w:t>
            </w:r>
            <w:r w:rsidR="00017EA2" w:rsidRPr="00F3253C">
              <w:t>Autopista Río Magdalena</w:t>
            </w:r>
            <w:r w:rsidRPr="00F3253C">
              <w:t xml:space="preserve"> S.A.S., 2015</w:t>
            </w:r>
          </w:p>
          <w:p w:rsidR="00D95372" w:rsidRPr="00F3253C" w:rsidRDefault="00D95372" w:rsidP="008F068E">
            <w:pPr>
              <w:rPr>
                <w:rFonts w:asciiTheme="majorHAnsi" w:hAnsiTheme="majorHAnsi"/>
              </w:rPr>
            </w:pPr>
          </w:p>
          <w:p w:rsidR="001E1B6F" w:rsidRPr="00F3253C" w:rsidRDefault="00646FF7" w:rsidP="001E1B6F">
            <w:pPr>
              <w:rPr>
                <w:rFonts w:asciiTheme="majorHAnsi" w:hAnsiTheme="majorHAnsi"/>
              </w:rPr>
            </w:pPr>
            <w:r w:rsidRPr="00F3253C">
              <w:rPr>
                <w:rFonts w:asciiTheme="majorHAnsi" w:hAnsiTheme="majorHAnsi"/>
              </w:rPr>
              <w:t>Para hacer el seguimiento de las actividades de</w:t>
            </w:r>
            <w:r w:rsidR="001E1B6F" w:rsidRPr="00F3253C">
              <w:rPr>
                <w:rFonts w:asciiTheme="majorHAnsi" w:hAnsiTheme="majorHAnsi"/>
              </w:rPr>
              <w:t xml:space="preserve"> aprovechamiento (tala) de</w:t>
            </w:r>
            <w:r w:rsidR="005448F9" w:rsidRPr="00F3253C">
              <w:rPr>
                <w:rFonts w:asciiTheme="majorHAnsi" w:hAnsiTheme="majorHAnsi"/>
              </w:rPr>
              <w:t xml:space="preserve"> los individuos pertenecientes a las especies que se relacionan en la tabla anterior</w:t>
            </w:r>
            <w:r w:rsidR="001E1B6F" w:rsidRPr="00F3253C">
              <w:rPr>
                <w:rFonts w:asciiTheme="majorHAnsi" w:hAnsiTheme="majorHAnsi"/>
              </w:rPr>
              <w:t xml:space="preserve">, </w:t>
            </w:r>
            <w:r w:rsidR="00593D44" w:rsidRPr="00F3253C">
              <w:rPr>
                <w:rFonts w:asciiTheme="majorHAnsi" w:hAnsiTheme="majorHAnsi"/>
              </w:rPr>
              <w:t xml:space="preserve">se informará en los </w:t>
            </w:r>
            <w:r w:rsidR="00AB4017" w:rsidRPr="00F3253C">
              <w:rPr>
                <w:rFonts w:asciiTheme="majorHAnsi" w:hAnsiTheme="majorHAnsi"/>
              </w:rPr>
              <w:t>ICA la</w:t>
            </w:r>
            <w:r w:rsidR="001E1B6F" w:rsidRPr="00F3253C">
              <w:rPr>
                <w:rFonts w:asciiTheme="majorHAnsi" w:hAnsiTheme="majorHAnsi"/>
              </w:rPr>
              <w:t xml:space="preserve"> fecha</w:t>
            </w:r>
            <w:r w:rsidR="00593D44" w:rsidRPr="00F3253C">
              <w:rPr>
                <w:rFonts w:asciiTheme="majorHAnsi" w:hAnsiTheme="majorHAnsi"/>
              </w:rPr>
              <w:t xml:space="preserve"> del aprovechamiento</w:t>
            </w:r>
            <w:r w:rsidR="001E1B6F" w:rsidRPr="00F3253C">
              <w:rPr>
                <w:rFonts w:asciiTheme="majorHAnsi" w:hAnsiTheme="majorHAnsi"/>
              </w:rPr>
              <w:t xml:space="preserve">, </w:t>
            </w:r>
            <w:r w:rsidR="00593D44" w:rsidRPr="00F3253C">
              <w:rPr>
                <w:rFonts w:asciiTheme="majorHAnsi" w:hAnsiTheme="majorHAnsi"/>
              </w:rPr>
              <w:t>el nú</w:t>
            </w:r>
            <w:r w:rsidR="001E1B6F" w:rsidRPr="00F3253C">
              <w:rPr>
                <w:rFonts w:asciiTheme="majorHAnsi" w:hAnsiTheme="majorHAnsi"/>
              </w:rPr>
              <w:t>mero</w:t>
            </w:r>
            <w:r w:rsidR="00593D44" w:rsidRPr="00F3253C">
              <w:rPr>
                <w:rFonts w:asciiTheme="majorHAnsi" w:hAnsiTheme="majorHAnsi"/>
              </w:rPr>
              <w:t xml:space="preserve"> de individuos talados</w:t>
            </w:r>
            <w:r w:rsidR="001E1B6F" w:rsidRPr="00F3253C">
              <w:rPr>
                <w:rFonts w:asciiTheme="majorHAnsi" w:hAnsiTheme="majorHAnsi"/>
              </w:rPr>
              <w:t xml:space="preserve">, </w:t>
            </w:r>
            <w:r w:rsidR="00593D44" w:rsidRPr="00F3253C">
              <w:rPr>
                <w:rFonts w:asciiTheme="majorHAnsi" w:hAnsiTheme="majorHAnsi"/>
              </w:rPr>
              <w:t xml:space="preserve">el </w:t>
            </w:r>
            <w:r w:rsidR="001E1B6F" w:rsidRPr="00F3253C">
              <w:rPr>
                <w:rFonts w:asciiTheme="majorHAnsi" w:hAnsiTheme="majorHAnsi"/>
              </w:rPr>
              <w:t>volumen</w:t>
            </w:r>
            <w:r w:rsidR="00593D44" w:rsidRPr="00F3253C">
              <w:rPr>
                <w:rFonts w:asciiTheme="majorHAnsi" w:hAnsiTheme="majorHAnsi"/>
              </w:rPr>
              <w:t xml:space="preserve"> de madera y el</w:t>
            </w:r>
            <w:r w:rsidR="001E1B6F" w:rsidRPr="00F3253C">
              <w:rPr>
                <w:rFonts w:asciiTheme="majorHAnsi" w:hAnsiTheme="majorHAnsi"/>
              </w:rPr>
              <w:t xml:space="preserve"> rescate </w:t>
            </w:r>
            <w:r w:rsidR="00593D44" w:rsidRPr="00F3253C">
              <w:rPr>
                <w:rFonts w:asciiTheme="majorHAnsi" w:hAnsiTheme="majorHAnsi"/>
              </w:rPr>
              <w:t xml:space="preserve">de </w:t>
            </w:r>
            <w:r w:rsidR="001E1B6F" w:rsidRPr="00F3253C">
              <w:rPr>
                <w:rFonts w:asciiTheme="majorHAnsi" w:hAnsiTheme="majorHAnsi"/>
              </w:rPr>
              <w:t>regeneración natural</w:t>
            </w:r>
            <w:r w:rsidR="00593D44" w:rsidRPr="00F3253C">
              <w:rPr>
                <w:rFonts w:asciiTheme="majorHAnsi" w:hAnsiTheme="majorHAnsi"/>
              </w:rPr>
              <w:t>.</w:t>
            </w:r>
          </w:p>
          <w:p w:rsidR="001E1B6F" w:rsidRPr="00F3253C" w:rsidRDefault="001E1B6F" w:rsidP="008F068E">
            <w:pPr>
              <w:rPr>
                <w:rFonts w:asciiTheme="majorHAnsi" w:hAnsiTheme="majorHAnsi"/>
              </w:rPr>
            </w:pPr>
          </w:p>
          <w:p w:rsidR="005448F9" w:rsidRPr="00F3253C" w:rsidRDefault="005448F9" w:rsidP="008F068E">
            <w:pPr>
              <w:rPr>
                <w:rFonts w:asciiTheme="majorHAnsi" w:hAnsiTheme="majorHAnsi"/>
              </w:rPr>
            </w:pPr>
            <w:r w:rsidRPr="00F3253C">
              <w:rPr>
                <w:rFonts w:asciiTheme="majorHAnsi" w:eastAsia="Times New Roman" w:hAnsiTheme="majorHAnsi" w:cstheme="majorHAnsi"/>
                <w:color w:val="000000"/>
                <w:lang w:eastAsia="es-CO"/>
              </w:rPr>
              <w:t>En el área de intervención del proyecto se encontraron 33 individuos de Palma boba (</w:t>
            </w:r>
            <w:r w:rsidRPr="00F3253C">
              <w:rPr>
                <w:rFonts w:asciiTheme="majorHAnsi" w:eastAsia="Times New Roman" w:hAnsiTheme="majorHAnsi" w:cstheme="majorHAnsi"/>
                <w:i/>
                <w:color w:val="000000"/>
                <w:lang w:eastAsia="es-CO"/>
              </w:rPr>
              <w:t>Cyathea caracasana</w:t>
            </w:r>
            <w:r w:rsidRPr="00F3253C">
              <w:rPr>
                <w:rFonts w:asciiTheme="majorHAnsi" w:eastAsia="Times New Roman" w:hAnsiTheme="majorHAnsi" w:cstheme="majorHAnsi"/>
                <w:color w:val="000000"/>
                <w:lang w:eastAsia="es-CO"/>
              </w:rPr>
              <w:t xml:space="preserve">), la cual se encuentra en veda </w:t>
            </w:r>
            <w:r w:rsidRPr="00F3253C">
              <w:rPr>
                <w:rFonts w:asciiTheme="majorHAnsi" w:hAnsiTheme="majorHAnsi"/>
                <w:spacing w:val="-1"/>
              </w:rPr>
              <w:t>en todo el territorio nacional mediante la Resolución 0801 de 1977 del INDERENA</w:t>
            </w:r>
            <w:r w:rsidR="00646FF7" w:rsidRPr="00F3253C">
              <w:rPr>
                <w:rFonts w:asciiTheme="majorHAnsi" w:eastAsia="Times New Roman" w:hAnsiTheme="majorHAnsi" w:cstheme="majorHAnsi"/>
                <w:color w:val="000000"/>
                <w:lang w:eastAsia="es-CO"/>
              </w:rPr>
              <w:t>;</w:t>
            </w:r>
            <w:r w:rsidRPr="00F3253C">
              <w:rPr>
                <w:rFonts w:asciiTheme="majorHAnsi" w:eastAsia="Times New Roman" w:hAnsiTheme="majorHAnsi" w:cstheme="majorHAnsi"/>
                <w:color w:val="000000"/>
                <w:lang w:eastAsia="es-CO"/>
              </w:rPr>
              <w:t xml:space="preserve"> </w:t>
            </w:r>
            <w:r w:rsidR="00646FF7" w:rsidRPr="00F3253C">
              <w:rPr>
                <w:rFonts w:asciiTheme="majorHAnsi" w:eastAsia="Times New Roman" w:hAnsiTheme="majorHAnsi" w:cstheme="majorHAnsi"/>
                <w:color w:val="000000"/>
                <w:lang w:eastAsia="es-CO"/>
              </w:rPr>
              <w:t xml:space="preserve">así mismo, se encontraron </w:t>
            </w:r>
            <w:r w:rsidR="00646FF7" w:rsidRPr="00F3253C">
              <w:t xml:space="preserve">especies forestales que están catalogadas en veda regional para la </w:t>
            </w:r>
            <w:r w:rsidR="00646FF7" w:rsidRPr="00F3253C">
              <w:rPr>
                <w:rFonts w:cs="Cambria"/>
                <w:lang w:val="es-ES" w:eastAsia="es-CO"/>
              </w:rPr>
              <w:t xml:space="preserve">Corporación Autónoma Regional del Centro de Antioquia </w:t>
            </w:r>
            <w:r w:rsidR="00646FF7" w:rsidRPr="00F3253C">
              <w:rPr>
                <w:rFonts w:cs="Cambria"/>
                <w:lang w:val="es-ES" w:eastAsia="es-CO"/>
              </w:rPr>
              <w:lastRenderedPageBreak/>
              <w:t>(CORANTIOQUIA)</w:t>
            </w:r>
            <w:r w:rsidR="00646FF7" w:rsidRPr="00F3253C">
              <w:t xml:space="preserve"> mediante la </w:t>
            </w:r>
            <w:r w:rsidR="00646FF7" w:rsidRPr="00F3253C">
              <w:rPr>
                <w:rFonts w:cs="Cambria"/>
                <w:lang w:val="es-ES" w:eastAsia="es-CO"/>
              </w:rPr>
              <w:t xml:space="preserve">Resolución </w:t>
            </w:r>
            <w:r w:rsidR="00646FF7" w:rsidRPr="00F3253C">
              <w:t xml:space="preserve">10194 de 2008, </w:t>
            </w:r>
            <w:r w:rsidRPr="00F3253C">
              <w:rPr>
                <w:rFonts w:asciiTheme="majorHAnsi" w:eastAsia="Times New Roman" w:hAnsiTheme="majorHAnsi" w:cstheme="majorHAnsi"/>
                <w:color w:val="000000"/>
                <w:lang w:eastAsia="es-CO"/>
              </w:rPr>
              <w:t xml:space="preserve">para lo cual es importante aclarar que </w:t>
            </w:r>
            <w:r w:rsidR="00646FF7" w:rsidRPr="00F3253C">
              <w:rPr>
                <w:rFonts w:asciiTheme="majorHAnsi" w:eastAsia="Times New Roman" w:hAnsiTheme="majorHAnsi" w:cstheme="majorHAnsi"/>
                <w:color w:val="000000"/>
                <w:lang w:eastAsia="es-CO"/>
              </w:rPr>
              <w:t xml:space="preserve">estas especies solo se aprovecharán una vez se tenga el permiso de levantamiento de veda emitido por la autoridad ambiental correspondiente. </w:t>
            </w:r>
          </w:p>
          <w:p w:rsidR="005448F9" w:rsidRPr="00F3253C" w:rsidRDefault="005448F9" w:rsidP="008F068E">
            <w:pPr>
              <w:rPr>
                <w:rFonts w:asciiTheme="majorHAnsi" w:hAnsiTheme="majorHAnsi"/>
              </w:rPr>
            </w:pPr>
          </w:p>
          <w:p w:rsidR="003B246A" w:rsidRPr="00F3253C" w:rsidRDefault="003B246A" w:rsidP="008F068E">
            <w:pPr>
              <w:rPr>
                <w:rFonts w:asciiTheme="majorHAnsi" w:hAnsiTheme="majorHAnsi"/>
              </w:rPr>
            </w:pPr>
            <w:r w:rsidRPr="00F3253C">
              <w:rPr>
                <w:rFonts w:asciiTheme="majorHAnsi" w:hAnsiTheme="majorHAnsi"/>
              </w:rPr>
              <w:t>Los individuos brinzales rescatados en las áreas de intervención del proyecto deberán ser establecidos en las áreas dispuestas para actividades de compensación</w:t>
            </w:r>
            <w:r w:rsidR="009E11CE" w:rsidRPr="00F3253C">
              <w:rPr>
                <w:rFonts w:asciiTheme="majorHAnsi" w:hAnsiTheme="majorHAnsi"/>
              </w:rPr>
              <w:t xml:space="preserve"> del proyecto</w:t>
            </w:r>
            <w:r w:rsidRPr="00F3253C">
              <w:rPr>
                <w:rFonts w:asciiTheme="majorHAnsi" w:hAnsiTheme="majorHAnsi"/>
              </w:rPr>
              <w:t>, teniendo en cuenta las condiciones edáficas</w:t>
            </w:r>
            <w:r w:rsidR="009E11CE" w:rsidRPr="00F3253C">
              <w:rPr>
                <w:rFonts w:asciiTheme="majorHAnsi" w:hAnsiTheme="majorHAnsi"/>
              </w:rPr>
              <w:t xml:space="preserve"> y climáticas</w:t>
            </w:r>
            <w:r w:rsidRPr="00F3253C">
              <w:rPr>
                <w:rFonts w:asciiTheme="majorHAnsi" w:hAnsiTheme="majorHAnsi"/>
              </w:rPr>
              <w:t xml:space="preserve"> del terreno de tal manera que coincida</w:t>
            </w:r>
            <w:r w:rsidR="009E11CE" w:rsidRPr="00F3253C">
              <w:rPr>
                <w:rFonts w:asciiTheme="majorHAnsi" w:hAnsiTheme="majorHAnsi"/>
              </w:rPr>
              <w:t xml:space="preserve">n con las del </w:t>
            </w:r>
            <w:r w:rsidRPr="00F3253C">
              <w:rPr>
                <w:rFonts w:asciiTheme="majorHAnsi" w:hAnsiTheme="majorHAnsi"/>
              </w:rPr>
              <w:t xml:space="preserve">área del rescate para favorecer el establecimiento del individuo en su nueva ubicación. </w:t>
            </w:r>
          </w:p>
          <w:p w:rsidR="003B246A" w:rsidRPr="00F3253C" w:rsidRDefault="003B246A" w:rsidP="008F068E">
            <w:pPr>
              <w:rPr>
                <w:rFonts w:asciiTheme="majorHAnsi" w:hAnsiTheme="majorHAnsi"/>
              </w:rPr>
            </w:pPr>
          </w:p>
          <w:p w:rsidR="00D06AA2" w:rsidRPr="00053EC2" w:rsidRDefault="00D06AA2" w:rsidP="008F068E">
            <w:pPr>
              <w:rPr>
                <w:rFonts w:asciiTheme="majorHAnsi" w:hAnsiTheme="majorHAnsi"/>
              </w:rPr>
            </w:pPr>
            <w:r w:rsidRPr="00F3253C">
              <w:rPr>
                <w:rFonts w:asciiTheme="majorHAnsi" w:hAnsiTheme="majorHAnsi"/>
              </w:rPr>
              <w:t>Para realizar</w:t>
            </w:r>
            <w:r w:rsidRPr="00053EC2">
              <w:rPr>
                <w:rFonts w:asciiTheme="majorHAnsi" w:hAnsiTheme="majorHAnsi"/>
              </w:rPr>
              <w:t xml:space="preserve"> las actividades de rescate de brinzales se tendrán en cuenta las siguientes actividades</w:t>
            </w:r>
            <w:r w:rsidR="003B246A" w:rsidRPr="00053EC2">
              <w:rPr>
                <w:rFonts w:asciiTheme="majorHAnsi" w:hAnsiTheme="majorHAnsi"/>
              </w:rPr>
              <w:t xml:space="preserve"> previo a las actividades de desmonte y de</w:t>
            </w:r>
            <w:r w:rsidR="009E11CE" w:rsidRPr="00053EC2">
              <w:rPr>
                <w:rFonts w:asciiTheme="majorHAnsi" w:hAnsiTheme="majorHAnsi"/>
              </w:rPr>
              <w:t>s</w:t>
            </w:r>
            <w:r w:rsidR="003B246A" w:rsidRPr="00053EC2">
              <w:rPr>
                <w:rFonts w:asciiTheme="majorHAnsi" w:hAnsiTheme="majorHAnsi"/>
              </w:rPr>
              <w:t>capote</w:t>
            </w:r>
            <w:r w:rsidRPr="00053EC2">
              <w:rPr>
                <w:rFonts w:asciiTheme="majorHAnsi" w:hAnsiTheme="majorHAnsi"/>
              </w:rPr>
              <w:t xml:space="preserve">: </w:t>
            </w:r>
          </w:p>
          <w:p w:rsidR="00D06AA2" w:rsidRPr="00053EC2" w:rsidRDefault="00D06AA2" w:rsidP="008F068E">
            <w:pPr>
              <w:rPr>
                <w:rFonts w:asciiTheme="majorHAnsi" w:hAnsiTheme="majorHAnsi"/>
              </w:rPr>
            </w:pPr>
          </w:p>
          <w:p w:rsidR="008F068E" w:rsidRPr="00053EC2" w:rsidRDefault="003639CD" w:rsidP="008F068E">
            <w:pPr>
              <w:rPr>
                <w:rFonts w:asciiTheme="majorHAnsi" w:hAnsiTheme="majorHAnsi"/>
              </w:rPr>
            </w:pPr>
            <w:r w:rsidRPr="00053EC2">
              <w:rPr>
                <w:rFonts w:asciiTheme="majorHAnsi" w:hAnsiTheme="majorHAnsi"/>
              </w:rPr>
              <w:t>-Una vez realizada la actividad de localización y replanteo de la obra se realizará un inventario de los individuos brinzales de las especies pr</w:t>
            </w:r>
            <w:r w:rsidR="003F0673" w:rsidRPr="00053EC2">
              <w:rPr>
                <w:rFonts w:asciiTheme="majorHAnsi" w:hAnsiTheme="majorHAnsi"/>
              </w:rPr>
              <w:t>iorizadas para rescate con el fi</w:t>
            </w:r>
            <w:r w:rsidRPr="00053EC2">
              <w:rPr>
                <w:rFonts w:asciiTheme="majorHAnsi" w:hAnsiTheme="majorHAnsi"/>
              </w:rPr>
              <w:t>n de establecer el número de individuos a recatar y planificar el sitio de reubicación.</w:t>
            </w:r>
          </w:p>
          <w:p w:rsidR="003B246A" w:rsidRPr="00053EC2" w:rsidRDefault="009E11CE" w:rsidP="008F068E">
            <w:pPr>
              <w:rPr>
                <w:rFonts w:asciiTheme="majorHAnsi" w:hAnsiTheme="majorHAnsi"/>
              </w:rPr>
            </w:pPr>
            <w:r w:rsidRPr="00053EC2">
              <w:rPr>
                <w:rFonts w:asciiTheme="majorHAnsi" w:hAnsiTheme="majorHAnsi"/>
              </w:rPr>
              <w:t xml:space="preserve">- </w:t>
            </w:r>
            <w:r w:rsidR="003B246A" w:rsidRPr="00053EC2">
              <w:rPr>
                <w:rFonts w:asciiTheme="majorHAnsi" w:hAnsiTheme="majorHAnsi"/>
              </w:rPr>
              <w:t>Se debe contar por lo menos con las siguientes herramientas y materiales: pica, pala, palín, azadón, tijeras podadoras, palustre, bolsas plásticas (diferentes tamaños de calibre grueso), costales de fique, cajas plásticas tipo embalaje de frutales o verduras, cicatrizante hormonal, papel periódico, agua y cabuyas para amarre.</w:t>
            </w:r>
          </w:p>
          <w:p w:rsidR="003B246A" w:rsidRPr="00053EC2" w:rsidRDefault="009E11CE" w:rsidP="008F068E">
            <w:pPr>
              <w:rPr>
                <w:rFonts w:asciiTheme="majorHAnsi" w:hAnsiTheme="majorHAnsi"/>
              </w:rPr>
            </w:pPr>
            <w:r w:rsidRPr="00053EC2">
              <w:rPr>
                <w:rFonts w:asciiTheme="majorHAnsi" w:hAnsiTheme="majorHAnsi"/>
              </w:rPr>
              <w:t>- Se</w:t>
            </w:r>
            <w:r w:rsidR="003B246A" w:rsidRPr="00053EC2">
              <w:rPr>
                <w:rFonts w:asciiTheme="majorHAnsi" w:hAnsiTheme="majorHAnsi"/>
              </w:rPr>
              <w:t xml:space="preserve"> debe realizar el bloqueo de las raíces. Este procedimiento consiste en realizar un corte del suelo que los sustenta de tal manera que se deje un pan de tierra en cada individuo que se rescata. Posteriormente la raíz se envuelve en tela de fique y se amarra con cabuya. Así queda listo el árbol para ser trasladado.</w:t>
            </w:r>
          </w:p>
          <w:p w:rsidR="003B246A" w:rsidRPr="00053EC2" w:rsidRDefault="009E11CE" w:rsidP="008F068E">
            <w:pPr>
              <w:rPr>
                <w:rFonts w:asciiTheme="majorHAnsi" w:hAnsiTheme="majorHAnsi"/>
              </w:rPr>
            </w:pPr>
            <w:r w:rsidRPr="00053EC2">
              <w:rPr>
                <w:rFonts w:asciiTheme="majorHAnsi" w:hAnsiTheme="majorHAnsi"/>
              </w:rPr>
              <w:t xml:space="preserve">-  </w:t>
            </w:r>
            <w:r w:rsidR="003B246A" w:rsidRPr="00053EC2">
              <w:rPr>
                <w:rFonts w:asciiTheme="majorHAnsi" w:hAnsiTheme="majorHAnsi"/>
              </w:rPr>
              <w:t>Una vez reubicadas las especies, deben ser hidratadas con abundante riego.</w:t>
            </w:r>
          </w:p>
          <w:p w:rsidR="00F46288" w:rsidRPr="00053EC2" w:rsidRDefault="009E11CE" w:rsidP="003352E3">
            <w:pPr>
              <w:rPr>
                <w:rFonts w:asciiTheme="majorHAnsi" w:hAnsiTheme="majorHAnsi"/>
              </w:rPr>
            </w:pPr>
            <w:r w:rsidRPr="00053EC2">
              <w:rPr>
                <w:rFonts w:asciiTheme="majorHAnsi" w:hAnsiTheme="majorHAnsi"/>
              </w:rPr>
              <w:t xml:space="preserve">- </w:t>
            </w:r>
            <w:r w:rsidR="003B246A" w:rsidRPr="00053EC2">
              <w:rPr>
                <w:rFonts w:asciiTheme="majorHAnsi" w:hAnsiTheme="majorHAnsi"/>
              </w:rPr>
              <w:t>En caso de requerirse corte de raíces o ramas para el rescate, se debe utilizar tijeras podadoras o una herramienta filosa para obtener un corte liso; luego se aplica un producto cicatrizante</w:t>
            </w:r>
            <w:r w:rsidRPr="00053EC2">
              <w:rPr>
                <w:rFonts w:asciiTheme="majorHAnsi" w:hAnsiTheme="majorHAnsi"/>
              </w:rPr>
              <w:t>.</w:t>
            </w:r>
          </w:p>
          <w:p w:rsidR="00F46288" w:rsidRPr="00053EC2" w:rsidRDefault="00F46288" w:rsidP="003352E3">
            <w:pPr>
              <w:rPr>
                <w:rFonts w:asciiTheme="majorHAnsi" w:hAnsiTheme="majorHAnsi"/>
              </w:rPr>
            </w:pPr>
          </w:p>
          <w:p w:rsidR="00C4470B" w:rsidRDefault="00C4470B" w:rsidP="00C4470B">
            <w:pPr>
              <w:rPr>
                <w:rFonts w:asciiTheme="majorHAnsi" w:hAnsiTheme="majorHAnsi"/>
              </w:rPr>
            </w:pPr>
            <w:r w:rsidRPr="00053EC2">
              <w:rPr>
                <w:rFonts w:asciiTheme="majorHAnsi" w:hAnsiTheme="majorHAnsi"/>
              </w:rPr>
              <w:t xml:space="preserve">En los casos en los cuales los viveros locales no cumplan con la demanda de material vegetal para llevar a cabo los procesos de compensación y almacenamiento de brinzales rescatados se realizará el establecimiento de viveros temporales en los cuales se realizará la propagación manejo y mantenimiento de plántulas para el desarrollo de las actividades de establecimiento </w:t>
            </w:r>
            <w:r w:rsidRPr="00053EC2">
              <w:rPr>
                <w:rFonts w:asciiTheme="majorHAnsi" w:hAnsiTheme="majorHAnsi"/>
              </w:rPr>
              <w:lastRenderedPageBreak/>
              <w:t xml:space="preserve">forestal del proyecto. </w:t>
            </w:r>
          </w:p>
          <w:p w:rsidR="0036163D" w:rsidRDefault="0036163D" w:rsidP="00C4470B">
            <w:pPr>
              <w:rPr>
                <w:rFonts w:asciiTheme="majorHAnsi" w:hAnsiTheme="majorHAnsi"/>
              </w:rPr>
            </w:pPr>
          </w:p>
          <w:p w:rsidR="00152226" w:rsidRPr="00053EC2" w:rsidRDefault="00152226" w:rsidP="00152226">
            <w:pPr>
              <w:pStyle w:val="Prrafodelista"/>
              <w:numPr>
                <w:ilvl w:val="0"/>
                <w:numId w:val="23"/>
              </w:numPr>
              <w:rPr>
                <w:rFonts w:asciiTheme="majorHAnsi" w:hAnsiTheme="majorHAnsi" w:cs="Arial"/>
                <w:b/>
                <w:color w:val="000000"/>
              </w:rPr>
            </w:pPr>
            <w:r w:rsidRPr="00053EC2">
              <w:rPr>
                <w:rFonts w:asciiTheme="majorHAnsi" w:hAnsiTheme="majorHAnsi" w:cs="Arial"/>
                <w:b/>
                <w:bCs/>
                <w:color w:val="000000"/>
              </w:rPr>
              <w:t>Viveros temporales</w:t>
            </w:r>
            <w:r w:rsidRPr="00053EC2">
              <w:rPr>
                <w:rFonts w:asciiTheme="majorHAnsi" w:hAnsiTheme="majorHAnsi" w:cs="Arial"/>
                <w:b/>
                <w:color w:val="000000"/>
              </w:rPr>
              <w:t xml:space="preserve"> </w:t>
            </w:r>
          </w:p>
          <w:p w:rsidR="00152226" w:rsidRPr="00053EC2" w:rsidRDefault="00152226" w:rsidP="00152226">
            <w:pPr>
              <w:rPr>
                <w:rFonts w:asciiTheme="majorHAnsi" w:hAnsiTheme="majorHAnsi"/>
              </w:rPr>
            </w:pPr>
            <w:r w:rsidRPr="00053EC2">
              <w:rPr>
                <w:rFonts w:asciiTheme="majorHAnsi" w:hAnsiTheme="majorHAnsi"/>
              </w:rPr>
              <w:t xml:space="preserve">Para garantizar el buen estado de individuos brinzales rescatados en el área de intervención del proyecto se establecerán viveros temporales, en los cuales se dará el manejo adecuado controlando condiciones de luz, humedad y nutrientes hasta el momento de su reubicación. Se tendrá en cuenta que el tránsito por el vivero de los individuos rescatados no sea por un tiempo mayor a tres semanas.   </w:t>
            </w:r>
          </w:p>
          <w:p w:rsidR="00152226" w:rsidRPr="00053EC2" w:rsidRDefault="00152226" w:rsidP="00152226">
            <w:pPr>
              <w:rPr>
                <w:rFonts w:asciiTheme="majorHAnsi" w:hAnsiTheme="majorHAnsi"/>
              </w:rPr>
            </w:pPr>
          </w:p>
          <w:p w:rsidR="00152226" w:rsidRPr="00053EC2" w:rsidRDefault="00003AAB" w:rsidP="00152226">
            <w:pPr>
              <w:rPr>
                <w:rFonts w:asciiTheme="majorHAnsi" w:hAnsiTheme="majorHAnsi"/>
              </w:rPr>
            </w:pPr>
            <w:r w:rsidRPr="00053EC2">
              <w:rPr>
                <w:rFonts w:asciiTheme="majorHAnsi" w:hAnsiTheme="majorHAnsi"/>
              </w:rPr>
              <w:t xml:space="preserve">Las características de </w:t>
            </w:r>
            <w:r w:rsidR="00152226" w:rsidRPr="00053EC2">
              <w:rPr>
                <w:rFonts w:asciiTheme="majorHAnsi" w:hAnsiTheme="majorHAnsi"/>
              </w:rPr>
              <w:t xml:space="preserve">los viveros temporales, así como los indicadores asociados al mismo se presentan el proyecto </w:t>
            </w:r>
            <w:r w:rsidR="00152226" w:rsidRPr="00053EC2">
              <w:rPr>
                <w:rFonts w:asciiTheme="majorHAnsi" w:hAnsiTheme="majorHAnsi"/>
                <w:i/>
              </w:rPr>
              <w:t>Manejo para la compensación por afectación a la cobertura</w:t>
            </w:r>
            <w:r w:rsidR="00152226" w:rsidRPr="00053EC2">
              <w:rPr>
                <w:rFonts w:asciiTheme="majorHAnsi" w:hAnsiTheme="majorHAnsi"/>
              </w:rPr>
              <w:t xml:space="preserve"> (CMB-1).</w:t>
            </w:r>
          </w:p>
          <w:p w:rsidR="00152226" w:rsidRPr="00053EC2" w:rsidRDefault="00152226" w:rsidP="00C4470B">
            <w:pPr>
              <w:rPr>
                <w:rFonts w:asciiTheme="majorHAnsi" w:hAnsiTheme="majorHAnsi"/>
              </w:rPr>
            </w:pPr>
          </w:p>
          <w:p w:rsidR="00334D90" w:rsidRPr="00053EC2" w:rsidRDefault="0016664B" w:rsidP="00152226">
            <w:pPr>
              <w:pStyle w:val="Prrafodelista"/>
              <w:numPr>
                <w:ilvl w:val="0"/>
                <w:numId w:val="23"/>
              </w:numPr>
              <w:rPr>
                <w:rFonts w:asciiTheme="majorHAnsi" w:hAnsiTheme="majorHAnsi"/>
                <w:b/>
              </w:rPr>
            </w:pPr>
            <w:r w:rsidRPr="00053EC2">
              <w:rPr>
                <w:rFonts w:asciiTheme="majorHAnsi" w:hAnsiTheme="majorHAnsi"/>
                <w:b/>
              </w:rPr>
              <w:t>Manejo de especies epífitas</w:t>
            </w:r>
          </w:p>
          <w:p w:rsidR="00BF641B" w:rsidRPr="00053EC2" w:rsidRDefault="00334D90" w:rsidP="000129FF">
            <w:pPr>
              <w:rPr>
                <w:rFonts w:asciiTheme="majorHAnsi" w:hAnsiTheme="majorHAnsi"/>
              </w:rPr>
            </w:pPr>
            <w:r w:rsidRPr="00053EC2">
              <w:rPr>
                <w:rFonts w:asciiTheme="majorHAnsi" w:hAnsiTheme="majorHAnsi"/>
              </w:rPr>
              <w:t>Dentro de los grupos de flora, las epífitas</w:t>
            </w:r>
            <w:r w:rsidR="0016664B" w:rsidRPr="00053EC2">
              <w:rPr>
                <w:rFonts w:asciiTheme="majorHAnsi" w:hAnsiTheme="majorHAnsi"/>
              </w:rPr>
              <w:t xml:space="preserve"> vasculares y no vasculares</w:t>
            </w:r>
            <w:r w:rsidRPr="00053EC2">
              <w:rPr>
                <w:rFonts w:asciiTheme="majorHAnsi" w:hAnsiTheme="majorHAnsi"/>
              </w:rPr>
              <w:t xml:space="preserve"> representa</w:t>
            </w:r>
            <w:r w:rsidR="0016664B" w:rsidRPr="00053EC2">
              <w:rPr>
                <w:rFonts w:asciiTheme="majorHAnsi" w:hAnsiTheme="majorHAnsi"/>
              </w:rPr>
              <w:t>n</w:t>
            </w:r>
            <w:r w:rsidRPr="00053EC2">
              <w:rPr>
                <w:rFonts w:asciiTheme="majorHAnsi" w:hAnsiTheme="majorHAnsi"/>
              </w:rPr>
              <w:t xml:space="preserve"> un grupo importante debido a su importancia ecológica y a su estado de protección. Este grupo se encuentra en estado de veda para el territorio nacional </w:t>
            </w:r>
            <w:r w:rsidR="000129FF" w:rsidRPr="00053EC2">
              <w:rPr>
                <w:rFonts w:asciiTheme="majorHAnsi" w:hAnsiTheme="majorHAnsi"/>
              </w:rPr>
              <w:t xml:space="preserve">mediante la Resolución 0213 de 1977 del INDERENA. </w:t>
            </w:r>
          </w:p>
          <w:p w:rsidR="000129FF" w:rsidRPr="00053EC2" w:rsidRDefault="000129FF" w:rsidP="000129FF">
            <w:pPr>
              <w:rPr>
                <w:rFonts w:asciiTheme="majorHAnsi" w:hAnsiTheme="majorHAnsi"/>
              </w:rPr>
            </w:pPr>
          </w:p>
          <w:p w:rsidR="000129FF" w:rsidRPr="00053EC2" w:rsidRDefault="000129FF" w:rsidP="00F46288">
            <w:pPr>
              <w:rPr>
                <w:rFonts w:asciiTheme="majorHAnsi" w:hAnsiTheme="majorHAnsi"/>
              </w:rPr>
            </w:pPr>
            <w:r w:rsidRPr="00053EC2">
              <w:rPr>
                <w:rFonts w:asciiTheme="majorHAnsi" w:hAnsiTheme="majorHAnsi"/>
              </w:rPr>
              <w:t xml:space="preserve">Debido al estado de veda de este grupo, como medida de manejo se realiza por parte del </w:t>
            </w:r>
            <w:r w:rsidR="00F46288" w:rsidRPr="00053EC2">
              <w:rPr>
                <w:rFonts w:asciiTheme="majorHAnsi" w:hAnsiTheme="majorHAnsi"/>
              </w:rPr>
              <w:t>concesionario</w:t>
            </w:r>
            <w:r w:rsidRPr="00053EC2">
              <w:rPr>
                <w:rFonts w:asciiTheme="majorHAnsi" w:hAnsiTheme="majorHAnsi"/>
              </w:rPr>
              <w:t xml:space="preserve"> el trámite de Levantamiento de Veda ante el Ministerio de Ambiente y de Desarrollo Sostenible, en el cual se incluyen las medidas de manejo y </w:t>
            </w:r>
            <w:r w:rsidR="00F46288" w:rsidRPr="00053EC2">
              <w:rPr>
                <w:rFonts w:asciiTheme="majorHAnsi" w:hAnsiTheme="majorHAnsi"/>
              </w:rPr>
              <w:t>compensación</w:t>
            </w:r>
            <w:r w:rsidRPr="00053EC2">
              <w:rPr>
                <w:rFonts w:asciiTheme="majorHAnsi" w:hAnsiTheme="majorHAnsi"/>
              </w:rPr>
              <w:t xml:space="preserve"> asociadas a</w:t>
            </w:r>
            <w:r w:rsidR="00F46288" w:rsidRPr="00053EC2">
              <w:rPr>
                <w:rFonts w:asciiTheme="majorHAnsi" w:hAnsiTheme="majorHAnsi"/>
              </w:rPr>
              <w:t xml:space="preserve"> la intervención</w:t>
            </w:r>
            <w:r w:rsidRPr="00053EC2">
              <w:rPr>
                <w:rFonts w:asciiTheme="majorHAnsi" w:hAnsiTheme="majorHAnsi"/>
              </w:rPr>
              <w:t xml:space="preserve"> epífitas vasculares y no vasculares</w:t>
            </w:r>
            <w:r w:rsidR="00F46288" w:rsidRPr="00053EC2">
              <w:rPr>
                <w:rFonts w:asciiTheme="majorHAnsi" w:hAnsiTheme="majorHAnsi"/>
              </w:rPr>
              <w:t xml:space="preserve"> en el área de influencia del proyecto. El informe para la solicitud de levantamiento de veda incluye la caracterización de los grupos de epífitas presentes en las diferentes coberturas del proyecto, las medidas de manejo y compensación y los </w:t>
            </w:r>
            <w:r w:rsidRPr="00053EC2">
              <w:rPr>
                <w:rFonts w:asciiTheme="majorHAnsi" w:hAnsiTheme="majorHAnsi"/>
              </w:rPr>
              <w:t>respectivos</w:t>
            </w:r>
            <w:r w:rsidR="00F46288" w:rsidRPr="00053EC2">
              <w:rPr>
                <w:rFonts w:asciiTheme="majorHAnsi" w:hAnsiTheme="majorHAnsi"/>
              </w:rPr>
              <w:t xml:space="preserve"> indicadores de seguimiento. (Ver Anexo 11.1.1 – Inf. de Veda Remedios-A. </w:t>
            </w:r>
            <w:r w:rsidR="00F3253C" w:rsidRPr="00053EC2">
              <w:rPr>
                <w:rFonts w:asciiTheme="majorHAnsi" w:hAnsiTheme="majorHAnsi"/>
              </w:rPr>
              <w:t>Dolores)</w:t>
            </w:r>
            <w:r w:rsidRPr="00053EC2">
              <w:rPr>
                <w:rFonts w:asciiTheme="majorHAnsi" w:hAnsiTheme="majorHAnsi"/>
              </w:rPr>
              <w:t xml:space="preserve"> </w:t>
            </w:r>
          </w:p>
        </w:tc>
      </w:tr>
      <w:tr w:rsidR="007D1997" w:rsidRPr="00053EC2" w:rsidTr="000F2A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7D1997" w:rsidRPr="00053EC2" w:rsidRDefault="007D1997" w:rsidP="003352E3">
            <w:pPr>
              <w:jc w:val="center"/>
              <w:rPr>
                <w:rFonts w:asciiTheme="majorHAnsi" w:hAnsiTheme="majorHAnsi"/>
                <w:b/>
              </w:rPr>
            </w:pPr>
            <w:r w:rsidRPr="00053EC2">
              <w:rPr>
                <w:rFonts w:asciiTheme="majorHAnsi" w:hAnsiTheme="majorHAnsi"/>
                <w:b/>
                <w:lang w:bidi="en-US"/>
              </w:rPr>
              <w:lastRenderedPageBreak/>
              <w:t>POBLACIÓN BENEFICIADA</w:t>
            </w:r>
          </w:p>
        </w:tc>
      </w:tr>
      <w:tr w:rsidR="007D1997" w:rsidRPr="00053EC2" w:rsidTr="000F2A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hideMark/>
          </w:tcPr>
          <w:p w:rsidR="007D1997" w:rsidRPr="00053EC2" w:rsidRDefault="007D1997" w:rsidP="003352E3">
            <w:pPr>
              <w:rPr>
                <w:rFonts w:asciiTheme="majorHAnsi" w:hAnsiTheme="majorHAnsi"/>
              </w:rPr>
            </w:pPr>
            <w:r w:rsidRPr="00053EC2">
              <w:rPr>
                <w:rFonts w:asciiTheme="majorHAnsi" w:hAnsiTheme="majorHAnsi"/>
              </w:rPr>
              <w:t>Población relacionada con el área de influencia del proyecto</w:t>
            </w:r>
          </w:p>
        </w:tc>
      </w:tr>
      <w:tr w:rsidR="007D1997" w:rsidRPr="00053EC2" w:rsidTr="000F2A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7D1997" w:rsidRPr="00053EC2" w:rsidRDefault="007D1997" w:rsidP="003352E3">
            <w:pPr>
              <w:jc w:val="center"/>
              <w:rPr>
                <w:rFonts w:asciiTheme="majorHAnsi" w:hAnsiTheme="majorHAnsi"/>
                <w:b/>
              </w:rPr>
            </w:pPr>
            <w:r w:rsidRPr="00053EC2">
              <w:rPr>
                <w:rFonts w:asciiTheme="majorHAnsi" w:hAnsiTheme="majorHAnsi"/>
                <w:b/>
              </w:rPr>
              <w:t>LUGAR DE APLICACIÓN</w:t>
            </w:r>
          </w:p>
        </w:tc>
      </w:tr>
      <w:tr w:rsidR="007D1997" w:rsidRPr="00053EC2" w:rsidTr="000F2A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hideMark/>
          </w:tcPr>
          <w:p w:rsidR="007D1997" w:rsidRPr="00053EC2" w:rsidRDefault="007D1997" w:rsidP="003352E3">
            <w:pPr>
              <w:rPr>
                <w:rFonts w:asciiTheme="majorHAnsi" w:hAnsiTheme="majorHAnsi"/>
              </w:rPr>
            </w:pPr>
            <w:r w:rsidRPr="00053EC2">
              <w:rPr>
                <w:rFonts w:asciiTheme="majorHAnsi" w:hAnsiTheme="majorHAnsi"/>
              </w:rPr>
              <w:t>Áreas de intervención directa del proyecto que re</w:t>
            </w:r>
            <w:r w:rsidR="00B1029E" w:rsidRPr="00053EC2">
              <w:rPr>
                <w:rFonts w:asciiTheme="majorHAnsi" w:hAnsiTheme="majorHAnsi"/>
              </w:rPr>
              <w:t>quieran actividades de desmonte.</w:t>
            </w:r>
          </w:p>
        </w:tc>
      </w:tr>
      <w:tr w:rsidR="007D1997" w:rsidRPr="00053EC2" w:rsidTr="000F2A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7D1997" w:rsidRPr="00053EC2" w:rsidRDefault="007D1997" w:rsidP="003352E3">
            <w:pPr>
              <w:jc w:val="center"/>
              <w:rPr>
                <w:rFonts w:asciiTheme="majorHAnsi" w:hAnsiTheme="majorHAnsi"/>
              </w:rPr>
            </w:pPr>
            <w:r w:rsidRPr="00053EC2">
              <w:rPr>
                <w:rFonts w:asciiTheme="majorHAnsi" w:hAnsiTheme="majorHAnsi"/>
                <w:b/>
                <w:lang w:bidi="en-US"/>
              </w:rPr>
              <w:t>MECANISMOS Y ESTRATEGIAS PARTICIPATIVAS</w:t>
            </w:r>
          </w:p>
        </w:tc>
      </w:tr>
      <w:tr w:rsidR="007D1997" w:rsidRPr="00053EC2" w:rsidTr="000F2A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tcPr>
          <w:p w:rsidR="007D1997" w:rsidRPr="00053EC2" w:rsidRDefault="003352E3" w:rsidP="003352E3">
            <w:pPr>
              <w:pStyle w:val="Fichatexto"/>
              <w:spacing w:line="276" w:lineRule="auto"/>
              <w:rPr>
                <w:rFonts w:asciiTheme="majorHAnsi" w:hAnsiTheme="majorHAnsi"/>
                <w:sz w:val="22"/>
                <w:szCs w:val="22"/>
              </w:rPr>
            </w:pPr>
            <w:r w:rsidRPr="00053EC2">
              <w:rPr>
                <w:rFonts w:asciiTheme="majorHAnsi" w:hAnsiTheme="majorHAnsi"/>
                <w:sz w:val="22"/>
                <w:szCs w:val="22"/>
              </w:rPr>
              <w:lastRenderedPageBreak/>
              <w:t>Se impartirá una inducción al inicio de las labores con el propósito de dar a conocer las medidas de manejo ambiental propuestas en el presente programa, para que sean aplicados por las empresas contratistas, las empresas proveedoras y todo el personal vinculado al proyecto.</w:t>
            </w:r>
          </w:p>
        </w:tc>
      </w:tr>
      <w:tr w:rsidR="007D1997" w:rsidRPr="00053EC2" w:rsidTr="000F2A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7D1997" w:rsidRPr="00053EC2" w:rsidRDefault="007D1997" w:rsidP="003352E3">
            <w:pPr>
              <w:jc w:val="center"/>
              <w:rPr>
                <w:rFonts w:asciiTheme="majorHAnsi" w:hAnsiTheme="majorHAnsi"/>
                <w:b/>
              </w:rPr>
            </w:pPr>
            <w:r w:rsidRPr="00053EC2">
              <w:rPr>
                <w:rFonts w:asciiTheme="majorHAnsi" w:hAnsiTheme="majorHAnsi"/>
                <w:b/>
              </w:rPr>
              <w:t>PERSONAL REQUERIDO</w:t>
            </w:r>
          </w:p>
        </w:tc>
      </w:tr>
      <w:tr w:rsidR="007D1997" w:rsidRPr="00053EC2" w:rsidTr="000F2A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hideMark/>
          </w:tcPr>
          <w:p w:rsidR="007D1997" w:rsidRPr="00053EC2" w:rsidRDefault="007D1997" w:rsidP="003352E3">
            <w:pPr>
              <w:rPr>
                <w:rFonts w:asciiTheme="majorHAnsi" w:hAnsiTheme="majorHAnsi"/>
              </w:rPr>
            </w:pPr>
            <w:r w:rsidRPr="00053EC2">
              <w:rPr>
                <w:rFonts w:asciiTheme="majorHAnsi" w:hAnsiTheme="majorHAnsi"/>
              </w:rPr>
              <w:t>- Coordinador Ambiental</w:t>
            </w:r>
          </w:p>
          <w:p w:rsidR="007D1997" w:rsidRPr="00053EC2" w:rsidRDefault="007D1997" w:rsidP="003352E3">
            <w:pPr>
              <w:rPr>
                <w:rFonts w:asciiTheme="majorHAnsi" w:hAnsiTheme="majorHAnsi"/>
              </w:rPr>
            </w:pPr>
            <w:r w:rsidRPr="00053EC2">
              <w:rPr>
                <w:rFonts w:asciiTheme="majorHAnsi" w:hAnsiTheme="majorHAnsi"/>
              </w:rPr>
              <w:t>- Especialista en Seguridad Industrial y Salud Ocupacional –SISO-</w:t>
            </w:r>
          </w:p>
          <w:p w:rsidR="007D1997" w:rsidRPr="00053EC2" w:rsidRDefault="007D1997" w:rsidP="003352E3">
            <w:pPr>
              <w:rPr>
                <w:rFonts w:asciiTheme="majorHAnsi" w:hAnsiTheme="majorHAnsi"/>
              </w:rPr>
            </w:pPr>
            <w:r w:rsidRPr="00053EC2">
              <w:rPr>
                <w:rFonts w:asciiTheme="majorHAnsi" w:hAnsiTheme="majorHAnsi"/>
              </w:rPr>
              <w:t>- Residente ambiental</w:t>
            </w:r>
          </w:p>
          <w:p w:rsidR="007D1997" w:rsidRPr="00053EC2" w:rsidRDefault="007D1997" w:rsidP="003352E3">
            <w:pPr>
              <w:rPr>
                <w:rFonts w:asciiTheme="majorHAnsi" w:hAnsiTheme="majorHAnsi"/>
              </w:rPr>
            </w:pPr>
            <w:r w:rsidRPr="00053EC2">
              <w:rPr>
                <w:rFonts w:asciiTheme="majorHAnsi" w:hAnsiTheme="majorHAnsi"/>
              </w:rPr>
              <w:t>- Residente Forestal</w:t>
            </w:r>
          </w:p>
          <w:p w:rsidR="007D1997" w:rsidRPr="00053EC2" w:rsidRDefault="007D1997" w:rsidP="003352E3">
            <w:pPr>
              <w:rPr>
                <w:rFonts w:asciiTheme="majorHAnsi" w:hAnsiTheme="majorHAnsi"/>
              </w:rPr>
            </w:pPr>
            <w:r w:rsidRPr="00053EC2">
              <w:rPr>
                <w:rFonts w:asciiTheme="majorHAnsi" w:hAnsiTheme="majorHAnsi"/>
              </w:rPr>
              <w:t xml:space="preserve">- Cuadrilla ambiental </w:t>
            </w:r>
          </w:p>
        </w:tc>
      </w:tr>
      <w:tr w:rsidR="007D1997" w:rsidRPr="00053EC2" w:rsidTr="000F2A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7D1997" w:rsidRPr="00053EC2" w:rsidRDefault="007D1997" w:rsidP="003352E3">
            <w:pPr>
              <w:jc w:val="center"/>
              <w:rPr>
                <w:rFonts w:asciiTheme="majorHAnsi" w:hAnsiTheme="majorHAnsi"/>
                <w:b/>
              </w:rPr>
            </w:pPr>
            <w:r w:rsidRPr="00053EC2">
              <w:rPr>
                <w:rFonts w:asciiTheme="majorHAnsi" w:hAnsiTheme="majorHAnsi"/>
                <w:b/>
              </w:rPr>
              <w:t>RESPONSABLE DE LA EJECUCIÓN</w:t>
            </w:r>
          </w:p>
        </w:tc>
      </w:tr>
      <w:tr w:rsidR="007D1997" w:rsidRPr="00053EC2" w:rsidTr="000F2A47">
        <w:trPr>
          <w:trHeight w:val="940"/>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hideMark/>
          </w:tcPr>
          <w:p w:rsidR="007D1997" w:rsidRDefault="002F74CD" w:rsidP="003352E3">
            <w:pPr>
              <w:rPr>
                <w:rFonts w:asciiTheme="majorHAnsi" w:hAnsiTheme="majorHAnsi"/>
              </w:rPr>
            </w:pPr>
            <w:r w:rsidRPr="00053EC2">
              <w:rPr>
                <w:rFonts w:asciiTheme="majorHAnsi" w:hAnsiTheme="majorHAnsi"/>
              </w:rPr>
              <w:t>Concesión Autopista Río Magdalena S.A.S.</w:t>
            </w:r>
            <w:r w:rsidR="007D1997" w:rsidRPr="00053EC2">
              <w:rPr>
                <w:rFonts w:asciiTheme="majorHAnsi" w:hAnsiTheme="majorHAnsi"/>
              </w:rPr>
              <w:t xml:space="preserve"> será el responsable de la ejecución y cumplimiento de este programa por parte de sus contratistas a lo largo del desarrollo del proyecto con la supervisión y apoyo de la Interventoría.</w:t>
            </w:r>
          </w:p>
          <w:p w:rsidR="00295795" w:rsidRPr="00053EC2" w:rsidRDefault="00295795" w:rsidP="003352E3">
            <w:pPr>
              <w:rPr>
                <w:rFonts w:asciiTheme="majorHAnsi" w:hAnsiTheme="majorHAnsi"/>
              </w:rPr>
            </w:pPr>
          </w:p>
        </w:tc>
      </w:tr>
      <w:tr w:rsidR="007D1997" w:rsidRPr="00053EC2" w:rsidTr="000F2A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7D1997" w:rsidRPr="00053EC2" w:rsidRDefault="007D1997" w:rsidP="003352E3">
            <w:pPr>
              <w:jc w:val="center"/>
              <w:rPr>
                <w:rFonts w:asciiTheme="majorHAnsi" w:hAnsiTheme="majorHAnsi"/>
                <w:b/>
              </w:rPr>
            </w:pPr>
            <w:r w:rsidRPr="00053EC2">
              <w:rPr>
                <w:rFonts w:asciiTheme="majorHAnsi" w:hAnsiTheme="majorHAnsi"/>
                <w:b/>
              </w:rPr>
              <w:t>INDICADORES DE SEGUIMIENTO Y MONITOREO</w:t>
            </w:r>
          </w:p>
        </w:tc>
      </w:tr>
      <w:tr w:rsidR="007D1997" w:rsidRPr="00053EC2" w:rsidTr="00A178D2">
        <w:trPr>
          <w:trHeight w:val="284"/>
        </w:trPr>
        <w:tc>
          <w:tcPr>
            <w:cnfStyle w:val="001000000000" w:firstRow="0" w:lastRow="0" w:firstColumn="1" w:lastColumn="0" w:oddVBand="0" w:evenVBand="0" w:oddHBand="0" w:evenHBand="0" w:firstRowFirstColumn="0" w:firstRowLastColumn="0" w:lastRowFirstColumn="0" w:lastRowLastColumn="0"/>
            <w:tcW w:w="1015" w:type="pct"/>
            <w:gridSpan w:val="2"/>
            <w:shd w:val="clear" w:color="auto" w:fill="F2F2F2" w:themeFill="background1" w:themeFillShade="F2"/>
            <w:noWrap/>
            <w:vAlign w:val="center"/>
            <w:hideMark/>
          </w:tcPr>
          <w:p w:rsidR="007D1997" w:rsidRPr="00053EC2" w:rsidRDefault="007D1997" w:rsidP="003352E3">
            <w:pPr>
              <w:jc w:val="center"/>
              <w:rPr>
                <w:rFonts w:asciiTheme="majorHAnsi" w:hAnsiTheme="majorHAnsi"/>
                <w:b/>
              </w:rPr>
            </w:pPr>
            <w:r w:rsidRPr="00053EC2">
              <w:rPr>
                <w:rFonts w:asciiTheme="majorHAnsi" w:hAnsiTheme="majorHAnsi"/>
                <w:b/>
              </w:rPr>
              <w:t>META</w:t>
            </w:r>
          </w:p>
        </w:tc>
        <w:tc>
          <w:tcPr>
            <w:tcW w:w="1009" w:type="pct"/>
            <w:gridSpan w:val="3"/>
            <w:shd w:val="clear" w:color="auto" w:fill="F2F2F2" w:themeFill="background1" w:themeFillShade="F2"/>
            <w:noWrap/>
            <w:vAlign w:val="center"/>
            <w:hideMark/>
          </w:tcPr>
          <w:p w:rsidR="007D1997" w:rsidRPr="00053EC2" w:rsidRDefault="007D1997" w:rsidP="003352E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053EC2">
              <w:rPr>
                <w:rFonts w:asciiTheme="majorHAnsi" w:hAnsiTheme="majorHAnsi"/>
                <w:b/>
              </w:rPr>
              <w:t>INDICADOR</w:t>
            </w:r>
          </w:p>
        </w:tc>
        <w:tc>
          <w:tcPr>
            <w:tcW w:w="1093" w:type="pct"/>
            <w:gridSpan w:val="4"/>
            <w:shd w:val="clear" w:color="auto" w:fill="F2F2F2" w:themeFill="background1" w:themeFillShade="F2"/>
            <w:noWrap/>
            <w:vAlign w:val="center"/>
            <w:hideMark/>
          </w:tcPr>
          <w:p w:rsidR="007D1997" w:rsidRPr="00053EC2" w:rsidRDefault="007D1997" w:rsidP="003352E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053EC2">
              <w:rPr>
                <w:rFonts w:asciiTheme="majorHAnsi" w:hAnsiTheme="majorHAnsi"/>
                <w:b/>
              </w:rPr>
              <w:t>CUMPLIMIENTO</w:t>
            </w:r>
          </w:p>
        </w:tc>
        <w:tc>
          <w:tcPr>
            <w:tcW w:w="886" w:type="pct"/>
            <w:gridSpan w:val="4"/>
            <w:shd w:val="clear" w:color="auto" w:fill="F2F2F2" w:themeFill="background1" w:themeFillShade="F2"/>
            <w:noWrap/>
            <w:vAlign w:val="center"/>
            <w:hideMark/>
          </w:tcPr>
          <w:p w:rsidR="007D1997" w:rsidRPr="00053EC2" w:rsidRDefault="007D1997" w:rsidP="003352E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053EC2">
              <w:rPr>
                <w:rFonts w:asciiTheme="majorHAnsi" w:hAnsiTheme="majorHAnsi"/>
                <w:b/>
              </w:rPr>
              <w:t>FRECUENCIA</w:t>
            </w:r>
          </w:p>
        </w:tc>
        <w:tc>
          <w:tcPr>
            <w:tcW w:w="996" w:type="pct"/>
            <w:gridSpan w:val="3"/>
            <w:shd w:val="clear" w:color="auto" w:fill="F2F2F2" w:themeFill="background1" w:themeFillShade="F2"/>
            <w:noWrap/>
            <w:vAlign w:val="center"/>
            <w:hideMark/>
          </w:tcPr>
          <w:p w:rsidR="007D1997" w:rsidRPr="00053EC2" w:rsidRDefault="007D1997" w:rsidP="003352E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053EC2">
              <w:rPr>
                <w:rFonts w:asciiTheme="majorHAnsi" w:hAnsiTheme="majorHAnsi"/>
                <w:b/>
              </w:rPr>
              <w:t>REGISTRO</w:t>
            </w:r>
          </w:p>
        </w:tc>
      </w:tr>
      <w:tr w:rsidR="007D1997" w:rsidRPr="00053EC2" w:rsidTr="00A178D2">
        <w:trPr>
          <w:trHeight w:val="284"/>
        </w:trPr>
        <w:tc>
          <w:tcPr>
            <w:cnfStyle w:val="001000000000" w:firstRow="0" w:lastRow="0" w:firstColumn="1" w:lastColumn="0" w:oddVBand="0" w:evenVBand="0" w:oddHBand="0" w:evenHBand="0" w:firstRowFirstColumn="0" w:firstRowLastColumn="0" w:lastRowFirstColumn="0" w:lastRowLastColumn="0"/>
            <w:tcW w:w="1015" w:type="pct"/>
            <w:gridSpan w:val="2"/>
            <w:noWrap/>
            <w:vAlign w:val="center"/>
          </w:tcPr>
          <w:p w:rsidR="007D1997" w:rsidRPr="00053EC2" w:rsidRDefault="00945A2D" w:rsidP="003352E3">
            <w:pPr>
              <w:rPr>
                <w:rFonts w:asciiTheme="majorHAnsi" w:hAnsiTheme="majorHAnsi"/>
                <w:sz w:val="20"/>
                <w:szCs w:val="20"/>
              </w:rPr>
            </w:pPr>
            <w:r w:rsidRPr="00053EC2">
              <w:rPr>
                <w:rFonts w:asciiTheme="majorHAnsi" w:hAnsiTheme="majorHAnsi"/>
                <w:sz w:val="20"/>
                <w:szCs w:val="20"/>
              </w:rPr>
              <w:t>- Realizar el aprovechamiento forestal sin exceder los volúmenes registrados para el proyecto</w:t>
            </w:r>
          </w:p>
        </w:tc>
        <w:tc>
          <w:tcPr>
            <w:tcW w:w="1009" w:type="pct"/>
            <w:gridSpan w:val="3"/>
            <w:noWrap/>
            <w:vAlign w:val="center"/>
          </w:tcPr>
          <w:p w:rsidR="007D1997" w:rsidRPr="00053EC2" w:rsidRDefault="003639CD"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53EC2">
              <w:rPr>
                <w:rFonts w:asciiTheme="majorHAnsi" w:hAnsiTheme="majorHAnsi"/>
                <w:sz w:val="20"/>
                <w:szCs w:val="20"/>
              </w:rPr>
              <w:t>(</w:t>
            </w:r>
            <w:r w:rsidR="00945A2D" w:rsidRPr="00053EC2">
              <w:rPr>
                <w:rFonts w:asciiTheme="majorHAnsi" w:hAnsiTheme="majorHAnsi"/>
                <w:sz w:val="20"/>
                <w:szCs w:val="20"/>
              </w:rPr>
              <w:t>Vol</w:t>
            </w:r>
            <w:r w:rsidRPr="00053EC2">
              <w:rPr>
                <w:rFonts w:asciiTheme="majorHAnsi" w:hAnsiTheme="majorHAnsi"/>
                <w:sz w:val="20"/>
                <w:szCs w:val="20"/>
              </w:rPr>
              <w:t>u</w:t>
            </w:r>
            <w:r w:rsidR="00945A2D" w:rsidRPr="00053EC2">
              <w:rPr>
                <w:rFonts w:asciiTheme="majorHAnsi" w:hAnsiTheme="majorHAnsi"/>
                <w:sz w:val="20"/>
                <w:szCs w:val="20"/>
              </w:rPr>
              <w:t xml:space="preserve">men de madera comercial </w:t>
            </w:r>
            <w:r w:rsidRPr="00053EC2">
              <w:rPr>
                <w:rFonts w:asciiTheme="majorHAnsi" w:hAnsiTheme="majorHAnsi"/>
                <w:sz w:val="20"/>
                <w:szCs w:val="20"/>
              </w:rPr>
              <w:t xml:space="preserve">– MC </w:t>
            </w:r>
            <w:r w:rsidR="00945A2D" w:rsidRPr="00053EC2">
              <w:rPr>
                <w:rFonts w:asciiTheme="majorHAnsi" w:hAnsiTheme="majorHAnsi"/>
                <w:sz w:val="20"/>
                <w:szCs w:val="20"/>
              </w:rPr>
              <w:t>aprovechada/ Vol</w:t>
            </w:r>
            <w:r w:rsidRPr="00053EC2">
              <w:rPr>
                <w:rFonts w:asciiTheme="majorHAnsi" w:hAnsiTheme="majorHAnsi"/>
                <w:sz w:val="20"/>
                <w:szCs w:val="20"/>
              </w:rPr>
              <w:t>u</w:t>
            </w:r>
            <w:r w:rsidR="00945A2D" w:rsidRPr="00053EC2">
              <w:rPr>
                <w:rFonts w:asciiTheme="majorHAnsi" w:hAnsiTheme="majorHAnsi"/>
                <w:sz w:val="20"/>
                <w:szCs w:val="20"/>
              </w:rPr>
              <w:t xml:space="preserve">men de </w:t>
            </w:r>
            <w:r w:rsidRPr="00053EC2">
              <w:rPr>
                <w:rFonts w:asciiTheme="majorHAnsi" w:hAnsiTheme="majorHAnsi"/>
                <w:sz w:val="20"/>
                <w:szCs w:val="20"/>
              </w:rPr>
              <w:t>MC</w:t>
            </w:r>
            <w:r w:rsidR="00945A2D" w:rsidRPr="00053EC2">
              <w:rPr>
                <w:rFonts w:asciiTheme="majorHAnsi" w:hAnsiTheme="majorHAnsi"/>
                <w:sz w:val="20"/>
                <w:szCs w:val="20"/>
              </w:rPr>
              <w:t xml:space="preserve"> </w:t>
            </w:r>
            <w:r w:rsidR="00017EA2" w:rsidRPr="00053EC2">
              <w:rPr>
                <w:rFonts w:asciiTheme="majorHAnsi" w:hAnsiTheme="majorHAnsi"/>
                <w:sz w:val="20"/>
                <w:szCs w:val="20"/>
              </w:rPr>
              <w:t>aprobada) *</w:t>
            </w:r>
            <w:r w:rsidRPr="00053EC2">
              <w:rPr>
                <w:rFonts w:asciiTheme="majorHAnsi" w:hAnsiTheme="majorHAnsi"/>
                <w:sz w:val="20"/>
                <w:szCs w:val="20"/>
              </w:rPr>
              <w:t>100</w:t>
            </w:r>
          </w:p>
        </w:tc>
        <w:tc>
          <w:tcPr>
            <w:tcW w:w="1093" w:type="pct"/>
            <w:gridSpan w:val="4"/>
            <w:noWrap/>
            <w:vAlign w:val="center"/>
          </w:tcPr>
          <w:p w:rsidR="007D1997" w:rsidRPr="00053EC2" w:rsidRDefault="003639CD" w:rsidP="003352E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53EC2">
              <w:rPr>
                <w:rFonts w:asciiTheme="majorHAnsi" w:hAnsiTheme="majorHAnsi"/>
                <w:sz w:val="20"/>
                <w:szCs w:val="20"/>
                <w:u w:val="single"/>
              </w:rPr>
              <w:t>&lt;</w:t>
            </w:r>
            <w:r w:rsidR="007D1997" w:rsidRPr="00053EC2">
              <w:rPr>
                <w:rFonts w:asciiTheme="majorHAnsi" w:hAnsiTheme="majorHAnsi"/>
                <w:sz w:val="20"/>
                <w:szCs w:val="20"/>
              </w:rPr>
              <w:t>100%</w:t>
            </w:r>
          </w:p>
        </w:tc>
        <w:tc>
          <w:tcPr>
            <w:tcW w:w="886" w:type="pct"/>
            <w:gridSpan w:val="4"/>
            <w:noWrap/>
            <w:vAlign w:val="center"/>
          </w:tcPr>
          <w:p w:rsidR="007D1997" w:rsidRPr="00053EC2" w:rsidRDefault="007D1997" w:rsidP="003352E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53EC2">
              <w:rPr>
                <w:rFonts w:asciiTheme="majorHAnsi" w:hAnsiTheme="majorHAnsi"/>
                <w:sz w:val="20"/>
                <w:szCs w:val="20"/>
              </w:rPr>
              <w:t>Semestral</w:t>
            </w:r>
          </w:p>
        </w:tc>
        <w:tc>
          <w:tcPr>
            <w:tcW w:w="996" w:type="pct"/>
            <w:gridSpan w:val="3"/>
            <w:noWrap/>
            <w:vAlign w:val="center"/>
          </w:tcPr>
          <w:p w:rsidR="007D1997" w:rsidRPr="00053EC2" w:rsidRDefault="007D1997" w:rsidP="003352E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53EC2">
              <w:rPr>
                <w:rFonts w:asciiTheme="majorHAnsi" w:hAnsiTheme="majorHAnsi"/>
                <w:sz w:val="20"/>
                <w:szCs w:val="20"/>
              </w:rPr>
              <w:t xml:space="preserve">-Registro Fotográfico </w:t>
            </w:r>
          </w:p>
          <w:p w:rsidR="007D1997" w:rsidRPr="00053EC2" w:rsidRDefault="007D1997" w:rsidP="003352E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53EC2">
              <w:rPr>
                <w:rFonts w:asciiTheme="majorHAnsi" w:hAnsiTheme="majorHAnsi"/>
                <w:sz w:val="20"/>
                <w:szCs w:val="20"/>
              </w:rPr>
              <w:t>-Informe Semestral</w:t>
            </w:r>
          </w:p>
          <w:p w:rsidR="007D1997" w:rsidRPr="00053EC2" w:rsidRDefault="007D1997" w:rsidP="003352E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7D1997" w:rsidRPr="00053EC2" w:rsidTr="00A178D2">
        <w:trPr>
          <w:trHeight w:val="284"/>
        </w:trPr>
        <w:tc>
          <w:tcPr>
            <w:cnfStyle w:val="001000000000" w:firstRow="0" w:lastRow="0" w:firstColumn="1" w:lastColumn="0" w:oddVBand="0" w:evenVBand="0" w:oddHBand="0" w:evenHBand="0" w:firstRowFirstColumn="0" w:firstRowLastColumn="0" w:lastRowFirstColumn="0" w:lastRowLastColumn="0"/>
            <w:tcW w:w="1015" w:type="pct"/>
            <w:gridSpan w:val="2"/>
            <w:noWrap/>
            <w:vAlign w:val="center"/>
          </w:tcPr>
          <w:p w:rsidR="007D1997" w:rsidRPr="00053EC2" w:rsidRDefault="00345A4D" w:rsidP="003352E3">
            <w:pPr>
              <w:rPr>
                <w:rFonts w:asciiTheme="majorHAnsi" w:hAnsiTheme="majorHAnsi"/>
                <w:sz w:val="20"/>
                <w:szCs w:val="20"/>
              </w:rPr>
            </w:pPr>
            <w:r w:rsidRPr="00053EC2">
              <w:rPr>
                <w:rFonts w:asciiTheme="majorHAnsi" w:hAnsiTheme="majorHAnsi"/>
                <w:sz w:val="20"/>
                <w:szCs w:val="20"/>
              </w:rPr>
              <w:t xml:space="preserve">- </w:t>
            </w:r>
            <w:r w:rsidR="00945A2D" w:rsidRPr="00053EC2">
              <w:rPr>
                <w:rFonts w:asciiTheme="majorHAnsi" w:hAnsiTheme="majorHAnsi"/>
                <w:sz w:val="20"/>
                <w:szCs w:val="20"/>
              </w:rPr>
              <w:t>Destinar el 100% de los productos forestales según las medidas establecidas en el proyecto MRFF-</w:t>
            </w:r>
            <w:r w:rsidR="00003AAB" w:rsidRPr="00053EC2">
              <w:rPr>
                <w:rFonts w:asciiTheme="majorHAnsi" w:hAnsiTheme="majorHAnsi"/>
                <w:sz w:val="20"/>
                <w:szCs w:val="20"/>
              </w:rPr>
              <w:t>00</w:t>
            </w:r>
            <w:r w:rsidR="00945A2D" w:rsidRPr="00053EC2">
              <w:rPr>
                <w:rFonts w:asciiTheme="majorHAnsi" w:hAnsiTheme="majorHAnsi"/>
                <w:sz w:val="20"/>
                <w:szCs w:val="20"/>
              </w:rPr>
              <w:t>1.</w:t>
            </w:r>
          </w:p>
        </w:tc>
        <w:tc>
          <w:tcPr>
            <w:tcW w:w="1009" w:type="pct"/>
            <w:gridSpan w:val="3"/>
            <w:noWrap/>
            <w:vAlign w:val="center"/>
          </w:tcPr>
          <w:p w:rsidR="007D1997" w:rsidRPr="00053EC2" w:rsidRDefault="003639CD" w:rsidP="003352E3">
            <w:pPr>
              <w:pStyle w:val="Fichatexto"/>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 xml:space="preserve">(Vol de </w:t>
            </w:r>
            <w:r w:rsidR="00017EA2" w:rsidRPr="00053EC2">
              <w:rPr>
                <w:rFonts w:asciiTheme="majorHAnsi" w:hAnsiTheme="majorHAnsi"/>
              </w:rPr>
              <w:t>MC utilizada</w:t>
            </w:r>
            <w:r w:rsidRPr="00053EC2">
              <w:rPr>
                <w:rFonts w:asciiTheme="majorHAnsi" w:hAnsiTheme="majorHAnsi"/>
              </w:rPr>
              <w:t xml:space="preserve"> en obra + Vol de MC entregada a la </w:t>
            </w:r>
            <w:r w:rsidR="00017EA2" w:rsidRPr="00053EC2">
              <w:rPr>
                <w:rFonts w:asciiTheme="majorHAnsi" w:hAnsiTheme="majorHAnsi"/>
              </w:rPr>
              <w:t>comunidad) /</w:t>
            </w:r>
            <w:r w:rsidRPr="00053EC2">
              <w:rPr>
                <w:rFonts w:asciiTheme="majorHAnsi" w:hAnsiTheme="majorHAnsi"/>
              </w:rPr>
              <w:t xml:space="preserve"> Vol de MC </w:t>
            </w:r>
            <w:r w:rsidR="00017EA2" w:rsidRPr="00053EC2">
              <w:rPr>
                <w:rFonts w:asciiTheme="majorHAnsi" w:hAnsiTheme="majorHAnsi"/>
              </w:rPr>
              <w:t>aprovechada) *</w:t>
            </w:r>
            <w:r w:rsidRPr="00053EC2">
              <w:rPr>
                <w:rFonts w:asciiTheme="majorHAnsi" w:hAnsiTheme="majorHAnsi"/>
              </w:rPr>
              <w:t>100</w:t>
            </w:r>
          </w:p>
        </w:tc>
        <w:tc>
          <w:tcPr>
            <w:tcW w:w="1093" w:type="pct"/>
            <w:gridSpan w:val="4"/>
            <w:noWrap/>
            <w:vAlign w:val="center"/>
          </w:tcPr>
          <w:p w:rsidR="007D1997" w:rsidRPr="00053EC2" w:rsidRDefault="007D1997" w:rsidP="00BF641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53EC2">
              <w:rPr>
                <w:rFonts w:asciiTheme="majorHAnsi" w:hAnsiTheme="majorHAnsi"/>
                <w:sz w:val="20"/>
                <w:szCs w:val="20"/>
              </w:rPr>
              <w:t>100%</w:t>
            </w:r>
          </w:p>
        </w:tc>
        <w:tc>
          <w:tcPr>
            <w:tcW w:w="886" w:type="pct"/>
            <w:gridSpan w:val="4"/>
            <w:noWrap/>
            <w:vAlign w:val="center"/>
          </w:tcPr>
          <w:p w:rsidR="007D1997" w:rsidRPr="00053EC2" w:rsidRDefault="007D1997" w:rsidP="00BF641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53EC2">
              <w:rPr>
                <w:rFonts w:asciiTheme="majorHAnsi" w:hAnsiTheme="majorHAnsi"/>
                <w:sz w:val="20"/>
                <w:szCs w:val="20"/>
              </w:rPr>
              <w:t>Semestral</w:t>
            </w:r>
          </w:p>
        </w:tc>
        <w:tc>
          <w:tcPr>
            <w:tcW w:w="996" w:type="pct"/>
            <w:gridSpan w:val="3"/>
            <w:noWrap/>
            <w:vAlign w:val="center"/>
          </w:tcPr>
          <w:p w:rsidR="007D1997" w:rsidRPr="00053EC2" w:rsidRDefault="007D1997" w:rsidP="003352E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53EC2">
              <w:rPr>
                <w:rFonts w:asciiTheme="majorHAnsi" w:hAnsiTheme="majorHAnsi"/>
                <w:sz w:val="20"/>
                <w:szCs w:val="20"/>
              </w:rPr>
              <w:t>- Registro fotográfico</w:t>
            </w:r>
          </w:p>
          <w:p w:rsidR="007D1997" w:rsidRPr="00053EC2" w:rsidRDefault="007D1997" w:rsidP="003352E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53EC2">
              <w:rPr>
                <w:rFonts w:asciiTheme="majorHAnsi" w:hAnsiTheme="majorHAnsi"/>
                <w:sz w:val="20"/>
                <w:szCs w:val="20"/>
              </w:rPr>
              <w:t>- Informe semestral</w:t>
            </w:r>
          </w:p>
        </w:tc>
      </w:tr>
      <w:tr w:rsidR="003F0673" w:rsidRPr="00053EC2" w:rsidTr="00A178D2">
        <w:trPr>
          <w:trHeight w:val="284"/>
        </w:trPr>
        <w:tc>
          <w:tcPr>
            <w:cnfStyle w:val="001000000000" w:firstRow="0" w:lastRow="0" w:firstColumn="1" w:lastColumn="0" w:oddVBand="0" w:evenVBand="0" w:oddHBand="0" w:evenHBand="0" w:firstRowFirstColumn="0" w:firstRowLastColumn="0" w:lastRowFirstColumn="0" w:lastRowLastColumn="0"/>
            <w:tcW w:w="1015" w:type="pct"/>
            <w:gridSpan w:val="2"/>
            <w:noWrap/>
            <w:vAlign w:val="center"/>
          </w:tcPr>
          <w:p w:rsidR="003F0673" w:rsidRPr="00053EC2" w:rsidRDefault="003F0673" w:rsidP="003352E3">
            <w:pPr>
              <w:rPr>
                <w:rFonts w:asciiTheme="majorHAnsi" w:hAnsiTheme="majorHAnsi"/>
                <w:sz w:val="20"/>
                <w:szCs w:val="20"/>
              </w:rPr>
            </w:pPr>
            <w:r w:rsidRPr="00053EC2">
              <w:rPr>
                <w:rFonts w:asciiTheme="majorHAnsi" w:hAnsiTheme="majorHAnsi"/>
                <w:sz w:val="20"/>
                <w:szCs w:val="20"/>
              </w:rPr>
              <w:lastRenderedPageBreak/>
              <w:t>- Realizar el rescate y reubicación del 90% de brinzales y latizales de especies priorizadas en el presente plan.</w:t>
            </w:r>
          </w:p>
        </w:tc>
        <w:tc>
          <w:tcPr>
            <w:tcW w:w="1009" w:type="pct"/>
            <w:gridSpan w:val="3"/>
            <w:noWrap/>
            <w:vAlign w:val="center"/>
          </w:tcPr>
          <w:p w:rsidR="003F0673" w:rsidRPr="00053EC2" w:rsidRDefault="003F0673" w:rsidP="003352E3">
            <w:pPr>
              <w:pStyle w:val="Fichatexto"/>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 xml:space="preserve">(No. De individuos rescatados y </w:t>
            </w:r>
            <w:r w:rsidR="000F2A47" w:rsidRPr="00053EC2">
              <w:rPr>
                <w:rFonts w:asciiTheme="majorHAnsi" w:hAnsiTheme="majorHAnsi"/>
              </w:rPr>
              <w:t>reubicado</w:t>
            </w:r>
            <w:r w:rsidRPr="00053EC2">
              <w:rPr>
                <w:rFonts w:asciiTheme="majorHAnsi" w:hAnsiTheme="majorHAnsi"/>
              </w:rPr>
              <w:t>/ No. De individuos priorizados presentes en el área de intervención)*100</w:t>
            </w:r>
          </w:p>
        </w:tc>
        <w:tc>
          <w:tcPr>
            <w:tcW w:w="1093" w:type="pct"/>
            <w:gridSpan w:val="4"/>
            <w:noWrap/>
            <w:vAlign w:val="center"/>
          </w:tcPr>
          <w:p w:rsidR="003F0673" w:rsidRPr="00053EC2" w:rsidRDefault="003F0673" w:rsidP="00BF641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53EC2">
              <w:rPr>
                <w:rFonts w:asciiTheme="majorHAnsi" w:hAnsiTheme="majorHAnsi"/>
                <w:sz w:val="20"/>
                <w:szCs w:val="20"/>
              </w:rPr>
              <w:t>90%</w:t>
            </w:r>
          </w:p>
        </w:tc>
        <w:tc>
          <w:tcPr>
            <w:tcW w:w="886" w:type="pct"/>
            <w:gridSpan w:val="4"/>
            <w:noWrap/>
            <w:vAlign w:val="center"/>
          </w:tcPr>
          <w:p w:rsidR="003F0673" w:rsidRPr="00053EC2" w:rsidRDefault="003F0673" w:rsidP="00BF641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53EC2">
              <w:rPr>
                <w:rFonts w:asciiTheme="majorHAnsi" w:hAnsiTheme="majorHAnsi"/>
                <w:sz w:val="20"/>
                <w:szCs w:val="20"/>
              </w:rPr>
              <w:t>Semestral</w:t>
            </w:r>
          </w:p>
        </w:tc>
        <w:tc>
          <w:tcPr>
            <w:tcW w:w="996" w:type="pct"/>
            <w:gridSpan w:val="3"/>
            <w:noWrap/>
            <w:vAlign w:val="center"/>
          </w:tcPr>
          <w:p w:rsidR="003F0673" w:rsidRPr="00053EC2" w:rsidRDefault="003F0673" w:rsidP="003352E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53EC2">
              <w:rPr>
                <w:rFonts w:asciiTheme="majorHAnsi" w:hAnsiTheme="majorHAnsi"/>
                <w:sz w:val="20"/>
                <w:szCs w:val="20"/>
              </w:rPr>
              <w:t>- Inventario de brinzales previo a</w:t>
            </w:r>
            <w:r w:rsidR="00BF641B" w:rsidRPr="00053EC2">
              <w:rPr>
                <w:rFonts w:asciiTheme="majorHAnsi" w:hAnsiTheme="majorHAnsi"/>
                <w:sz w:val="20"/>
                <w:szCs w:val="20"/>
              </w:rPr>
              <w:t xml:space="preserve"> </w:t>
            </w:r>
            <w:r w:rsidRPr="00053EC2">
              <w:rPr>
                <w:rFonts w:asciiTheme="majorHAnsi" w:hAnsiTheme="majorHAnsi"/>
                <w:sz w:val="20"/>
                <w:szCs w:val="20"/>
              </w:rPr>
              <w:t>la intervención</w:t>
            </w:r>
          </w:p>
          <w:p w:rsidR="003F0673" w:rsidRPr="00053EC2" w:rsidRDefault="003F0673" w:rsidP="003352E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53EC2">
              <w:rPr>
                <w:rFonts w:asciiTheme="majorHAnsi" w:hAnsiTheme="majorHAnsi"/>
                <w:sz w:val="20"/>
                <w:szCs w:val="20"/>
              </w:rPr>
              <w:t>- Registro fotográfico</w:t>
            </w:r>
          </w:p>
          <w:p w:rsidR="003F0673" w:rsidRPr="00053EC2" w:rsidRDefault="003F0673" w:rsidP="003352E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7D1997" w:rsidRPr="00053EC2" w:rsidTr="000F2A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7D1997" w:rsidRPr="00053EC2" w:rsidRDefault="007D1997" w:rsidP="003352E3">
            <w:pPr>
              <w:jc w:val="center"/>
              <w:rPr>
                <w:rFonts w:asciiTheme="majorHAnsi" w:hAnsiTheme="majorHAnsi"/>
                <w:b/>
              </w:rPr>
            </w:pPr>
            <w:r w:rsidRPr="00053EC2">
              <w:rPr>
                <w:rFonts w:asciiTheme="majorHAnsi" w:hAnsiTheme="majorHAnsi"/>
                <w:b/>
              </w:rPr>
              <w:t>CRONOGRAMA DE EJECUCIÓN</w:t>
            </w:r>
          </w:p>
        </w:tc>
      </w:tr>
      <w:tr w:rsidR="007D1997" w:rsidRPr="00053EC2" w:rsidTr="000F2A47">
        <w:trPr>
          <w:trHeight w:val="494"/>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hideMark/>
          </w:tcPr>
          <w:p w:rsidR="007D1997" w:rsidRPr="00053EC2" w:rsidRDefault="007D1997" w:rsidP="003352E3">
            <w:pPr>
              <w:rPr>
                <w:rFonts w:asciiTheme="majorHAnsi" w:hAnsiTheme="maj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84"/>
              <w:gridCol w:w="223"/>
              <w:gridCol w:w="223"/>
              <w:gridCol w:w="223"/>
              <w:gridCol w:w="223"/>
              <w:gridCol w:w="223"/>
              <w:gridCol w:w="223"/>
              <w:gridCol w:w="223"/>
              <w:gridCol w:w="225"/>
              <w:gridCol w:w="225"/>
              <w:gridCol w:w="308"/>
              <w:gridCol w:w="308"/>
              <w:gridCol w:w="308"/>
              <w:gridCol w:w="308"/>
              <w:gridCol w:w="308"/>
              <w:gridCol w:w="308"/>
              <w:gridCol w:w="308"/>
              <w:gridCol w:w="308"/>
              <w:gridCol w:w="308"/>
              <w:gridCol w:w="308"/>
              <w:gridCol w:w="308"/>
              <w:gridCol w:w="308"/>
              <w:gridCol w:w="308"/>
              <w:gridCol w:w="308"/>
              <w:gridCol w:w="303"/>
            </w:tblGrid>
            <w:tr w:rsidR="007D1997" w:rsidRPr="00053EC2" w:rsidTr="00A16435">
              <w:trPr>
                <w:trHeight w:val="20"/>
                <w:tblHeader/>
                <w:jc w:val="center"/>
              </w:trPr>
              <w:tc>
                <w:tcPr>
                  <w:tcW w:w="1281" w:type="pct"/>
                  <w:vMerge w:val="restart"/>
                  <w:shd w:val="clear" w:color="auto" w:fill="D9D9D9" w:themeFill="background1" w:themeFillShade="D9"/>
                  <w:noWrap/>
                  <w:vAlign w:val="center"/>
                  <w:hideMark/>
                </w:tcPr>
                <w:p w:rsidR="007D1997" w:rsidRPr="00053EC2" w:rsidRDefault="007D1997" w:rsidP="003352E3">
                  <w:pPr>
                    <w:jc w:val="center"/>
                    <w:rPr>
                      <w:rFonts w:asciiTheme="majorHAnsi" w:hAnsiTheme="majorHAnsi"/>
                      <w:b/>
                      <w:lang w:eastAsia="es-CO"/>
                    </w:rPr>
                  </w:pPr>
                  <w:r w:rsidRPr="00053EC2">
                    <w:rPr>
                      <w:rFonts w:asciiTheme="majorHAnsi" w:hAnsiTheme="majorHAnsi"/>
                      <w:b/>
                      <w:lang w:eastAsia="es-CO"/>
                    </w:rPr>
                    <w:t>ETAPA</w:t>
                  </w:r>
                </w:p>
              </w:tc>
              <w:tc>
                <w:tcPr>
                  <w:tcW w:w="3719" w:type="pct"/>
                  <w:gridSpan w:val="24"/>
                  <w:shd w:val="clear" w:color="auto" w:fill="D9D9D9" w:themeFill="background1" w:themeFillShade="D9"/>
                  <w:vAlign w:val="center"/>
                  <w:hideMark/>
                </w:tcPr>
                <w:p w:rsidR="007D1997" w:rsidRPr="00053EC2" w:rsidRDefault="007D1997" w:rsidP="003352E3">
                  <w:pPr>
                    <w:jc w:val="center"/>
                    <w:rPr>
                      <w:rFonts w:asciiTheme="majorHAnsi" w:hAnsiTheme="majorHAnsi"/>
                      <w:b/>
                      <w:lang w:eastAsia="es-CO"/>
                    </w:rPr>
                  </w:pPr>
                  <w:r w:rsidRPr="00053EC2">
                    <w:rPr>
                      <w:rFonts w:asciiTheme="majorHAnsi" w:hAnsiTheme="majorHAnsi"/>
                      <w:b/>
                      <w:lang w:eastAsia="es-CO"/>
                    </w:rPr>
                    <w:t>TIEMPO (Años)</w:t>
                  </w:r>
                </w:p>
              </w:tc>
            </w:tr>
            <w:tr w:rsidR="0036163D" w:rsidRPr="00053EC2" w:rsidTr="00A16435">
              <w:trPr>
                <w:trHeight w:val="20"/>
                <w:tblHeader/>
                <w:jc w:val="center"/>
              </w:trPr>
              <w:tc>
                <w:tcPr>
                  <w:tcW w:w="1281" w:type="pct"/>
                  <w:vMerge/>
                  <w:shd w:val="clear" w:color="auto" w:fill="D9D9D9" w:themeFill="background1" w:themeFillShade="D9"/>
                  <w:vAlign w:val="center"/>
                  <w:hideMark/>
                </w:tcPr>
                <w:p w:rsidR="007D1997" w:rsidRPr="00053EC2" w:rsidRDefault="007D1997" w:rsidP="003352E3">
                  <w:pPr>
                    <w:jc w:val="center"/>
                    <w:rPr>
                      <w:rFonts w:asciiTheme="majorHAnsi" w:hAnsiTheme="majorHAnsi"/>
                      <w:lang w:eastAsia="es-CO"/>
                    </w:rPr>
                  </w:pPr>
                </w:p>
              </w:tc>
              <w:tc>
                <w:tcPr>
                  <w:tcW w:w="125" w:type="pct"/>
                  <w:shd w:val="clear" w:color="auto" w:fill="D9D9D9" w:themeFill="background1" w:themeFillShade="D9"/>
                  <w:noWrap/>
                  <w:vAlign w:val="center"/>
                  <w:hideMark/>
                </w:tcPr>
                <w:p w:rsidR="007D1997" w:rsidRPr="00053EC2" w:rsidRDefault="007D1997" w:rsidP="003352E3">
                  <w:pPr>
                    <w:jc w:val="center"/>
                    <w:rPr>
                      <w:rFonts w:asciiTheme="majorHAnsi" w:hAnsiTheme="majorHAnsi"/>
                      <w:lang w:eastAsia="es-CO"/>
                    </w:rPr>
                  </w:pPr>
                  <w:r w:rsidRPr="00053EC2">
                    <w:rPr>
                      <w:rFonts w:asciiTheme="majorHAnsi" w:hAnsiTheme="majorHAnsi"/>
                      <w:lang w:eastAsia="es-CO"/>
                    </w:rPr>
                    <w:t>1</w:t>
                  </w:r>
                </w:p>
              </w:tc>
              <w:tc>
                <w:tcPr>
                  <w:tcW w:w="125" w:type="pct"/>
                  <w:shd w:val="clear" w:color="auto" w:fill="D9D9D9" w:themeFill="background1" w:themeFillShade="D9"/>
                  <w:noWrap/>
                  <w:vAlign w:val="center"/>
                  <w:hideMark/>
                </w:tcPr>
                <w:p w:rsidR="007D1997" w:rsidRPr="00053EC2" w:rsidRDefault="007D1997" w:rsidP="003352E3">
                  <w:pPr>
                    <w:jc w:val="center"/>
                    <w:rPr>
                      <w:rFonts w:asciiTheme="majorHAnsi" w:hAnsiTheme="majorHAnsi"/>
                      <w:lang w:eastAsia="es-CO"/>
                    </w:rPr>
                  </w:pPr>
                  <w:r w:rsidRPr="00053EC2">
                    <w:rPr>
                      <w:rFonts w:asciiTheme="majorHAnsi" w:hAnsiTheme="majorHAnsi"/>
                      <w:lang w:eastAsia="es-CO"/>
                    </w:rPr>
                    <w:t>2</w:t>
                  </w:r>
                </w:p>
              </w:tc>
              <w:tc>
                <w:tcPr>
                  <w:tcW w:w="125" w:type="pct"/>
                  <w:shd w:val="clear" w:color="auto" w:fill="D9D9D9" w:themeFill="background1" w:themeFillShade="D9"/>
                  <w:noWrap/>
                  <w:vAlign w:val="center"/>
                  <w:hideMark/>
                </w:tcPr>
                <w:p w:rsidR="007D1997" w:rsidRPr="00053EC2" w:rsidRDefault="007D1997" w:rsidP="003352E3">
                  <w:pPr>
                    <w:jc w:val="center"/>
                    <w:rPr>
                      <w:rFonts w:asciiTheme="majorHAnsi" w:hAnsiTheme="majorHAnsi"/>
                      <w:lang w:eastAsia="es-CO"/>
                    </w:rPr>
                  </w:pPr>
                  <w:r w:rsidRPr="00053EC2">
                    <w:rPr>
                      <w:rFonts w:asciiTheme="majorHAnsi" w:hAnsiTheme="majorHAnsi"/>
                      <w:lang w:eastAsia="es-CO"/>
                    </w:rPr>
                    <w:t>3</w:t>
                  </w:r>
                </w:p>
              </w:tc>
              <w:tc>
                <w:tcPr>
                  <w:tcW w:w="125" w:type="pct"/>
                  <w:shd w:val="clear" w:color="auto" w:fill="D9D9D9" w:themeFill="background1" w:themeFillShade="D9"/>
                  <w:noWrap/>
                  <w:vAlign w:val="center"/>
                  <w:hideMark/>
                </w:tcPr>
                <w:p w:rsidR="007D1997" w:rsidRPr="00053EC2" w:rsidRDefault="007D1997" w:rsidP="003352E3">
                  <w:pPr>
                    <w:jc w:val="center"/>
                    <w:rPr>
                      <w:rFonts w:asciiTheme="majorHAnsi" w:hAnsiTheme="majorHAnsi"/>
                      <w:lang w:eastAsia="es-CO"/>
                    </w:rPr>
                  </w:pPr>
                  <w:r w:rsidRPr="00053EC2">
                    <w:rPr>
                      <w:rFonts w:asciiTheme="majorHAnsi" w:hAnsiTheme="majorHAnsi"/>
                      <w:lang w:eastAsia="es-CO"/>
                    </w:rPr>
                    <w:t>4</w:t>
                  </w:r>
                </w:p>
              </w:tc>
              <w:tc>
                <w:tcPr>
                  <w:tcW w:w="125" w:type="pct"/>
                  <w:shd w:val="clear" w:color="auto" w:fill="D9D9D9" w:themeFill="background1" w:themeFillShade="D9"/>
                  <w:noWrap/>
                  <w:vAlign w:val="center"/>
                  <w:hideMark/>
                </w:tcPr>
                <w:p w:rsidR="007D1997" w:rsidRPr="00053EC2" w:rsidRDefault="007D1997" w:rsidP="003352E3">
                  <w:pPr>
                    <w:jc w:val="center"/>
                    <w:rPr>
                      <w:rFonts w:asciiTheme="majorHAnsi" w:hAnsiTheme="majorHAnsi"/>
                      <w:lang w:eastAsia="es-CO"/>
                    </w:rPr>
                  </w:pPr>
                  <w:r w:rsidRPr="00053EC2">
                    <w:rPr>
                      <w:rFonts w:asciiTheme="majorHAnsi" w:hAnsiTheme="majorHAnsi"/>
                      <w:lang w:eastAsia="es-CO"/>
                    </w:rPr>
                    <w:t>5</w:t>
                  </w:r>
                </w:p>
              </w:tc>
              <w:tc>
                <w:tcPr>
                  <w:tcW w:w="125" w:type="pct"/>
                  <w:shd w:val="clear" w:color="auto" w:fill="D9D9D9" w:themeFill="background1" w:themeFillShade="D9"/>
                  <w:noWrap/>
                  <w:vAlign w:val="center"/>
                  <w:hideMark/>
                </w:tcPr>
                <w:p w:rsidR="007D1997" w:rsidRPr="00053EC2" w:rsidRDefault="007D1997" w:rsidP="003352E3">
                  <w:pPr>
                    <w:jc w:val="center"/>
                    <w:rPr>
                      <w:rFonts w:asciiTheme="majorHAnsi" w:hAnsiTheme="majorHAnsi"/>
                      <w:lang w:eastAsia="es-CO"/>
                    </w:rPr>
                  </w:pPr>
                  <w:r w:rsidRPr="00053EC2">
                    <w:rPr>
                      <w:rFonts w:asciiTheme="majorHAnsi" w:hAnsiTheme="majorHAnsi"/>
                      <w:lang w:eastAsia="es-CO"/>
                    </w:rPr>
                    <w:t>6</w:t>
                  </w:r>
                </w:p>
              </w:tc>
              <w:tc>
                <w:tcPr>
                  <w:tcW w:w="125" w:type="pct"/>
                  <w:shd w:val="clear" w:color="auto" w:fill="D9D9D9" w:themeFill="background1" w:themeFillShade="D9"/>
                  <w:noWrap/>
                  <w:vAlign w:val="center"/>
                  <w:hideMark/>
                </w:tcPr>
                <w:p w:rsidR="007D1997" w:rsidRPr="00053EC2" w:rsidRDefault="007D1997" w:rsidP="003352E3">
                  <w:pPr>
                    <w:jc w:val="center"/>
                    <w:rPr>
                      <w:rFonts w:asciiTheme="majorHAnsi" w:hAnsiTheme="majorHAnsi"/>
                      <w:lang w:eastAsia="es-CO"/>
                    </w:rPr>
                  </w:pPr>
                  <w:r w:rsidRPr="00053EC2">
                    <w:rPr>
                      <w:rFonts w:asciiTheme="majorHAnsi" w:hAnsiTheme="majorHAnsi"/>
                      <w:lang w:eastAsia="es-CO"/>
                    </w:rPr>
                    <w:t>7</w:t>
                  </w:r>
                </w:p>
              </w:tc>
              <w:tc>
                <w:tcPr>
                  <w:tcW w:w="126" w:type="pct"/>
                  <w:shd w:val="clear" w:color="auto" w:fill="D9D9D9" w:themeFill="background1" w:themeFillShade="D9"/>
                  <w:noWrap/>
                  <w:vAlign w:val="center"/>
                  <w:hideMark/>
                </w:tcPr>
                <w:p w:rsidR="007D1997" w:rsidRPr="00053EC2" w:rsidRDefault="007D1997" w:rsidP="003352E3">
                  <w:pPr>
                    <w:jc w:val="center"/>
                    <w:rPr>
                      <w:rFonts w:asciiTheme="majorHAnsi" w:hAnsiTheme="majorHAnsi"/>
                      <w:lang w:eastAsia="es-CO"/>
                    </w:rPr>
                  </w:pPr>
                  <w:r w:rsidRPr="00053EC2">
                    <w:rPr>
                      <w:rFonts w:asciiTheme="majorHAnsi" w:hAnsiTheme="majorHAnsi"/>
                      <w:lang w:eastAsia="es-CO"/>
                    </w:rPr>
                    <w:t>8</w:t>
                  </w:r>
                </w:p>
              </w:tc>
              <w:tc>
                <w:tcPr>
                  <w:tcW w:w="126" w:type="pct"/>
                  <w:shd w:val="clear" w:color="auto" w:fill="D9D9D9" w:themeFill="background1" w:themeFillShade="D9"/>
                  <w:noWrap/>
                  <w:vAlign w:val="center"/>
                  <w:hideMark/>
                </w:tcPr>
                <w:p w:rsidR="007D1997" w:rsidRPr="00053EC2" w:rsidRDefault="007D1997" w:rsidP="003352E3">
                  <w:pPr>
                    <w:jc w:val="center"/>
                    <w:rPr>
                      <w:rFonts w:asciiTheme="majorHAnsi" w:hAnsiTheme="majorHAnsi"/>
                      <w:lang w:eastAsia="es-CO"/>
                    </w:rPr>
                  </w:pPr>
                  <w:r w:rsidRPr="00053EC2">
                    <w:rPr>
                      <w:rFonts w:asciiTheme="majorHAnsi" w:hAnsiTheme="majorHAnsi"/>
                      <w:lang w:eastAsia="es-CO"/>
                    </w:rPr>
                    <w:t>9</w:t>
                  </w:r>
                </w:p>
              </w:tc>
              <w:tc>
                <w:tcPr>
                  <w:tcW w:w="173" w:type="pct"/>
                  <w:shd w:val="clear" w:color="auto" w:fill="D9D9D9" w:themeFill="background1" w:themeFillShade="D9"/>
                  <w:noWrap/>
                  <w:vAlign w:val="center"/>
                  <w:hideMark/>
                </w:tcPr>
                <w:p w:rsidR="007D1997" w:rsidRPr="00053EC2" w:rsidRDefault="007D1997" w:rsidP="003352E3">
                  <w:pPr>
                    <w:jc w:val="center"/>
                    <w:rPr>
                      <w:rFonts w:asciiTheme="majorHAnsi" w:hAnsiTheme="majorHAnsi"/>
                      <w:lang w:eastAsia="es-CO"/>
                    </w:rPr>
                  </w:pPr>
                  <w:r w:rsidRPr="00053EC2">
                    <w:rPr>
                      <w:rFonts w:asciiTheme="majorHAnsi" w:hAnsiTheme="majorHAnsi"/>
                      <w:lang w:eastAsia="es-CO"/>
                    </w:rPr>
                    <w:t>10</w:t>
                  </w:r>
                </w:p>
              </w:tc>
              <w:tc>
                <w:tcPr>
                  <w:tcW w:w="173" w:type="pct"/>
                  <w:shd w:val="clear" w:color="auto" w:fill="D9D9D9" w:themeFill="background1" w:themeFillShade="D9"/>
                  <w:noWrap/>
                  <w:vAlign w:val="center"/>
                  <w:hideMark/>
                </w:tcPr>
                <w:p w:rsidR="007D1997" w:rsidRPr="00053EC2" w:rsidRDefault="007D1997" w:rsidP="003352E3">
                  <w:pPr>
                    <w:jc w:val="center"/>
                    <w:rPr>
                      <w:rFonts w:asciiTheme="majorHAnsi" w:hAnsiTheme="majorHAnsi"/>
                      <w:lang w:eastAsia="es-CO"/>
                    </w:rPr>
                  </w:pPr>
                  <w:r w:rsidRPr="00053EC2">
                    <w:rPr>
                      <w:rFonts w:asciiTheme="majorHAnsi" w:hAnsiTheme="majorHAnsi"/>
                      <w:lang w:eastAsia="es-CO"/>
                    </w:rPr>
                    <w:t>11</w:t>
                  </w:r>
                </w:p>
              </w:tc>
              <w:tc>
                <w:tcPr>
                  <w:tcW w:w="173" w:type="pct"/>
                  <w:shd w:val="clear" w:color="auto" w:fill="D9D9D9" w:themeFill="background1" w:themeFillShade="D9"/>
                  <w:noWrap/>
                  <w:vAlign w:val="center"/>
                  <w:hideMark/>
                </w:tcPr>
                <w:p w:rsidR="007D1997" w:rsidRPr="00053EC2" w:rsidRDefault="007D1997" w:rsidP="003352E3">
                  <w:pPr>
                    <w:jc w:val="center"/>
                    <w:rPr>
                      <w:rFonts w:asciiTheme="majorHAnsi" w:hAnsiTheme="majorHAnsi"/>
                      <w:lang w:eastAsia="es-CO"/>
                    </w:rPr>
                  </w:pPr>
                  <w:r w:rsidRPr="00053EC2">
                    <w:rPr>
                      <w:rFonts w:asciiTheme="majorHAnsi" w:hAnsiTheme="majorHAnsi"/>
                      <w:lang w:eastAsia="es-CO"/>
                    </w:rPr>
                    <w:t>12</w:t>
                  </w:r>
                </w:p>
              </w:tc>
              <w:tc>
                <w:tcPr>
                  <w:tcW w:w="173" w:type="pct"/>
                  <w:shd w:val="clear" w:color="auto" w:fill="D9D9D9" w:themeFill="background1" w:themeFillShade="D9"/>
                  <w:noWrap/>
                  <w:vAlign w:val="center"/>
                  <w:hideMark/>
                </w:tcPr>
                <w:p w:rsidR="007D1997" w:rsidRPr="00053EC2" w:rsidRDefault="007D1997" w:rsidP="003352E3">
                  <w:pPr>
                    <w:jc w:val="center"/>
                    <w:rPr>
                      <w:rFonts w:asciiTheme="majorHAnsi" w:hAnsiTheme="majorHAnsi"/>
                      <w:lang w:eastAsia="es-CO"/>
                    </w:rPr>
                  </w:pPr>
                  <w:r w:rsidRPr="00053EC2">
                    <w:rPr>
                      <w:rFonts w:asciiTheme="majorHAnsi" w:hAnsiTheme="majorHAnsi"/>
                      <w:lang w:eastAsia="es-CO"/>
                    </w:rPr>
                    <w:t>13</w:t>
                  </w:r>
                </w:p>
              </w:tc>
              <w:tc>
                <w:tcPr>
                  <w:tcW w:w="173" w:type="pct"/>
                  <w:shd w:val="clear" w:color="auto" w:fill="D9D9D9" w:themeFill="background1" w:themeFillShade="D9"/>
                  <w:noWrap/>
                  <w:vAlign w:val="center"/>
                  <w:hideMark/>
                </w:tcPr>
                <w:p w:rsidR="007D1997" w:rsidRPr="00053EC2" w:rsidRDefault="007D1997" w:rsidP="003352E3">
                  <w:pPr>
                    <w:jc w:val="center"/>
                    <w:rPr>
                      <w:rFonts w:asciiTheme="majorHAnsi" w:hAnsiTheme="majorHAnsi"/>
                      <w:lang w:eastAsia="es-CO"/>
                    </w:rPr>
                  </w:pPr>
                  <w:r w:rsidRPr="00053EC2">
                    <w:rPr>
                      <w:rFonts w:asciiTheme="majorHAnsi" w:hAnsiTheme="majorHAnsi"/>
                      <w:lang w:eastAsia="es-CO"/>
                    </w:rPr>
                    <w:t>14</w:t>
                  </w:r>
                </w:p>
              </w:tc>
              <w:tc>
                <w:tcPr>
                  <w:tcW w:w="173" w:type="pct"/>
                  <w:shd w:val="clear" w:color="auto" w:fill="D9D9D9" w:themeFill="background1" w:themeFillShade="D9"/>
                  <w:noWrap/>
                  <w:vAlign w:val="center"/>
                  <w:hideMark/>
                </w:tcPr>
                <w:p w:rsidR="007D1997" w:rsidRPr="00053EC2" w:rsidRDefault="007D1997" w:rsidP="003352E3">
                  <w:pPr>
                    <w:jc w:val="center"/>
                    <w:rPr>
                      <w:rFonts w:asciiTheme="majorHAnsi" w:hAnsiTheme="majorHAnsi"/>
                      <w:lang w:eastAsia="es-CO"/>
                    </w:rPr>
                  </w:pPr>
                  <w:r w:rsidRPr="00053EC2">
                    <w:rPr>
                      <w:rFonts w:asciiTheme="majorHAnsi" w:hAnsiTheme="majorHAnsi"/>
                      <w:lang w:eastAsia="es-CO"/>
                    </w:rPr>
                    <w:t>15</w:t>
                  </w:r>
                </w:p>
              </w:tc>
              <w:tc>
                <w:tcPr>
                  <w:tcW w:w="173" w:type="pct"/>
                  <w:shd w:val="clear" w:color="auto" w:fill="D9D9D9" w:themeFill="background1" w:themeFillShade="D9"/>
                  <w:noWrap/>
                  <w:vAlign w:val="center"/>
                  <w:hideMark/>
                </w:tcPr>
                <w:p w:rsidR="007D1997" w:rsidRPr="00053EC2" w:rsidRDefault="007D1997" w:rsidP="003352E3">
                  <w:pPr>
                    <w:jc w:val="center"/>
                    <w:rPr>
                      <w:rFonts w:asciiTheme="majorHAnsi" w:hAnsiTheme="majorHAnsi"/>
                      <w:lang w:eastAsia="es-CO"/>
                    </w:rPr>
                  </w:pPr>
                  <w:r w:rsidRPr="00053EC2">
                    <w:rPr>
                      <w:rFonts w:asciiTheme="majorHAnsi" w:hAnsiTheme="majorHAnsi"/>
                      <w:lang w:eastAsia="es-CO"/>
                    </w:rPr>
                    <w:t>16</w:t>
                  </w:r>
                </w:p>
              </w:tc>
              <w:tc>
                <w:tcPr>
                  <w:tcW w:w="173" w:type="pct"/>
                  <w:shd w:val="clear" w:color="auto" w:fill="D9D9D9" w:themeFill="background1" w:themeFillShade="D9"/>
                  <w:noWrap/>
                  <w:vAlign w:val="center"/>
                  <w:hideMark/>
                </w:tcPr>
                <w:p w:rsidR="007D1997" w:rsidRPr="00053EC2" w:rsidRDefault="007D1997" w:rsidP="003352E3">
                  <w:pPr>
                    <w:jc w:val="center"/>
                    <w:rPr>
                      <w:rFonts w:asciiTheme="majorHAnsi" w:hAnsiTheme="majorHAnsi"/>
                      <w:lang w:eastAsia="es-CO"/>
                    </w:rPr>
                  </w:pPr>
                  <w:r w:rsidRPr="00053EC2">
                    <w:rPr>
                      <w:rFonts w:asciiTheme="majorHAnsi" w:hAnsiTheme="majorHAnsi"/>
                      <w:lang w:eastAsia="es-CO"/>
                    </w:rPr>
                    <w:t>17</w:t>
                  </w:r>
                </w:p>
              </w:tc>
              <w:tc>
                <w:tcPr>
                  <w:tcW w:w="173" w:type="pct"/>
                  <w:shd w:val="clear" w:color="auto" w:fill="D9D9D9" w:themeFill="background1" w:themeFillShade="D9"/>
                  <w:noWrap/>
                  <w:vAlign w:val="center"/>
                  <w:hideMark/>
                </w:tcPr>
                <w:p w:rsidR="007D1997" w:rsidRPr="00053EC2" w:rsidRDefault="007D1997" w:rsidP="003352E3">
                  <w:pPr>
                    <w:jc w:val="center"/>
                    <w:rPr>
                      <w:rFonts w:asciiTheme="majorHAnsi" w:hAnsiTheme="majorHAnsi"/>
                      <w:lang w:eastAsia="es-CO"/>
                    </w:rPr>
                  </w:pPr>
                  <w:r w:rsidRPr="00053EC2">
                    <w:rPr>
                      <w:rFonts w:asciiTheme="majorHAnsi" w:hAnsiTheme="majorHAnsi"/>
                      <w:lang w:eastAsia="es-CO"/>
                    </w:rPr>
                    <w:t>18</w:t>
                  </w:r>
                </w:p>
              </w:tc>
              <w:tc>
                <w:tcPr>
                  <w:tcW w:w="173" w:type="pct"/>
                  <w:shd w:val="clear" w:color="auto" w:fill="D9D9D9" w:themeFill="background1" w:themeFillShade="D9"/>
                  <w:noWrap/>
                  <w:vAlign w:val="center"/>
                  <w:hideMark/>
                </w:tcPr>
                <w:p w:rsidR="007D1997" w:rsidRPr="00053EC2" w:rsidRDefault="007D1997" w:rsidP="003352E3">
                  <w:pPr>
                    <w:jc w:val="center"/>
                    <w:rPr>
                      <w:rFonts w:asciiTheme="majorHAnsi" w:hAnsiTheme="majorHAnsi"/>
                      <w:lang w:eastAsia="es-CO"/>
                    </w:rPr>
                  </w:pPr>
                  <w:r w:rsidRPr="00053EC2">
                    <w:rPr>
                      <w:rFonts w:asciiTheme="majorHAnsi" w:hAnsiTheme="majorHAnsi"/>
                      <w:lang w:eastAsia="es-CO"/>
                    </w:rPr>
                    <w:t>19</w:t>
                  </w:r>
                </w:p>
              </w:tc>
              <w:tc>
                <w:tcPr>
                  <w:tcW w:w="173" w:type="pct"/>
                  <w:shd w:val="clear" w:color="auto" w:fill="D9D9D9" w:themeFill="background1" w:themeFillShade="D9"/>
                  <w:noWrap/>
                  <w:vAlign w:val="center"/>
                  <w:hideMark/>
                </w:tcPr>
                <w:p w:rsidR="007D1997" w:rsidRPr="00053EC2" w:rsidRDefault="007D1997" w:rsidP="003352E3">
                  <w:pPr>
                    <w:jc w:val="center"/>
                    <w:rPr>
                      <w:rFonts w:asciiTheme="majorHAnsi" w:hAnsiTheme="majorHAnsi"/>
                      <w:lang w:eastAsia="es-CO"/>
                    </w:rPr>
                  </w:pPr>
                  <w:r w:rsidRPr="00053EC2">
                    <w:rPr>
                      <w:rFonts w:asciiTheme="majorHAnsi" w:hAnsiTheme="majorHAnsi"/>
                      <w:lang w:eastAsia="es-CO"/>
                    </w:rPr>
                    <w:t>20</w:t>
                  </w:r>
                </w:p>
              </w:tc>
              <w:tc>
                <w:tcPr>
                  <w:tcW w:w="173" w:type="pct"/>
                  <w:shd w:val="clear" w:color="auto" w:fill="D9D9D9" w:themeFill="background1" w:themeFillShade="D9"/>
                  <w:noWrap/>
                  <w:vAlign w:val="center"/>
                  <w:hideMark/>
                </w:tcPr>
                <w:p w:rsidR="007D1997" w:rsidRPr="00053EC2" w:rsidRDefault="007D1997" w:rsidP="003352E3">
                  <w:pPr>
                    <w:jc w:val="center"/>
                    <w:rPr>
                      <w:rFonts w:asciiTheme="majorHAnsi" w:hAnsiTheme="majorHAnsi"/>
                      <w:lang w:eastAsia="es-CO"/>
                    </w:rPr>
                  </w:pPr>
                  <w:r w:rsidRPr="00053EC2">
                    <w:rPr>
                      <w:rFonts w:asciiTheme="majorHAnsi" w:hAnsiTheme="majorHAnsi"/>
                      <w:lang w:eastAsia="es-CO"/>
                    </w:rPr>
                    <w:t>21</w:t>
                  </w:r>
                </w:p>
              </w:tc>
              <w:tc>
                <w:tcPr>
                  <w:tcW w:w="173" w:type="pct"/>
                  <w:shd w:val="clear" w:color="auto" w:fill="D9D9D9" w:themeFill="background1" w:themeFillShade="D9"/>
                  <w:noWrap/>
                  <w:vAlign w:val="center"/>
                  <w:hideMark/>
                </w:tcPr>
                <w:p w:rsidR="007D1997" w:rsidRPr="00053EC2" w:rsidRDefault="007D1997" w:rsidP="003352E3">
                  <w:pPr>
                    <w:jc w:val="center"/>
                    <w:rPr>
                      <w:rFonts w:asciiTheme="majorHAnsi" w:hAnsiTheme="majorHAnsi"/>
                      <w:lang w:eastAsia="es-CO"/>
                    </w:rPr>
                  </w:pPr>
                  <w:r w:rsidRPr="00053EC2">
                    <w:rPr>
                      <w:rFonts w:asciiTheme="majorHAnsi" w:hAnsiTheme="majorHAnsi"/>
                      <w:lang w:eastAsia="es-CO"/>
                    </w:rPr>
                    <w:t>22</w:t>
                  </w:r>
                </w:p>
              </w:tc>
              <w:tc>
                <w:tcPr>
                  <w:tcW w:w="173" w:type="pct"/>
                  <w:shd w:val="clear" w:color="auto" w:fill="D9D9D9" w:themeFill="background1" w:themeFillShade="D9"/>
                  <w:noWrap/>
                  <w:vAlign w:val="center"/>
                  <w:hideMark/>
                </w:tcPr>
                <w:p w:rsidR="007D1997" w:rsidRPr="00053EC2" w:rsidRDefault="007D1997" w:rsidP="003352E3">
                  <w:pPr>
                    <w:jc w:val="center"/>
                    <w:rPr>
                      <w:rFonts w:asciiTheme="majorHAnsi" w:hAnsiTheme="majorHAnsi"/>
                      <w:lang w:eastAsia="es-CO"/>
                    </w:rPr>
                  </w:pPr>
                  <w:r w:rsidRPr="00053EC2">
                    <w:rPr>
                      <w:rFonts w:asciiTheme="majorHAnsi" w:hAnsiTheme="majorHAnsi"/>
                      <w:lang w:eastAsia="es-CO"/>
                    </w:rPr>
                    <w:t>23</w:t>
                  </w:r>
                </w:p>
              </w:tc>
              <w:tc>
                <w:tcPr>
                  <w:tcW w:w="171" w:type="pct"/>
                  <w:shd w:val="clear" w:color="auto" w:fill="D9D9D9" w:themeFill="background1" w:themeFillShade="D9"/>
                  <w:noWrap/>
                  <w:vAlign w:val="center"/>
                  <w:hideMark/>
                </w:tcPr>
                <w:p w:rsidR="007D1997" w:rsidRPr="00053EC2" w:rsidRDefault="007D1997" w:rsidP="003352E3">
                  <w:pPr>
                    <w:jc w:val="center"/>
                    <w:rPr>
                      <w:rFonts w:asciiTheme="majorHAnsi" w:hAnsiTheme="majorHAnsi"/>
                      <w:lang w:eastAsia="es-CO"/>
                    </w:rPr>
                  </w:pPr>
                  <w:r w:rsidRPr="00053EC2">
                    <w:rPr>
                      <w:rFonts w:asciiTheme="majorHAnsi" w:hAnsiTheme="majorHAnsi"/>
                      <w:lang w:eastAsia="es-CO"/>
                    </w:rPr>
                    <w:t>24</w:t>
                  </w:r>
                </w:p>
              </w:tc>
            </w:tr>
            <w:tr w:rsidR="007D1997" w:rsidRPr="00053EC2" w:rsidTr="00A16435">
              <w:trPr>
                <w:trHeight w:val="20"/>
                <w:jc w:val="center"/>
              </w:trPr>
              <w:tc>
                <w:tcPr>
                  <w:tcW w:w="1281" w:type="pct"/>
                  <w:noWrap/>
                  <w:vAlign w:val="center"/>
                  <w:hideMark/>
                </w:tcPr>
                <w:p w:rsidR="007D1997" w:rsidRPr="00053EC2" w:rsidRDefault="00A16435" w:rsidP="003352E3">
                  <w:pPr>
                    <w:rPr>
                      <w:rFonts w:asciiTheme="majorHAnsi" w:hAnsiTheme="majorHAnsi"/>
                      <w:lang w:eastAsia="es-CO"/>
                    </w:rPr>
                  </w:pPr>
                  <w:r>
                    <w:rPr>
                      <w:rFonts w:asciiTheme="majorHAnsi" w:hAnsiTheme="majorHAnsi"/>
                      <w:lang w:eastAsia="es-CO"/>
                    </w:rPr>
                    <w:t>*</w:t>
                  </w:r>
                  <w:r w:rsidR="007D1997" w:rsidRPr="00053EC2">
                    <w:rPr>
                      <w:rFonts w:asciiTheme="majorHAnsi" w:hAnsiTheme="majorHAnsi"/>
                      <w:lang w:eastAsia="es-CO"/>
                    </w:rPr>
                    <w:t>PRE CONSTRUCTIVA</w:t>
                  </w:r>
                </w:p>
              </w:tc>
              <w:tc>
                <w:tcPr>
                  <w:tcW w:w="125" w:type="pct"/>
                  <w:shd w:val="clear" w:color="auto" w:fill="auto"/>
                  <w:noWrap/>
                  <w:vAlign w:val="center"/>
                  <w:hideMark/>
                </w:tcPr>
                <w:p w:rsidR="007D1997" w:rsidRPr="00053EC2" w:rsidRDefault="007D1997" w:rsidP="003352E3">
                  <w:pPr>
                    <w:rPr>
                      <w:rFonts w:asciiTheme="majorHAnsi" w:hAnsiTheme="majorHAnsi"/>
                      <w:lang w:eastAsia="es-CO"/>
                    </w:rPr>
                  </w:pPr>
                  <w:r w:rsidRPr="00053EC2">
                    <w:rPr>
                      <w:rFonts w:asciiTheme="majorHAnsi" w:hAnsiTheme="majorHAnsi"/>
                      <w:lang w:eastAsia="es-CO"/>
                    </w:rPr>
                    <w:t> </w:t>
                  </w:r>
                </w:p>
              </w:tc>
              <w:tc>
                <w:tcPr>
                  <w:tcW w:w="125" w:type="pct"/>
                  <w:shd w:val="clear" w:color="auto" w:fill="auto"/>
                  <w:noWrap/>
                  <w:vAlign w:val="center"/>
                  <w:hideMark/>
                </w:tcPr>
                <w:p w:rsidR="007D1997" w:rsidRPr="00053EC2" w:rsidRDefault="007D1997" w:rsidP="003352E3">
                  <w:pPr>
                    <w:rPr>
                      <w:rFonts w:asciiTheme="majorHAnsi" w:hAnsiTheme="majorHAnsi"/>
                      <w:lang w:eastAsia="es-CO"/>
                    </w:rPr>
                  </w:pPr>
                  <w:r w:rsidRPr="00053EC2">
                    <w:rPr>
                      <w:rFonts w:asciiTheme="majorHAnsi" w:hAnsiTheme="majorHAnsi"/>
                      <w:lang w:eastAsia="es-CO"/>
                    </w:rPr>
                    <w:t> </w:t>
                  </w:r>
                </w:p>
              </w:tc>
              <w:tc>
                <w:tcPr>
                  <w:tcW w:w="125" w:type="pct"/>
                  <w:shd w:val="clear" w:color="auto" w:fill="auto"/>
                  <w:noWrap/>
                  <w:vAlign w:val="center"/>
                  <w:hideMark/>
                </w:tcPr>
                <w:p w:rsidR="007D1997" w:rsidRPr="00053EC2" w:rsidRDefault="007D1997" w:rsidP="003352E3">
                  <w:pPr>
                    <w:rPr>
                      <w:rFonts w:asciiTheme="majorHAnsi" w:hAnsiTheme="majorHAnsi"/>
                      <w:lang w:eastAsia="es-CO"/>
                    </w:rPr>
                  </w:pPr>
                  <w:r w:rsidRPr="00053EC2">
                    <w:rPr>
                      <w:rFonts w:asciiTheme="majorHAnsi" w:hAnsiTheme="majorHAnsi"/>
                      <w:lang w:eastAsia="es-CO"/>
                    </w:rPr>
                    <w:t> </w:t>
                  </w:r>
                </w:p>
              </w:tc>
              <w:tc>
                <w:tcPr>
                  <w:tcW w:w="125" w:type="pct"/>
                  <w:shd w:val="clear" w:color="auto" w:fill="FFFFFF"/>
                  <w:noWrap/>
                  <w:vAlign w:val="center"/>
                  <w:hideMark/>
                </w:tcPr>
                <w:p w:rsidR="007D1997" w:rsidRPr="00053EC2" w:rsidRDefault="007D1997" w:rsidP="003352E3">
                  <w:pPr>
                    <w:rPr>
                      <w:rFonts w:asciiTheme="majorHAnsi" w:hAnsiTheme="majorHAnsi"/>
                      <w:lang w:eastAsia="es-CO"/>
                    </w:rPr>
                  </w:pPr>
                  <w:r w:rsidRPr="00053EC2">
                    <w:rPr>
                      <w:rFonts w:asciiTheme="majorHAnsi" w:hAnsiTheme="majorHAnsi"/>
                      <w:lang w:eastAsia="es-CO"/>
                    </w:rPr>
                    <w:t> </w:t>
                  </w:r>
                </w:p>
              </w:tc>
              <w:tc>
                <w:tcPr>
                  <w:tcW w:w="125" w:type="pct"/>
                  <w:shd w:val="clear" w:color="auto" w:fill="FFFFFF"/>
                  <w:noWrap/>
                  <w:vAlign w:val="center"/>
                  <w:hideMark/>
                </w:tcPr>
                <w:p w:rsidR="007D1997" w:rsidRPr="00053EC2" w:rsidRDefault="007D1997" w:rsidP="003352E3">
                  <w:pPr>
                    <w:rPr>
                      <w:rFonts w:asciiTheme="majorHAnsi" w:hAnsiTheme="majorHAnsi"/>
                      <w:lang w:eastAsia="es-CO"/>
                    </w:rPr>
                  </w:pPr>
                  <w:r w:rsidRPr="00053EC2">
                    <w:rPr>
                      <w:rFonts w:asciiTheme="majorHAnsi" w:hAnsiTheme="majorHAnsi"/>
                      <w:lang w:eastAsia="es-CO"/>
                    </w:rPr>
                    <w:t> </w:t>
                  </w:r>
                </w:p>
              </w:tc>
              <w:tc>
                <w:tcPr>
                  <w:tcW w:w="125" w:type="pct"/>
                  <w:shd w:val="clear" w:color="auto" w:fill="FFFFFF"/>
                  <w:noWrap/>
                  <w:vAlign w:val="center"/>
                  <w:hideMark/>
                </w:tcPr>
                <w:p w:rsidR="007D1997" w:rsidRPr="00053EC2" w:rsidRDefault="007D1997" w:rsidP="003352E3">
                  <w:pPr>
                    <w:rPr>
                      <w:rFonts w:asciiTheme="majorHAnsi" w:hAnsiTheme="majorHAnsi"/>
                      <w:lang w:eastAsia="es-CO"/>
                    </w:rPr>
                  </w:pPr>
                  <w:r w:rsidRPr="00053EC2">
                    <w:rPr>
                      <w:rFonts w:asciiTheme="majorHAnsi" w:hAnsiTheme="majorHAnsi"/>
                      <w:lang w:eastAsia="es-CO"/>
                    </w:rPr>
                    <w:t> </w:t>
                  </w:r>
                </w:p>
              </w:tc>
              <w:tc>
                <w:tcPr>
                  <w:tcW w:w="125" w:type="pct"/>
                  <w:shd w:val="clear" w:color="auto" w:fill="FFFFFF"/>
                  <w:noWrap/>
                  <w:vAlign w:val="center"/>
                  <w:hideMark/>
                </w:tcPr>
                <w:p w:rsidR="007D1997" w:rsidRPr="00053EC2" w:rsidRDefault="007D1997" w:rsidP="003352E3">
                  <w:pPr>
                    <w:rPr>
                      <w:rFonts w:asciiTheme="majorHAnsi" w:hAnsiTheme="majorHAnsi"/>
                      <w:lang w:eastAsia="es-CO"/>
                    </w:rPr>
                  </w:pPr>
                  <w:r w:rsidRPr="00053EC2">
                    <w:rPr>
                      <w:rFonts w:asciiTheme="majorHAnsi" w:hAnsiTheme="majorHAnsi"/>
                      <w:lang w:eastAsia="es-CO"/>
                    </w:rPr>
                    <w:t> </w:t>
                  </w:r>
                </w:p>
              </w:tc>
              <w:tc>
                <w:tcPr>
                  <w:tcW w:w="126" w:type="pct"/>
                  <w:shd w:val="clear" w:color="auto" w:fill="FFFFFF"/>
                  <w:noWrap/>
                  <w:vAlign w:val="center"/>
                  <w:hideMark/>
                </w:tcPr>
                <w:p w:rsidR="007D1997" w:rsidRPr="00053EC2" w:rsidRDefault="007D1997" w:rsidP="003352E3">
                  <w:pPr>
                    <w:rPr>
                      <w:rFonts w:asciiTheme="majorHAnsi" w:hAnsiTheme="majorHAnsi"/>
                      <w:lang w:eastAsia="es-CO"/>
                    </w:rPr>
                  </w:pPr>
                  <w:r w:rsidRPr="00053EC2">
                    <w:rPr>
                      <w:rFonts w:asciiTheme="majorHAnsi" w:hAnsiTheme="majorHAnsi"/>
                      <w:lang w:eastAsia="es-CO"/>
                    </w:rPr>
                    <w:t> </w:t>
                  </w:r>
                </w:p>
              </w:tc>
              <w:tc>
                <w:tcPr>
                  <w:tcW w:w="126" w:type="pct"/>
                  <w:shd w:val="clear" w:color="auto" w:fill="FFFFFF"/>
                  <w:noWrap/>
                  <w:vAlign w:val="center"/>
                  <w:hideMark/>
                </w:tcPr>
                <w:p w:rsidR="007D1997" w:rsidRPr="00053EC2" w:rsidRDefault="007D1997" w:rsidP="003352E3">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7D1997" w:rsidRPr="00053EC2" w:rsidRDefault="007D1997" w:rsidP="003352E3">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7D1997" w:rsidRPr="00053EC2" w:rsidRDefault="007D1997" w:rsidP="003352E3">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7D1997" w:rsidRPr="00053EC2" w:rsidRDefault="007D1997" w:rsidP="003352E3">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7D1997" w:rsidRPr="00053EC2" w:rsidRDefault="007D1997" w:rsidP="003352E3">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7D1997" w:rsidRPr="00053EC2" w:rsidRDefault="007D1997" w:rsidP="003352E3">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7D1997" w:rsidRPr="00053EC2" w:rsidRDefault="007D1997" w:rsidP="003352E3">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7D1997" w:rsidRPr="00053EC2" w:rsidRDefault="007D1997" w:rsidP="003352E3">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7D1997" w:rsidRPr="00053EC2" w:rsidRDefault="007D1997" w:rsidP="003352E3">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7D1997" w:rsidRPr="00053EC2" w:rsidRDefault="007D1997" w:rsidP="003352E3">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7D1997" w:rsidRPr="00053EC2" w:rsidRDefault="007D1997" w:rsidP="003352E3">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7D1997" w:rsidRPr="00053EC2" w:rsidRDefault="007D1997" w:rsidP="003352E3">
                  <w:pPr>
                    <w:rPr>
                      <w:rFonts w:asciiTheme="majorHAnsi" w:hAnsiTheme="majorHAnsi"/>
                      <w:lang w:eastAsia="es-CO"/>
                    </w:rPr>
                  </w:pPr>
                  <w:r w:rsidRPr="00053EC2">
                    <w:rPr>
                      <w:rFonts w:asciiTheme="majorHAnsi" w:hAnsiTheme="majorHAnsi"/>
                      <w:lang w:eastAsia="es-CO"/>
                    </w:rPr>
                    <w:t> </w:t>
                  </w:r>
                </w:p>
              </w:tc>
              <w:tc>
                <w:tcPr>
                  <w:tcW w:w="173" w:type="pct"/>
                  <w:noWrap/>
                  <w:vAlign w:val="center"/>
                  <w:hideMark/>
                </w:tcPr>
                <w:p w:rsidR="007D1997" w:rsidRPr="00053EC2" w:rsidRDefault="007D1997" w:rsidP="003352E3">
                  <w:pPr>
                    <w:rPr>
                      <w:rFonts w:asciiTheme="majorHAnsi" w:hAnsiTheme="majorHAnsi"/>
                      <w:lang w:eastAsia="es-CO"/>
                    </w:rPr>
                  </w:pPr>
                  <w:r w:rsidRPr="00053EC2">
                    <w:rPr>
                      <w:rFonts w:asciiTheme="majorHAnsi" w:hAnsiTheme="majorHAnsi"/>
                      <w:lang w:eastAsia="es-CO"/>
                    </w:rPr>
                    <w:t> </w:t>
                  </w:r>
                </w:p>
              </w:tc>
              <w:tc>
                <w:tcPr>
                  <w:tcW w:w="173" w:type="pct"/>
                  <w:noWrap/>
                  <w:vAlign w:val="center"/>
                  <w:hideMark/>
                </w:tcPr>
                <w:p w:rsidR="007D1997" w:rsidRPr="00053EC2" w:rsidRDefault="007D1997" w:rsidP="003352E3">
                  <w:pPr>
                    <w:rPr>
                      <w:rFonts w:asciiTheme="majorHAnsi" w:hAnsiTheme="majorHAnsi"/>
                      <w:lang w:eastAsia="es-CO"/>
                    </w:rPr>
                  </w:pPr>
                  <w:r w:rsidRPr="00053EC2">
                    <w:rPr>
                      <w:rFonts w:asciiTheme="majorHAnsi" w:hAnsiTheme="majorHAnsi"/>
                      <w:lang w:eastAsia="es-CO"/>
                    </w:rPr>
                    <w:t> </w:t>
                  </w:r>
                </w:p>
              </w:tc>
              <w:tc>
                <w:tcPr>
                  <w:tcW w:w="173" w:type="pct"/>
                  <w:noWrap/>
                  <w:vAlign w:val="center"/>
                  <w:hideMark/>
                </w:tcPr>
                <w:p w:rsidR="007D1997" w:rsidRPr="00053EC2" w:rsidRDefault="007D1997" w:rsidP="003352E3">
                  <w:pPr>
                    <w:rPr>
                      <w:rFonts w:asciiTheme="majorHAnsi" w:hAnsiTheme="majorHAnsi"/>
                      <w:lang w:eastAsia="es-CO"/>
                    </w:rPr>
                  </w:pPr>
                  <w:r w:rsidRPr="00053EC2">
                    <w:rPr>
                      <w:rFonts w:asciiTheme="majorHAnsi" w:hAnsiTheme="majorHAnsi"/>
                      <w:lang w:eastAsia="es-CO"/>
                    </w:rPr>
                    <w:t> </w:t>
                  </w:r>
                </w:p>
              </w:tc>
              <w:tc>
                <w:tcPr>
                  <w:tcW w:w="171" w:type="pct"/>
                  <w:noWrap/>
                  <w:vAlign w:val="center"/>
                  <w:hideMark/>
                </w:tcPr>
                <w:p w:rsidR="007D1997" w:rsidRPr="00053EC2" w:rsidRDefault="007D1997" w:rsidP="003352E3">
                  <w:pPr>
                    <w:rPr>
                      <w:rFonts w:asciiTheme="majorHAnsi" w:hAnsiTheme="majorHAnsi"/>
                      <w:lang w:eastAsia="es-CO"/>
                    </w:rPr>
                  </w:pPr>
                  <w:r w:rsidRPr="00053EC2">
                    <w:rPr>
                      <w:rFonts w:asciiTheme="majorHAnsi" w:hAnsiTheme="majorHAnsi"/>
                      <w:lang w:eastAsia="es-CO"/>
                    </w:rPr>
                    <w:t> </w:t>
                  </w:r>
                </w:p>
              </w:tc>
            </w:tr>
            <w:tr w:rsidR="007D1997" w:rsidRPr="00053EC2" w:rsidTr="00A16435">
              <w:trPr>
                <w:trHeight w:val="20"/>
                <w:jc w:val="center"/>
              </w:trPr>
              <w:tc>
                <w:tcPr>
                  <w:tcW w:w="1281" w:type="pct"/>
                  <w:noWrap/>
                  <w:vAlign w:val="center"/>
                  <w:hideMark/>
                </w:tcPr>
                <w:p w:rsidR="007D1997" w:rsidRPr="00053EC2" w:rsidRDefault="007D1997" w:rsidP="003352E3">
                  <w:pPr>
                    <w:rPr>
                      <w:rFonts w:asciiTheme="majorHAnsi" w:hAnsiTheme="majorHAnsi"/>
                      <w:lang w:eastAsia="es-CO"/>
                    </w:rPr>
                  </w:pPr>
                  <w:r w:rsidRPr="00053EC2">
                    <w:rPr>
                      <w:rFonts w:asciiTheme="majorHAnsi" w:hAnsiTheme="majorHAnsi"/>
                      <w:lang w:eastAsia="es-CO"/>
                    </w:rPr>
                    <w:t>CONSTRUCTIVA</w:t>
                  </w:r>
                </w:p>
              </w:tc>
              <w:tc>
                <w:tcPr>
                  <w:tcW w:w="125" w:type="pct"/>
                  <w:shd w:val="clear" w:color="auto" w:fill="auto"/>
                  <w:noWrap/>
                  <w:vAlign w:val="center"/>
                </w:tcPr>
                <w:p w:rsidR="007D1997" w:rsidRPr="00053EC2" w:rsidRDefault="007D1997" w:rsidP="003352E3">
                  <w:pPr>
                    <w:rPr>
                      <w:rFonts w:asciiTheme="majorHAnsi" w:hAnsiTheme="majorHAnsi"/>
                      <w:lang w:eastAsia="es-CO"/>
                    </w:rPr>
                  </w:pPr>
                </w:p>
              </w:tc>
              <w:tc>
                <w:tcPr>
                  <w:tcW w:w="125" w:type="pct"/>
                  <w:shd w:val="clear" w:color="auto" w:fill="C4BC96" w:themeFill="background2" w:themeFillShade="BF"/>
                  <w:noWrap/>
                  <w:vAlign w:val="center"/>
                </w:tcPr>
                <w:p w:rsidR="007D1997" w:rsidRPr="00053EC2" w:rsidRDefault="007D1997" w:rsidP="003352E3">
                  <w:pPr>
                    <w:rPr>
                      <w:rFonts w:asciiTheme="majorHAnsi" w:hAnsiTheme="majorHAnsi"/>
                      <w:lang w:eastAsia="es-CO"/>
                    </w:rPr>
                  </w:pPr>
                </w:p>
              </w:tc>
              <w:tc>
                <w:tcPr>
                  <w:tcW w:w="125" w:type="pct"/>
                  <w:shd w:val="clear" w:color="auto" w:fill="C4BC96" w:themeFill="background2" w:themeFillShade="BF"/>
                  <w:noWrap/>
                  <w:vAlign w:val="center"/>
                </w:tcPr>
                <w:p w:rsidR="007D1997" w:rsidRPr="00053EC2" w:rsidRDefault="007D1997" w:rsidP="003352E3">
                  <w:pPr>
                    <w:rPr>
                      <w:rFonts w:asciiTheme="majorHAnsi" w:hAnsiTheme="majorHAnsi"/>
                      <w:highlight w:val="darkYellow"/>
                      <w:lang w:eastAsia="es-CO"/>
                    </w:rPr>
                  </w:pPr>
                </w:p>
              </w:tc>
              <w:tc>
                <w:tcPr>
                  <w:tcW w:w="125" w:type="pct"/>
                  <w:shd w:val="clear" w:color="auto" w:fill="C4BC96" w:themeFill="background2" w:themeFillShade="BF"/>
                  <w:noWrap/>
                  <w:vAlign w:val="center"/>
                </w:tcPr>
                <w:p w:rsidR="007D1997" w:rsidRPr="00053EC2" w:rsidRDefault="007D1997" w:rsidP="003352E3">
                  <w:pPr>
                    <w:rPr>
                      <w:rFonts w:asciiTheme="majorHAnsi" w:hAnsiTheme="majorHAnsi"/>
                      <w:highlight w:val="darkYellow"/>
                      <w:lang w:eastAsia="es-CO"/>
                    </w:rPr>
                  </w:pPr>
                </w:p>
              </w:tc>
              <w:tc>
                <w:tcPr>
                  <w:tcW w:w="125" w:type="pct"/>
                  <w:shd w:val="clear" w:color="auto" w:fill="C4BC96" w:themeFill="background2" w:themeFillShade="BF"/>
                  <w:noWrap/>
                  <w:vAlign w:val="center"/>
                </w:tcPr>
                <w:p w:rsidR="007D1997" w:rsidRPr="00053EC2" w:rsidRDefault="007D1997" w:rsidP="003352E3">
                  <w:pPr>
                    <w:rPr>
                      <w:rFonts w:asciiTheme="majorHAnsi" w:hAnsiTheme="majorHAnsi"/>
                      <w:highlight w:val="darkYellow"/>
                      <w:lang w:eastAsia="es-CO"/>
                    </w:rPr>
                  </w:pPr>
                </w:p>
              </w:tc>
              <w:tc>
                <w:tcPr>
                  <w:tcW w:w="125" w:type="pct"/>
                  <w:shd w:val="clear" w:color="auto" w:fill="FFFFFF" w:themeFill="background1"/>
                  <w:noWrap/>
                  <w:vAlign w:val="center"/>
                </w:tcPr>
                <w:p w:rsidR="007D1997" w:rsidRPr="00053EC2" w:rsidRDefault="007D1997" w:rsidP="003352E3">
                  <w:pPr>
                    <w:rPr>
                      <w:rFonts w:asciiTheme="majorHAnsi" w:hAnsiTheme="majorHAnsi"/>
                      <w:highlight w:val="darkYellow"/>
                      <w:lang w:eastAsia="es-CO"/>
                    </w:rPr>
                  </w:pPr>
                </w:p>
              </w:tc>
              <w:tc>
                <w:tcPr>
                  <w:tcW w:w="125" w:type="pct"/>
                  <w:shd w:val="clear" w:color="auto" w:fill="FFFFFF"/>
                  <w:noWrap/>
                  <w:vAlign w:val="center"/>
                </w:tcPr>
                <w:p w:rsidR="007D1997" w:rsidRPr="00053EC2" w:rsidRDefault="007D1997" w:rsidP="003352E3">
                  <w:pPr>
                    <w:rPr>
                      <w:rFonts w:asciiTheme="majorHAnsi" w:hAnsiTheme="majorHAnsi"/>
                      <w:highlight w:val="darkYellow"/>
                      <w:lang w:eastAsia="es-CO"/>
                    </w:rPr>
                  </w:pPr>
                </w:p>
              </w:tc>
              <w:tc>
                <w:tcPr>
                  <w:tcW w:w="126" w:type="pct"/>
                  <w:shd w:val="clear" w:color="auto" w:fill="FFFFFF"/>
                  <w:noWrap/>
                  <w:vAlign w:val="center"/>
                </w:tcPr>
                <w:p w:rsidR="007D1997" w:rsidRPr="00053EC2" w:rsidRDefault="007D1997" w:rsidP="003352E3">
                  <w:pPr>
                    <w:rPr>
                      <w:rFonts w:asciiTheme="majorHAnsi" w:hAnsiTheme="majorHAnsi"/>
                      <w:lang w:eastAsia="es-CO"/>
                    </w:rPr>
                  </w:pPr>
                </w:p>
              </w:tc>
              <w:tc>
                <w:tcPr>
                  <w:tcW w:w="126" w:type="pct"/>
                  <w:shd w:val="clear" w:color="auto" w:fill="FFFFFF"/>
                  <w:noWrap/>
                  <w:vAlign w:val="center"/>
                </w:tcPr>
                <w:p w:rsidR="007D1997" w:rsidRPr="00053EC2" w:rsidRDefault="007D1997" w:rsidP="003352E3">
                  <w:pPr>
                    <w:rPr>
                      <w:rFonts w:asciiTheme="majorHAnsi" w:hAnsiTheme="majorHAnsi"/>
                      <w:lang w:eastAsia="es-CO"/>
                    </w:rPr>
                  </w:pPr>
                </w:p>
              </w:tc>
              <w:tc>
                <w:tcPr>
                  <w:tcW w:w="173" w:type="pct"/>
                  <w:shd w:val="clear" w:color="auto" w:fill="FFFFFF"/>
                  <w:noWrap/>
                  <w:vAlign w:val="center"/>
                </w:tcPr>
                <w:p w:rsidR="007D1997" w:rsidRPr="00053EC2" w:rsidRDefault="007D1997" w:rsidP="003352E3">
                  <w:pPr>
                    <w:rPr>
                      <w:rFonts w:asciiTheme="majorHAnsi" w:hAnsiTheme="majorHAnsi"/>
                      <w:lang w:eastAsia="es-CO"/>
                    </w:rPr>
                  </w:pPr>
                </w:p>
              </w:tc>
              <w:tc>
                <w:tcPr>
                  <w:tcW w:w="173" w:type="pct"/>
                  <w:shd w:val="clear" w:color="auto" w:fill="FFFFFF"/>
                  <w:noWrap/>
                  <w:vAlign w:val="center"/>
                </w:tcPr>
                <w:p w:rsidR="007D1997" w:rsidRPr="00053EC2" w:rsidRDefault="007D1997" w:rsidP="003352E3">
                  <w:pPr>
                    <w:rPr>
                      <w:rFonts w:asciiTheme="majorHAnsi" w:hAnsiTheme="majorHAnsi"/>
                      <w:lang w:eastAsia="es-CO"/>
                    </w:rPr>
                  </w:pPr>
                </w:p>
              </w:tc>
              <w:tc>
                <w:tcPr>
                  <w:tcW w:w="173" w:type="pct"/>
                  <w:shd w:val="clear" w:color="auto" w:fill="FFFFFF"/>
                  <w:noWrap/>
                  <w:vAlign w:val="center"/>
                </w:tcPr>
                <w:p w:rsidR="007D1997" w:rsidRPr="00053EC2" w:rsidRDefault="007D1997" w:rsidP="003352E3">
                  <w:pPr>
                    <w:rPr>
                      <w:rFonts w:asciiTheme="majorHAnsi" w:hAnsiTheme="majorHAnsi"/>
                      <w:lang w:eastAsia="es-CO"/>
                    </w:rPr>
                  </w:pPr>
                </w:p>
              </w:tc>
              <w:tc>
                <w:tcPr>
                  <w:tcW w:w="173" w:type="pct"/>
                  <w:shd w:val="clear" w:color="auto" w:fill="FFFFFF"/>
                  <w:noWrap/>
                  <w:vAlign w:val="center"/>
                </w:tcPr>
                <w:p w:rsidR="007D1997" w:rsidRPr="00053EC2" w:rsidRDefault="007D1997" w:rsidP="003352E3">
                  <w:pPr>
                    <w:rPr>
                      <w:rFonts w:asciiTheme="majorHAnsi" w:hAnsiTheme="majorHAnsi"/>
                      <w:lang w:eastAsia="es-CO"/>
                    </w:rPr>
                  </w:pPr>
                </w:p>
              </w:tc>
              <w:tc>
                <w:tcPr>
                  <w:tcW w:w="173" w:type="pct"/>
                  <w:shd w:val="clear" w:color="auto" w:fill="FFFFFF"/>
                  <w:noWrap/>
                  <w:vAlign w:val="center"/>
                </w:tcPr>
                <w:p w:rsidR="007D1997" w:rsidRPr="00053EC2" w:rsidRDefault="007D1997" w:rsidP="003352E3">
                  <w:pPr>
                    <w:rPr>
                      <w:rFonts w:asciiTheme="majorHAnsi" w:hAnsiTheme="majorHAnsi"/>
                      <w:lang w:eastAsia="es-CO"/>
                    </w:rPr>
                  </w:pPr>
                </w:p>
              </w:tc>
              <w:tc>
                <w:tcPr>
                  <w:tcW w:w="173" w:type="pct"/>
                  <w:shd w:val="clear" w:color="auto" w:fill="FFFFFF"/>
                  <w:noWrap/>
                  <w:vAlign w:val="center"/>
                </w:tcPr>
                <w:p w:rsidR="007D1997" w:rsidRPr="00053EC2" w:rsidRDefault="007D1997" w:rsidP="003352E3">
                  <w:pPr>
                    <w:rPr>
                      <w:rFonts w:asciiTheme="majorHAnsi" w:hAnsiTheme="majorHAnsi"/>
                      <w:lang w:eastAsia="es-CO"/>
                    </w:rPr>
                  </w:pPr>
                </w:p>
              </w:tc>
              <w:tc>
                <w:tcPr>
                  <w:tcW w:w="173" w:type="pct"/>
                  <w:shd w:val="clear" w:color="auto" w:fill="FFFFFF"/>
                  <w:noWrap/>
                  <w:vAlign w:val="center"/>
                </w:tcPr>
                <w:p w:rsidR="007D1997" w:rsidRPr="00053EC2" w:rsidRDefault="007D1997" w:rsidP="003352E3">
                  <w:pPr>
                    <w:rPr>
                      <w:rFonts w:asciiTheme="majorHAnsi" w:hAnsiTheme="majorHAnsi"/>
                      <w:lang w:eastAsia="es-CO"/>
                    </w:rPr>
                  </w:pPr>
                </w:p>
              </w:tc>
              <w:tc>
                <w:tcPr>
                  <w:tcW w:w="173" w:type="pct"/>
                  <w:shd w:val="clear" w:color="auto" w:fill="FFFFFF"/>
                  <w:noWrap/>
                  <w:vAlign w:val="center"/>
                </w:tcPr>
                <w:p w:rsidR="007D1997" w:rsidRPr="00053EC2" w:rsidRDefault="007D1997" w:rsidP="003352E3">
                  <w:pPr>
                    <w:rPr>
                      <w:rFonts w:asciiTheme="majorHAnsi" w:hAnsiTheme="majorHAnsi"/>
                      <w:lang w:eastAsia="es-CO"/>
                    </w:rPr>
                  </w:pPr>
                </w:p>
              </w:tc>
              <w:tc>
                <w:tcPr>
                  <w:tcW w:w="173" w:type="pct"/>
                  <w:shd w:val="clear" w:color="auto" w:fill="FFFFFF"/>
                  <w:noWrap/>
                  <w:vAlign w:val="center"/>
                </w:tcPr>
                <w:p w:rsidR="007D1997" w:rsidRPr="00053EC2" w:rsidRDefault="007D1997" w:rsidP="003352E3">
                  <w:pPr>
                    <w:rPr>
                      <w:rFonts w:asciiTheme="majorHAnsi" w:hAnsiTheme="majorHAnsi"/>
                      <w:lang w:eastAsia="es-CO"/>
                    </w:rPr>
                  </w:pPr>
                </w:p>
              </w:tc>
              <w:tc>
                <w:tcPr>
                  <w:tcW w:w="173" w:type="pct"/>
                  <w:shd w:val="clear" w:color="auto" w:fill="FFFFFF"/>
                  <w:noWrap/>
                  <w:vAlign w:val="center"/>
                </w:tcPr>
                <w:p w:rsidR="007D1997" w:rsidRPr="00053EC2" w:rsidRDefault="007D1997" w:rsidP="003352E3">
                  <w:pPr>
                    <w:rPr>
                      <w:rFonts w:asciiTheme="majorHAnsi" w:hAnsiTheme="majorHAnsi"/>
                      <w:lang w:eastAsia="es-CO"/>
                    </w:rPr>
                  </w:pPr>
                </w:p>
              </w:tc>
              <w:tc>
                <w:tcPr>
                  <w:tcW w:w="173" w:type="pct"/>
                  <w:shd w:val="clear" w:color="auto" w:fill="FFFFFF"/>
                  <w:noWrap/>
                  <w:vAlign w:val="center"/>
                </w:tcPr>
                <w:p w:rsidR="007D1997" w:rsidRPr="00053EC2" w:rsidRDefault="007D1997" w:rsidP="003352E3">
                  <w:pPr>
                    <w:rPr>
                      <w:rFonts w:asciiTheme="majorHAnsi" w:hAnsiTheme="majorHAnsi"/>
                      <w:lang w:eastAsia="es-CO"/>
                    </w:rPr>
                  </w:pPr>
                </w:p>
              </w:tc>
              <w:tc>
                <w:tcPr>
                  <w:tcW w:w="173" w:type="pct"/>
                  <w:noWrap/>
                  <w:vAlign w:val="center"/>
                </w:tcPr>
                <w:p w:rsidR="007D1997" w:rsidRPr="00053EC2" w:rsidRDefault="007D1997" w:rsidP="003352E3">
                  <w:pPr>
                    <w:rPr>
                      <w:rFonts w:asciiTheme="majorHAnsi" w:hAnsiTheme="majorHAnsi"/>
                      <w:lang w:eastAsia="es-CO"/>
                    </w:rPr>
                  </w:pPr>
                </w:p>
              </w:tc>
              <w:tc>
                <w:tcPr>
                  <w:tcW w:w="173" w:type="pct"/>
                  <w:noWrap/>
                  <w:vAlign w:val="center"/>
                </w:tcPr>
                <w:p w:rsidR="007D1997" w:rsidRPr="00053EC2" w:rsidRDefault="007D1997" w:rsidP="003352E3">
                  <w:pPr>
                    <w:rPr>
                      <w:rFonts w:asciiTheme="majorHAnsi" w:hAnsiTheme="majorHAnsi"/>
                      <w:lang w:eastAsia="es-CO"/>
                    </w:rPr>
                  </w:pPr>
                </w:p>
              </w:tc>
              <w:tc>
                <w:tcPr>
                  <w:tcW w:w="173" w:type="pct"/>
                  <w:noWrap/>
                  <w:vAlign w:val="center"/>
                </w:tcPr>
                <w:p w:rsidR="007D1997" w:rsidRPr="00053EC2" w:rsidRDefault="007D1997" w:rsidP="003352E3">
                  <w:pPr>
                    <w:rPr>
                      <w:rFonts w:asciiTheme="majorHAnsi" w:hAnsiTheme="majorHAnsi"/>
                      <w:lang w:eastAsia="es-CO"/>
                    </w:rPr>
                  </w:pPr>
                </w:p>
              </w:tc>
              <w:tc>
                <w:tcPr>
                  <w:tcW w:w="171" w:type="pct"/>
                  <w:noWrap/>
                  <w:vAlign w:val="center"/>
                </w:tcPr>
                <w:p w:rsidR="007D1997" w:rsidRPr="00053EC2" w:rsidRDefault="007D1997" w:rsidP="003352E3">
                  <w:pPr>
                    <w:rPr>
                      <w:rFonts w:asciiTheme="majorHAnsi" w:hAnsiTheme="majorHAnsi"/>
                      <w:lang w:eastAsia="es-CO"/>
                    </w:rPr>
                  </w:pPr>
                </w:p>
              </w:tc>
            </w:tr>
            <w:tr w:rsidR="007D1997" w:rsidRPr="00053EC2" w:rsidTr="00A16435">
              <w:trPr>
                <w:trHeight w:val="20"/>
                <w:jc w:val="center"/>
              </w:trPr>
              <w:tc>
                <w:tcPr>
                  <w:tcW w:w="1281" w:type="pct"/>
                  <w:noWrap/>
                  <w:vAlign w:val="center"/>
                  <w:hideMark/>
                </w:tcPr>
                <w:p w:rsidR="007D1997" w:rsidRPr="00053EC2" w:rsidRDefault="007D1997" w:rsidP="003352E3">
                  <w:pPr>
                    <w:rPr>
                      <w:rFonts w:asciiTheme="majorHAnsi" w:hAnsiTheme="majorHAnsi"/>
                      <w:lang w:eastAsia="es-CO"/>
                    </w:rPr>
                  </w:pPr>
                  <w:r w:rsidRPr="00053EC2">
                    <w:rPr>
                      <w:rFonts w:asciiTheme="majorHAnsi" w:hAnsiTheme="majorHAnsi"/>
                      <w:lang w:eastAsia="es-CO"/>
                    </w:rPr>
                    <w:t>OPERATIVA</w:t>
                  </w:r>
                </w:p>
              </w:tc>
              <w:tc>
                <w:tcPr>
                  <w:tcW w:w="125" w:type="pct"/>
                  <w:shd w:val="clear" w:color="auto" w:fill="auto"/>
                  <w:noWrap/>
                  <w:vAlign w:val="center"/>
                </w:tcPr>
                <w:p w:rsidR="007D1997" w:rsidRPr="00053EC2" w:rsidRDefault="007D1997" w:rsidP="003352E3">
                  <w:pPr>
                    <w:rPr>
                      <w:rFonts w:asciiTheme="majorHAnsi" w:hAnsiTheme="majorHAnsi"/>
                      <w:lang w:eastAsia="es-CO"/>
                    </w:rPr>
                  </w:pPr>
                </w:p>
              </w:tc>
              <w:tc>
                <w:tcPr>
                  <w:tcW w:w="125" w:type="pct"/>
                  <w:shd w:val="clear" w:color="auto" w:fill="auto"/>
                  <w:noWrap/>
                  <w:vAlign w:val="center"/>
                </w:tcPr>
                <w:p w:rsidR="007D1997" w:rsidRPr="00053EC2" w:rsidRDefault="007D1997" w:rsidP="003352E3">
                  <w:pPr>
                    <w:rPr>
                      <w:rFonts w:asciiTheme="majorHAnsi" w:hAnsiTheme="majorHAnsi"/>
                      <w:lang w:eastAsia="es-CO"/>
                    </w:rPr>
                  </w:pPr>
                </w:p>
              </w:tc>
              <w:tc>
                <w:tcPr>
                  <w:tcW w:w="125" w:type="pct"/>
                  <w:shd w:val="clear" w:color="auto" w:fill="auto"/>
                  <w:noWrap/>
                  <w:vAlign w:val="center"/>
                </w:tcPr>
                <w:p w:rsidR="007D1997" w:rsidRPr="00053EC2" w:rsidRDefault="007D1997" w:rsidP="003352E3">
                  <w:pPr>
                    <w:rPr>
                      <w:rFonts w:asciiTheme="majorHAnsi" w:hAnsiTheme="majorHAnsi"/>
                      <w:lang w:eastAsia="es-CO"/>
                    </w:rPr>
                  </w:pPr>
                </w:p>
              </w:tc>
              <w:tc>
                <w:tcPr>
                  <w:tcW w:w="125" w:type="pct"/>
                  <w:shd w:val="clear" w:color="auto" w:fill="auto"/>
                  <w:noWrap/>
                  <w:vAlign w:val="center"/>
                </w:tcPr>
                <w:p w:rsidR="007D1997" w:rsidRPr="00053EC2" w:rsidRDefault="007D1997" w:rsidP="003352E3">
                  <w:pPr>
                    <w:rPr>
                      <w:rFonts w:asciiTheme="majorHAnsi" w:hAnsiTheme="majorHAnsi"/>
                      <w:lang w:eastAsia="es-CO"/>
                    </w:rPr>
                  </w:pPr>
                </w:p>
              </w:tc>
              <w:tc>
                <w:tcPr>
                  <w:tcW w:w="125" w:type="pct"/>
                  <w:shd w:val="clear" w:color="auto" w:fill="auto"/>
                  <w:noWrap/>
                  <w:vAlign w:val="center"/>
                </w:tcPr>
                <w:p w:rsidR="007D1997" w:rsidRPr="00053EC2" w:rsidRDefault="007D1997" w:rsidP="003352E3">
                  <w:pPr>
                    <w:rPr>
                      <w:rFonts w:asciiTheme="majorHAnsi" w:hAnsiTheme="majorHAnsi"/>
                      <w:lang w:eastAsia="es-CO"/>
                    </w:rPr>
                  </w:pPr>
                </w:p>
              </w:tc>
              <w:tc>
                <w:tcPr>
                  <w:tcW w:w="125" w:type="pct"/>
                  <w:shd w:val="clear" w:color="auto" w:fill="auto"/>
                  <w:noWrap/>
                  <w:vAlign w:val="center"/>
                </w:tcPr>
                <w:p w:rsidR="007D1997" w:rsidRPr="00053EC2" w:rsidRDefault="007D1997" w:rsidP="003352E3">
                  <w:pPr>
                    <w:rPr>
                      <w:rFonts w:asciiTheme="majorHAnsi" w:hAnsiTheme="majorHAnsi"/>
                      <w:lang w:eastAsia="es-CO"/>
                    </w:rPr>
                  </w:pPr>
                </w:p>
              </w:tc>
              <w:tc>
                <w:tcPr>
                  <w:tcW w:w="125" w:type="pct"/>
                  <w:shd w:val="clear" w:color="auto" w:fill="auto"/>
                  <w:noWrap/>
                  <w:vAlign w:val="center"/>
                </w:tcPr>
                <w:p w:rsidR="007D1997" w:rsidRPr="00053EC2" w:rsidRDefault="007D1997" w:rsidP="003352E3">
                  <w:pPr>
                    <w:rPr>
                      <w:rFonts w:asciiTheme="majorHAnsi" w:hAnsiTheme="majorHAnsi"/>
                      <w:lang w:eastAsia="es-CO"/>
                    </w:rPr>
                  </w:pPr>
                </w:p>
              </w:tc>
              <w:tc>
                <w:tcPr>
                  <w:tcW w:w="126" w:type="pct"/>
                  <w:shd w:val="clear" w:color="auto" w:fill="auto"/>
                  <w:noWrap/>
                  <w:vAlign w:val="center"/>
                </w:tcPr>
                <w:p w:rsidR="007D1997" w:rsidRPr="00053EC2" w:rsidRDefault="007D1997" w:rsidP="003352E3">
                  <w:pPr>
                    <w:rPr>
                      <w:rFonts w:asciiTheme="majorHAnsi" w:hAnsiTheme="majorHAnsi"/>
                      <w:lang w:eastAsia="es-CO"/>
                    </w:rPr>
                  </w:pPr>
                </w:p>
              </w:tc>
              <w:tc>
                <w:tcPr>
                  <w:tcW w:w="126" w:type="pct"/>
                  <w:shd w:val="clear" w:color="auto" w:fill="auto"/>
                  <w:noWrap/>
                  <w:vAlign w:val="center"/>
                </w:tcPr>
                <w:p w:rsidR="007D1997" w:rsidRPr="00053EC2" w:rsidRDefault="007D1997" w:rsidP="003352E3">
                  <w:pPr>
                    <w:rPr>
                      <w:rFonts w:asciiTheme="majorHAnsi" w:hAnsiTheme="majorHAnsi"/>
                      <w:lang w:eastAsia="es-CO"/>
                    </w:rPr>
                  </w:pPr>
                </w:p>
              </w:tc>
              <w:tc>
                <w:tcPr>
                  <w:tcW w:w="173" w:type="pct"/>
                  <w:shd w:val="clear" w:color="auto" w:fill="auto"/>
                  <w:noWrap/>
                  <w:vAlign w:val="center"/>
                </w:tcPr>
                <w:p w:rsidR="007D1997" w:rsidRPr="00053EC2" w:rsidRDefault="007D1997" w:rsidP="003352E3">
                  <w:pPr>
                    <w:rPr>
                      <w:rFonts w:asciiTheme="majorHAnsi" w:hAnsiTheme="majorHAnsi"/>
                      <w:lang w:eastAsia="es-CO"/>
                    </w:rPr>
                  </w:pPr>
                </w:p>
              </w:tc>
              <w:tc>
                <w:tcPr>
                  <w:tcW w:w="173" w:type="pct"/>
                  <w:shd w:val="clear" w:color="auto" w:fill="auto"/>
                  <w:noWrap/>
                  <w:vAlign w:val="center"/>
                </w:tcPr>
                <w:p w:rsidR="007D1997" w:rsidRPr="00053EC2" w:rsidRDefault="007D1997" w:rsidP="003352E3">
                  <w:pPr>
                    <w:rPr>
                      <w:rFonts w:asciiTheme="majorHAnsi" w:hAnsiTheme="majorHAnsi"/>
                      <w:lang w:eastAsia="es-CO"/>
                    </w:rPr>
                  </w:pPr>
                </w:p>
              </w:tc>
              <w:tc>
                <w:tcPr>
                  <w:tcW w:w="173" w:type="pct"/>
                  <w:shd w:val="clear" w:color="auto" w:fill="auto"/>
                  <w:noWrap/>
                  <w:vAlign w:val="center"/>
                </w:tcPr>
                <w:p w:rsidR="007D1997" w:rsidRPr="00053EC2" w:rsidRDefault="007D1997" w:rsidP="003352E3">
                  <w:pPr>
                    <w:rPr>
                      <w:rFonts w:asciiTheme="majorHAnsi" w:hAnsiTheme="majorHAnsi"/>
                      <w:lang w:eastAsia="es-CO"/>
                    </w:rPr>
                  </w:pPr>
                </w:p>
              </w:tc>
              <w:tc>
                <w:tcPr>
                  <w:tcW w:w="173" w:type="pct"/>
                  <w:shd w:val="clear" w:color="auto" w:fill="auto"/>
                  <w:noWrap/>
                  <w:vAlign w:val="center"/>
                </w:tcPr>
                <w:p w:rsidR="007D1997" w:rsidRPr="00053EC2" w:rsidRDefault="007D1997" w:rsidP="003352E3">
                  <w:pPr>
                    <w:rPr>
                      <w:rFonts w:asciiTheme="majorHAnsi" w:hAnsiTheme="majorHAnsi"/>
                      <w:lang w:eastAsia="es-CO"/>
                    </w:rPr>
                  </w:pPr>
                </w:p>
              </w:tc>
              <w:tc>
                <w:tcPr>
                  <w:tcW w:w="173" w:type="pct"/>
                  <w:shd w:val="clear" w:color="auto" w:fill="auto"/>
                  <w:noWrap/>
                  <w:vAlign w:val="center"/>
                </w:tcPr>
                <w:p w:rsidR="007D1997" w:rsidRPr="00053EC2" w:rsidRDefault="007D1997" w:rsidP="003352E3">
                  <w:pPr>
                    <w:rPr>
                      <w:rFonts w:asciiTheme="majorHAnsi" w:hAnsiTheme="majorHAnsi"/>
                      <w:lang w:eastAsia="es-CO"/>
                    </w:rPr>
                  </w:pPr>
                </w:p>
              </w:tc>
              <w:tc>
                <w:tcPr>
                  <w:tcW w:w="173" w:type="pct"/>
                  <w:shd w:val="clear" w:color="auto" w:fill="auto"/>
                  <w:noWrap/>
                  <w:vAlign w:val="center"/>
                </w:tcPr>
                <w:p w:rsidR="007D1997" w:rsidRPr="00053EC2" w:rsidRDefault="007D1997" w:rsidP="003352E3">
                  <w:pPr>
                    <w:rPr>
                      <w:rFonts w:asciiTheme="majorHAnsi" w:hAnsiTheme="majorHAnsi"/>
                      <w:lang w:eastAsia="es-CO"/>
                    </w:rPr>
                  </w:pPr>
                </w:p>
              </w:tc>
              <w:tc>
                <w:tcPr>
                  <w:tcW w:w="173" w:type="pct"/>
                  <w:shd w:val="clear" w:color="auto" w:fill="auto"/>
                  <w:noWrap/>
                  <w:vAlign w:val="center"/>
                </w:tcPr>
                <w:p w:rsidR="007D1997" w:rsidRPr="00053EC2" w:rsidRDefault="007D1997" w:rsidP="003352E3">
                  <w:pPr>
                    <w:rPr>
                      <w:rFonts w:asciiTheme="majorHAnsi" w:hAnsiTheme="majorHAnsi"/>
                      <w:lang w:eastAsia="es-CO"/>
                    </w:rPr>
                  </w:pPr>
                </w:p>
              </w:tc>
              <w:tc>
                <w:tcPr>
                  <w:tcW w:w="173" w:type="pct"/>
                  <w:shd w:val="clear" w:color="auto" w:fill="auto"/>
                  <w:noWrap/>
                  <w:vAlign w:val="center"/>
                </w:tcPr>
                <w:p w:rsidR="007D1997" w:rsidRPr="00053EC2" w:rsidRDefault="007D1997" w:rsidP="003352E3">
                  <w:pPr>
                    <w:rPr>
                      <w:rFonts w:asciiTheme="majorHAnsi" w:hAnsiTheme="majorHAnsi"/>
                      <w:lang w:eastAsia="es-CO"/>
                    </w:rPr>
                  </w:pPr>
                </w:p>
              </w:tc>
              <w:tc>
                <w:tcPr>
                  <w:tcW w:w="173" w:type="pct"/>
                  <w:shd w:val="clear" w:color="auto" w:fill="auto"/>
                  <w:noWrap/>
                  <w:vAlign w:val="center"/>
                </w:tcPr>
                <w:p w:rsidR="007D1997" w:rsidRPr="00053EC2" w:rsidRDefault="007D1997" w:rsidP="003352E3">
                  <w:pPr>
                    <w:rPr>
                      <w:rFonts w:asciiTheme="majorHAnsi" w:hAnsiTheme="majorHAnsi"/>
                      <w:lang w:eastAsia="es-CO"/>
                    </w:rPr>
                  </w:pPr>
                </w:p>
              </w:tc>
              <w:tc>
                <w:tcPr>
                  <w:tcW w:w="173" w:type="pct"/>
                  <w:shd w:val="clear" w:color="auto" w:fill="auto"/>
                  <w:noWrap/>
                  <w:vAlign w:val="center"/>
                </w:tcPr>
                <w:p w:rsidR="007D1997" w:rsidRPr="00053EC2" w:rsidRDefault="007D1997" w:rsidP="003352E3">
                  <w:pPr>
                    <w:rPr>
                      <w:rFonts w:asciiTheme="majorHAnsi" w:hAnsiTheme="majorHAnsi"/>
                      <w:lang w:eastAsia="es-CO"/>
                    </w:rPr>
                  </w:pPr>
                </w:p>
              </w:tc>
              <w:tc>
                <w:tcPr>
                  <w:tcW w:w="173" w:type="pct"/>
                  <w:shd w:val="clear" w:color="auto" w:fill="auto"/>
                  <w:noWrap/>
                  <w:vAlign w:val="center"/>
                </w:tcPr>
                <w:p w:rsidR="007D1997" w:rsidRPr="00053EC2" w:rsidRDefault="007D1997" w:rsidP="003352E3">
                  <w:pPr>
                    <w:rPr>
                      <w:rFonts w:asciiTheme="majorHAnsi" w:hAnsiTheme="majorHAnsi"/>
                      <w:lang w:eastAsia="es-CO"/>
                    </w:rPr>
                  </w:pPr>
                </w:p>
              </w:tc>
              <w:tc>
                <w:tcPr>
                  <w:tcW w:w="173" w:type="pct"/>
                  <w:shd w:val="clear" w:color="auto" w:fill="auto"/>
                  <w:noWrap/>
                  <w:vAlign w:val="center"/>
                </w:tcPr>
                <w:p w:rsidR="007D1997" w:rsidRPr="00053EC2" w:rsidRDefault="007D1997" w:rsidP="003352E3">
                  <w:pPr>
                    <w:rPr>
                      <w:rFonts w:asciiTheme="majorHAnsi" w:hAnsiTheme="majorHAnsi"/>
                      <w:lang w:eastAsia="es-CO"/>
                    </w:rPr>
                  </w:pPr>
                </w:p>
              </w:tc>
              <w:tc>
                <w:tcPr>
                  <w:tcW w:w="173" w:type="pct"/>
                  <w:shd w:val="clear" w:color="auto" w:fill="auto"/>
                  <w:noWrap/>
                  <w:vAlign w:val="center"/>
                </w:tcPr>
                <w:p w:rsidR="007D1997" w:rsidRPr="00053EC2" w:rsidRDefault="007D1997" w:rsidP="003352E3">
                  <w:pPr>
                    <w:rPr>
                      <w:rFonts w:asciiTheme="majorHAnsi" w:hAnsiTheme="majorHAnsi"/>
                      <w:lang w:eastAsia="es-CO"/>
                    </w:rPr>
                  </w:pPr>
                </w:p>
              </w:tc>
              <w:tc>
                <w:tcPr>
                  <w:tcW w:w="173" w:type="pct"/>
                  <w:shd w:val="clear" w:color="auto" w:fill="auto"/>
                  <w:noWrap/>
                  <w:vAlign w:val="center"/>
                </w:tcPr>
                <w:p w:rsidR="007D1997" w:rsidRPr="00053EC2" w:rsidRDefault="007D1997" w:rsidP="003352E3">
                  <w:pPr>
                    <w:rPr>
                      <w:rFonts w:asciiTheme="majorHAnsi" w:hAnsiTheme="majorHAnsi"/>
                      <w:lang w:eastAsia="es-CO"/>
                    </w:rPr>
                  </w:pPr>
                </w:p>
              </w:tc>
              <w:tc>
                <w:tcPr>
                  <w:tcW w:w="171" w:type="pct"/>
                  <w:shd w:val="clear" w:color="auto" w:fill="auto"/>
                  <w:noWrap/>
                  <w:vAlign w:val="center"/>
                </w:tcPr>
                <w:p w:rsidR="007D1997" w:rsidRPr="00053EC2" w:rsidRDefault="007D1997" w:rsidP="003352E3">
                  <w:pPr>
                    <w:rPr>
                      <w:rFonts w:asciiTheme="majorHAnsi" w:hAnsiTheme="majorHAnsi"/>
                      <w:lang w:eastAsia="es-CO"/>
                    </w:rPr>
                  </w:pPr>
                </w:p>
              </w:tc>
            </w:tr>
            <w:tr w:rsidR="007D1997" w:rsidRPr="00053EC2" w:rsidTr="00A16435">
              <w:trPr>
                <w:trHeight w:val="20"/>
                <w:jc w:val="center"/>
              </w:trPr>
              <w:tc>
                <w:tcPr>
                  <w:tcW w:w="1281" w:type="pct"/>
                  <w:noWrap/>
                  <w:vAlign w:val="center"/>
                  <w:hideMark/>
                </w:tcPr>
                <w:p w:rsidR="007D1997" w:rsidRPr="00053EC2" w:rsidRDefault="007D1997" w:rsidP="003352E3">
                  <w:pPr>
                    <w:rPr>
                      <w:rFonts w:asciiTheme="majorHAnsi" w:hAnsiTheme="majorHAnsi"/>
                      <w:lang w:eastAsia="es-CO"/>
                    </w:rPr>
                  </w:pPr>
                  <w:r w:rsidRPr="00053EC2">
                    <w:rPr>
                      <w:rFonts w:asciiTheme="majorHAnsi" w:hAnsiTheme="majorHAnsi"/>
                      <w:lang w:eastAsia="es-CO"/>
                    </w:rPr>
                    <w:t>ABANDONO Y RESTAURACIÓN FINAL</w:t>
                  </w:r>
                </w:p>
              </w:tc>
              <w:tc>
                <w:tcPr>
                  <w:tcW w:w="125" w:type="pct"/>
                  <w:shd w:val="clear" w:color="auto" w:fill="FFFFFF"/>
                  <w:noWrap/>
                  <w:vAlign w:val="center"/>
                  <w:hideMark/>
                </w:tcPr>
                <w:p w:rsidR="007D1997" w:rsidRPr="00053EC2" w:rsidRDefault="007D1997" w:rsidP="003352E3">
                  <w:pPr>
                    <w:rPr>
                      <w:rFonts w:asciiTheme="majorHAnsi" w:hAnsiTheme="majorHAnsi"/>
                      <w:lang w:val="es-ES" w:eastAsia="es-ES"/>
                    </w:rPr>
                  </w:pPr>
                </w:p>
              </w:tc>
              <w:tc>
                <w:tcPr>
                  <w:tcW w:w="125" w:type="pct"/>
                  <w:shd w:val="clear" w:color="auto" w:fill="FFFFFF"/>
                  <w:noWrap/>
                  <w:vAlign w:val="center"/>
                  <w:hideMark/>
                </w:tcPr>
                <w:p w:rsidR="007D1997" w:rsidRPr="00053EC2" w:rsidRDefault="007D1997" w:rsidP="003352E3">
                  <w:pPr>
                    <w:rPr>
                      <w:rFonts w:asciiTheme="majorHAnsi" w:hAnsiTheme="majorHAnsi"/>
                      <w:lang w:val="es-ES" w:eastAsia="es-ES"/>
                    </w:rPr>
                  </w:pPr>
                </w:p>
              </w:tc>
              <w:tc>
                <w:tcPr>
                  <w:tcW w:w="125" w:type="pct"/>
                  <w:shd w:val="clear" w:color="auto" w:fill="FFFFFF"/>
                  <w:noWrap/>
                  <w:vAlign w:val="center"/>
                  <w:hideMark/>
                </w:tcPr>
                <w:p w:rsidR="007D1997" w:rsidRPr="00053EC2" w:rsidRDefault="007D1997" w:rsidP="003352E3">
                  <w:pPr>
                    <w:rPr>
                      <w:rFonts w:asciiTheme="majorHAnsi" w:hAnsiTheme="majorHAnsi"/>
                      <w:lang w:val="es-ES" w:eastAsia="es-ES"/>
                    </w:rPr>
                  </w:pPr>
                </w:p>
              </w:tc>
              <w:tc>
                <w:tcPr>
                  <w:tcW w:w="125" w:type="pct"/>
                  <w:shd w:val="clear" w:color="auto" w:fill="auto"/>
                  <w:noWrap/>
                  <w:vAlign w:val="center"/>
                  <w:hideMark/>
                </w:tcPr>
                <w:p w:rsidR="007D1997" w:rsidRPr="00053EC2" w:rsidRDefault="007D1997" w:rsidP="003352E3">
                  <w:pPr>
                    <w:rPr>
                      <w:rFonts w:asciiTheme="majorHAnsi" w:hAnsiTheme="majorHAnsi"/>
                      <w:lang w:val="es-ES" w:eastAsia="es-ES"/>
                    </w:rPr>
                  </w:pPr>
                </w:p>
              </w:tc>
              <w:tc>
                <w:tcPr>
                  <w:tcW w:w="125" w:type="pct"/>
                  <w:shd w:val="clear" w:color="auto" w:fill="auto"/>
                  <w:noWrap/>
                  <w:vAlign w:val="center"/>
                  <w:hideMark/>
                </w:tcPr>
                <w:p w:rsidR="007D1997" w:rsidRPr="00053EC2" w:rsidRDefault="007D1997" w:rsidP="003352E3">
                  <w:pPr>
                    <w:rPr>
                      <w:rFonts w:asciiTheme="majorHAnsi" w:hAnsiTheme="majorHAnsi"/>
                      <w:lang w:val="es-ES" w:eastAsia="es-ES"/>
                    </w:rPr>
                  </w:pPr>
                </w:p>
              </w:tc>
              <w:tc>
                <w:tcPr>
                  <w:tcW w:w="125" w:type="pct"/>
                  <w:shd w:val="clear" w:color="auto" w:fill="auto"/>
                  <w:noWrap/>
                  <w:vAlign w:val="center"/>
                  <w:hideMark/>
                </w:tcPr>
                <w:p w:rsidR="007D1997" w:rsidRPr="00053EC2" w:rsidRDefault="007D1997" w:rsidP="003352E3">
                  <w:pPr>
                    <w:rPr>
                      <w:rFonts w:asciiTheme="majorHAnsi" w:hAnsiTheme="majorHAnsi"/>
                      <w:lang w:val="es-ES" w:eastAsia="es-ES"/>
                    </w:rPr>
                  </w:pPr>
                </w:p>
              </w:tc>
              <w:tc>
                <w:tcPr>
                  <w:tcW w:w="125" w:type="pct"/>
                  <w:shd w:val="clear" w:color="auto" w:fill="auto"/>
                  <w:noWrap/>
                  <w:vAlign w:val="center"/>
                  <w:hideMark/>
                </w:tcPr>
                <w:p w:rsidR="007D1997" w:rsidRPr="00053EC2" w:rsidRDefault="007D1997" w:rsidP="003352E3">
                  <w:pPr>
                    <w:rPr>
                      <w:rFonts w:asciiTheme="majorHAnsi" w:hAnsiTheme="majorHAnsi"/>
                      <w:lang w:val="es-ES" w:eastAsia="es-ES"/>
                    </w:rPr>
                  </w:pPr>
                </w:p>
              </w:tc>
              <w:tc>
                <w:tcPr>
                  <w:tcW w:w="126" w:type="pct"/>
                  <w:shd w:val="clear" w:color="auto" w:fill="auto"/>
                  <w:noWrap/>
                  <w:vAlign w:val="center"/>
                  <w:hideMark/>
                </w:tcPr>
                <w:p w:rsidR="007D1997" w:rsidRPr="00053EC2" w:rsidRDefault="007D1997" w:rsidP="003352E3">
                  <w:pPr>
                    <w:rPr>
                      <w:rFonts w:asciiTheme="majorHAnsi" w:hAnsiTheme="majorHAnsi"/>
                      <w:lang w:val="es-ES" w:eastAsia="es-ES"/>
                    </w:rPr>
                  </w:pPr>
                </w:p>
              </w:tc>
              <w:tc>
                <w:tcPr>
                  <w:tcW w:w="126" w:type="pct"/>
                  <w:shd w:val="clear" w:color="auto" w:fill="auto"/>
                  <w:noWrap/>
                  <w:vAlign w:val="center"/>
                  <w:hideMark/>
                </w:tcPr>
                <w:p w:rsidR="007D1997" w:rsidRPr="00053EC2" w:rsidRDefault="007D1997" w:rsidP="003352E3">
                  <w:pPr>
                    <w:rPr>
                      <w:rFonts w:asciiTheme="majorHAnsi" w:hAnsiTheme="majorHAnsi"/>
                      <w:lang w:val="es-ES" w:eastAsia="es-ES"/>
                    </w:rPr>
                  </w:pPr>
                </w:p>
              </w:tc>
              <w:tc>
                <w:tcPr>
                  <w:tcW w:w="173" w:type="pct"/>
                  <w:shd w:val="clear" w:color="auto" w:fill="auto"/>
                  <w:noWrap/>
                  <w:vAlign w:val="center"/>
                  <w:hideMark/>
                </w:tcPr>
                <w:p w:rsidR="007D1997" w:rsidRPr="00053EC2" w:rsidRDefault="007D1997" w:rsidP="003352E3">
                  <w:pPr>
                    <w:rPr>
                      <w:rFonts w:asciiTheme="majorHAnsi" w:hAnsiTheme="majorHAnsi"/>
                      <w:lang w:val="es-ES" w:eastAsia="es-ES"/>
                    </w:rPr>
                  </w:pPr>
                </w:p>
              </w:tc>
              <w:tc>
                <w:tcPr>
                  <w:tcW w:w="173" w:type="pct"/>
                  <w:shd w:val="clear" w:color="auto" w:fill="auto"/>
                  <w:noWrap/>
                  <w:vAlign w:val="center"/>
                  <w:hideMark/>
                </w:tcPr>
                <w:p w:rsidR="007D1997" w:rsidRPr="00053EC2" w:rsidRDefault="007D1997" w:rsidP="003352E3">
                  <w:pPr>
                    <w:rPr>
                      <w:rFonts w:asciiTheme="majorHAnsi" w:hAnsiTheme="majorHAnsi"/>
                      <w:lang w:val="es-ES" w:eastAsia="es-ES"/>
                    </w:rPr>
                  </w:pPr>
                </w:p>
              </w:tc>
              <w:tc>
                <w:tcPr>
                  <w:tcW w:w="173" w:type="pct"/>
                  <w:shd w:val="clear" w:color="auto" w:fill="auto"/>
                  <w:noWrap/>
                  <w:vAlign w:val="center"/>
                  <w:hideMark/>
                </w:tcPr>
                <w:p w:rsidR="007D1997" w:rsidRPr="00053EC2" w:rsidRDefault="007D1997" w:rsidP="003352E3">
                  <w:pPr>
                    <w:rPr>
                      <w:rFonts w:asciiTheme="majorHAnsi" w:hAnsiTheme="majorHAnsi"/>
                      <w:lang w:val="es-ES" w:eastAsia="es-ES"/>
                    </w:rPr>
                  </w:pPr>
                </w:p>
              </w:tc>
              <w:tc>
                <w:tcPr>
                  <w:tcW w:w="173" w:type="pct"/>
                  <w:shd w:val="clear" w:color="auto" w:fill="auto"/>
                  <w:noWrap/>
                  <w:vAlign w:val="center"/>
                  <w:hideMark/>
                </w:tcPr>
                <w:p w:rsidR="007D1997" w:rsidRPr="00053EC2" w:rsidRDefault="007D1997" w:rsidP="003352E3">
                  <w:pPr>
                    <w:rPr>
                      <w:rFonts w:asciiTheme="majorHAnsi" w:hAnsiTheme="majorHAnsi"/>
                      <w:lang w:val="es-ES" w:eastAsia="es-ES"/>
                    </w:rPr>
                  </w:pPr>
                </w:p>
              </w:tc>
              <w:tc>
                <w:tcPr>
                  <w:tcW w:w="173" w:type="pct"/>
                  <w:shd w:val="clear" w:color="auto" w:fill="auto"/>
                  <w:noWrap/>
                  <w:vAlign w:val="center"/>
                  <w:hideMark/>
                </w:tcPr>
                <w:p w:rsidR="007D1997" w:rsidRPr="00053EC2" w:rsidRDefault="007D1997" w:rsidP="003352E3">
                  <w:pPr>
                    <w:rPr>
                      <w:rFonts w:asciiTheme="majorHAnsi" w:hAnsiTheme="majorHAnsi"/>
                      <w:lang w:val="es-ES" w:eastAsia="es-ES"/>
                    </w:rPr>
                  </w:pPr>
                </w:p>
              </w:tc>
              <w:tc>
                <w:tcPr>
                  <w:tcW w:w="173" w:type="pct"/>
                  <w:shd w:val="clear" w:color="auto" w:fill="auto"/>
                  <w:noWrap/>
                  <w:vAlign w:val="center"/>
                  <w:hideMark/>
                </w:tcPr>
                <w:p w:rsidR="007D1997" w:rsidRPr="00053EC2" w:rsidRDefault="007D1997" w:rsidP="003352E3">
                  <w:pPr>
                    <w:rPr>
                      <w:rFonts w:asciiTheme="majorHAnsi" w:hAnsiTheme="majorHAnsi"/>
                      <w:lang w:val="es-ES" w:eastAsia="es-ES"/>
                    </w:rPr>
                  </w:pPr>
                </w:p>
              </w:tc>
              <w:tc>
                <w:tcPr>
                  <w:tcW w:w="173" w:type="pct"/>
                  <w:shd w:val="clear" w:color="auto" w:fill="auto"/>
                  <w:noWrap/>
                  <w:vAlign w:val="center"/>
                  <w:hideMark/>
                </w:tcPr>
                <w:p w:rsidR="007D1997" w:rsidRPr="00053EC2" w:rsidRDefault="007D1997" w:rsidP="003352E3">
                  <w:pPr>
                    <w:rPr>
                      <w:rFonts w:asciiTheme="majorHAnsi" w:hAnsiTheme="majorHAnsi"/>
                      <w:lang w:val="es-ES" w:eastAsia="es-ES"/>
                    </w:rPr>
                  </w:pPr>
                </w:p>
              </w:tc>
              <w:tc>
                <w:tcPr>
                  <w:tcW w:w="173" w:type="pct"/>
                  <w:shd w:val="clear" w:color="auto" w:fill="auto"/>
                  <w:noWrap/>
                  <w:vAlign w:val="center"/>
                  <w:hideMark/>
                </w:tcPr>
                <w:p w:rsidR="007D1997" w:rsidRPr="00053EC2" w:rsidRDefault="007D1997" w:rsidP="003352E3">
                  <w:pPr>
                    <w:rPr>
                      <w:rFonts w:asciiTheme="majorHAnsi" w:hAnsiTheme="majorHAnsi"/>
                      <w:lang w:val="es-ES" w:eastAsia="es-ES"/>
                    </w:rPr>
                  </w:pPr>
                </w:p>
              </w:tc>
              <w:tc>
                <w:tcPr>
                  <w:tcW w:w="173" w:type="pct"/>
                  <w:shd w:val="clear" w:color="auto" w:fill="auto"/>
                  <w:noWrap/>
                  <w:vAlign w:val="center"/>
                  <w:hideMark/>
                </w:tcPr>
                <w:p w:rsidR="007D1997" w:rsidRPr="00053EC2" w:rsidRDefault="007D1997" w:rsidP="003352E3">
                  <w:pPr>
                    <w:rPr>
                      <w:rFonts w:asciiTheme="majorHAnsi" w:hAnsiTheme="majorHAnsi"/>
                      <w:lang w:val="es-ES" w:eastAsia="es-ES"/>
                    </w:rPr>
                  </w:pPr>
                </w:p>
              </w:tc>
              <w:tc>
                <w:tcPr>
                  <w:tcW w:w="173" w:type="pct"/>
                  <w:shd w:val="clear" w:color="auto" w:fill="auto"/>
                  <w:noWrap/>
                  <w:vAlign w:val="center"/>
                  <w:hideMark/>
                </w:tcPr>
                <w:p w:rsidR="007D1997" w:rsidRPr="00053EC2" w:rsidRDefault="007D1997" w:rsidP="003352E3">
                  <w:pPr>
                    <w:rPr>
                      <w:rFonts w:asciiTheme="majorHAnsi" w:hAnsiTheme="majorHAnsi"/>
                      <w:lang w:val="es-ES" w:eastAsia="es-ES"/>
                    </w:rPr>
                  </w:pPr>
                </w:p>
              </w:tc>
              <w:tc>
                <w:tcPr>
                  <w:tcW w:w="173" w:type="pct"/>
                  <w:shd w:val="clear" w:color="auto" w:fill="auto"/>
                  <w:noWrap/>
                  <w:vAlign w:val="center"/>
                  <w:hideMark/>
                </w:tcPr>
                <w:p w:rsidR="007D1997" w:rsidRPr="00053EC2" w:rsidRDefault="007D1997" w:rsidP="003352E3">
                  <w:pPr>
                    <w:rPr>
                      <w:rFonts w:asciiTheme="majorHAnsi" w:hAnsiTheme="majorHAnsi"/>
                      <w:lang w:val="es-ES" w:eastAsia="es-ES"/>
                    </w:rPr>
                  </w:pPr>
                </w:p>
              </w:tc>
              <w:tc>
                <w:tcPr>
                  <w:tcW w:w="173" w:type="pct"/>
                  <w:shd w:val="clear" w:color="auto" w:fill="auto"/>
                  <w:noWrap/>
                  <w:vAlign w:val="center"/>
                  <w:hideMark/>
                </w:tcPr>
                <w:p w:rsidR="007D1997" w:rsidRPr="00053EC2" w:rsidRDefault="007D1997" w:rsidP="003352E3">
                  <w:pPr>
                    <w:rPr>
                      <w:rFonts w:asciiTheme="majorHAnsi" w:hAnsiTheme="majorHAnsi"/>
                      <w:lang w:val="es-ES" w:eastAsia="es-ES"/>
                    </w:rPr>
                  </w:pPr>
                </w:p>
              </w:tc>
              <w:tc>
                <w:tcPr>
                  <w:tcW w:w="173" w:type="pct"/>
                  <w:shd w:val="clear" w:color="auto" w:fill="auto"/>
                  <w:noWrap/>
                  <w:vAlign w:val="center"/>
                  <w:hideMark/>
                </w:tcPr>
                <w:p w:rsidR="007D1997" w:rsidRPr="00053EC2" w:rsidRDefault="007D1997" w:rsidP="003352E3">
                  <w:pPr>
                    <w:rPr>
                      <w:rFonts w:asciiTheme="majorHAnsi" w:hAnsiTheme="majorHAnsi"/>
                      <w:lang w:val="es-ES" w:eastAsia="es-ES"/>
                    </w:rPr>
                  </w:pPr>
                </w:p>
              </w:tc>
              <w:tc>
                <w:tcPr>
                  <w:tcW w:w="173" w:type="pct"/>
                  <w:shd w:val="clear" w:color="auto" w:fill="auto"/>
                  <w:noWrap/>
                  <w:vAlign w:val="center"/>
                  <w:hideMark/>
                </w:tcPr>
                <w:p w:rsidR="007D1997" w:rsidRPr="00053EC2" w:rsidRDefault="007D1997" w:rsidP="003352E3">
                  <w:pPr>
                    <w:rPr>
                      <w:rFonts w:asciiTheme="majorHAnsi" w:hAnsiTheme="majorHAnsi"/>
                      <w:lang w:val="es-ES" w:eastAsia="es-ES"/>
                    </w:rPr>
                  </w:pPr>
                </w:p>
              </w:tc>
              <w:tc>
                <w:tcPr>
                  <w:tcW w:w="171" w:type="pct"/>
                  <w:shd w:val="clear" w:color="auto" w:fill="auto"/>
                  <w:noWrap/>
                  <w:vAlign w:val="center"/>
                  <w:hideMark/>
                </w:tcPr>
                <w:p w:rsidR="007D1997" w:rsidRPr="00053EC2" w:rsidRDefault="007D1997" w:rsidP="003352E3">
                  <w:pPr>
                    <w:rPr>
                      <w:rFonts w:asciiTheme="majorHAnsi" w:hAnsiTheme="majorHAnsi"/>
                      <w:lang w:val="es-ES" w:eastAsia="es-ES"/>
                    </w:rPr>
                  </w:pPr>
                </w:p>
              </w:tc>
            </w:tr>
            <w:tr w:rsidR="00A16435" w:rsidRPr="00053EC2" w:rsidTr="00A16435">
              <w:trPr>
                <w:trHeight w:val="20"/>
                <w:jc w:val="center"/>
              </w:trPr>
              <w:tc>
                <w:tcPr>
                  <w:tcW w:w="5000" w:type="pct"/>
                  <w:gridSpan w:val="25"/>
                  <w:noWrap/>
                  <w:vAlign w:val="center"/>
                </w:tcPr>
                <w:p w:rsidR="00A16435" w:rsidRPr="00053EC2" w:rsidRDefault="00A16435" w:rsidP="003352E3">
                  <w:pPr>
                    <w:rPr>
                      <w:rFonts w:asciiTheme="majorHAnsi" w:hAnsiTheme="majorHAnsi"/>
                      <w:lang w:val="es-ES" w:eastAsia="es-ES"/>
                    </w:rPr>
                  </w:pPr>
                  <w:r>
                    <w:rPr>
                      <w:rFonts w:asciiTheme="majorHAnsi" w:hAnsiTheme="majorHAnsi" w:cstheme="minorHAnsi"/>
                      <w:sz w:val="16"/>
                      <w:szCs w:val="16"/>
                      <w:lang w:val="es-ES" w:eastAsia="es-ES"/>
                    </w:rPr>
                    <w:t>*La duración de la fase de pre construcción es estimada y depende del cumplimiento de los requisitos exigidos en el Contrato de Concesión.</w:t>
                  </w:r>
                </w:p>
              </w:tc>
            </w:tr>
          </w:tbl>
          <w:p w:rsidR="007D1997" w:rsidRPr="00053EC2" w:rsidRDefault="007D1997" w:rsidP="003352E3">
            <w:pPr>
              <w:rPr>
                <w:rFonts w:asciiTheme="majorHAnsi" w:hAnsiTheme="majorHAnsi"/>
              </w:rPr>
            </w:pPr>
          </w:p>
        </w:tc>
      </w:tr>
      <w:tr w:rsidR="007D1997" w:rsidRPr="00053EC2" w:rsidTr="000F2A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7D1997" w:rsidRPr="00053EC2" w:rsidRDefault="007D1997" w:rsidP="003352E3">
            <w:pPr>
              <w:jc w:val="center"/>
              <w:rPr>
                <w:rFonts w:asciiTheme="majorHAnsi" w:hAnsiTheme="majorHAnsi"/>
                <w:b/>
              </w:rPr>
            </w:pPr>
            <w:r w:rsidRPr="00053EC2">
              <w:rPr>
                <w:rFonts w:asciiTheme="majorHAnsi" w:hAnsiTheme="majorHAnsi"/>
                <w:b/>
              </w:rPr>
              <w:t>COSTOS</w:t>
            </w:r>
          </w:p>
        </w:tc>
      </w:tr>
      <w:tr w:rsidR="007D1997" w:rsidRPr="00053EC2" w:rsidTr="000F2A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tcPr>
          <w:p w:rsidR="00295795" w:rsidRDefault="00295795" w:rsidP="003352E3">
            <w:pPr>
              <w:rPr>
                <w:rFonts w:asciiTheme="majorHAnsi" w:hAnsiTheme="majorHAnsi"/>
              </w:rPr>
            </w:pPr>
          </w:p>
          <w:p w:rsidR="007D1997" w:rsidRDefault="008B5BF0" w:rsidP="003352E3">
            <w:pPr>
              <w:rPr>
                <w:rFonts w:asciiTheme="majorHAnsi" w:hAnsiTheme="majorHAnsi"/>
              </w:rPr>
            </w:pPr>
            <w:r>
              <w:rPr>
                <w:rFonts w:asciiTheme="majorHAnsi" w:hAnsiTheme="majorHAnsi"/>
              </w:rPr>
              <w:t xml:space="preserve">A </w:t>
            </w:r>
            <w:r w:rsidR="00017EA2">
              <w:rPr>
                <w:rFonts w:asciiTheme="majorHAnsi" w:hAnsiTheme="majorHAnsi"/>
              </w:rPr>
              <w:t>continuación,</w:t>
            </w:r>
            <w:r>
              <w:rPr>
                <w:rFonts w:asciiTheme="majorHAnsi" w:hAnsiTheme="majorHAnsi"/>
              </w:rPr>
              <w:t xml:space="preserve"> se relaciona los costos estimados para el presente proyecto</w:t>
            </w:r>
          </w:p>
          <w:p w:rsidR="008B5BF0" w:rsidRDefault="008B5BF0" w:rsidP="003352E3">
            <w:pPr>
              <w:rPr>
                <w:rFonts w:asciiTheme="majorHAnsi" w:hAnsiTheme="majorHAnsi"/>
              </w:rPr>
            </w:pPr>
          </w:p>
          <w:p w:rsidR="008B5BF0" w:rsidRDefault="008B5BF0" w:rsidP="008B5BF0">
            <w:pPr>
              <w:pStyle w:val="Prrafodelista"/>
              <w:numPr>
                <w:ilvl w:val="0"/>
                <w:numId w:val="35"/>
              </w:numPr>
              <w:rPr>
                <w:rFonts w:asciiTheme="majorHAnsi" w:hAnsiTheme="majorHAnsi"/>
                <w:b/>
              </w:rPr>
            </w:pPr>
            <w:r w:rsidRPr="008B5BF0">
              <w:rPr>
                <w:rFonts w:asciiTheme="majorHAnsi" w:hAnsiTheme="majorHAnsi"/>
                <w:b/>
              </w:rPr>
              <w:t xml:space="preserve">APROVECHAMIENTO </w:t>
            </w:r>
            <w:r w:rsidR="00017EA2" w:rsidRPr="008B5BF0">
              <w:rPr>
                <w:rFonts w:asciiTheme="majorHAnsi" w:hAnsiTheme="majorHAnsi"/>
                <w:b/>
              </w:rPr>
              <w:t>FORESTAL:</w:t>
            </w:r>
          </w:p>
          <w:tbl>
            <w:tblPr>
              <w:tblW w:w="8816" w:type="dxa"/>
              <w:jc w:val="center"/>
              <w:tblLayout w:type="fixed"/>
              <w:tblCellMar>
                <w:left w:w="70" w:type="dxa"/>
                <w:right w:w="70" w:type="dxa"/>
              </w:tblCellMar>
              <w:tblLook w:val="04A0" w:firstRow="1" w:lastRow="0" w:firstColumn="1" w:lastColumn="0" w:noHBand="0" w:noVBand="1"/>
            </w:tblPr>
            <w:tblGrid>
              <w:gridCol w:w="3438"/>
              <w:gridCol w:w="1091"/>
              <w:gridCol w:w="1134"/>
              <w:gridCol w:w="1375"/>
              <w:gridCol w:w="1778"/>
            </w:tblGrid>
            <w:tr w:rsidR="00430ECD" w:rsidRPr="00430ECD" w:rsidTr="007D5C90">
              <w:trPr>
                <w:trHeight w:val="405"/>
                <w:jc w:val="center"/>
              </w:trPr>
              <w:tc>
                <w:tcPr>
                  <w:tcW w:w="8816" w:type="dxa"/>
                  <w:gridSpan w:val="5"/>
                  <w:tcBorders>
                    <w:top w:val="single" w:sz="8" w:space="0" w:color="auto"/>
                    <w:left w:val="single" w:sz="8" w:space="0" w:color="auto"/>
                    <w:bottom w:val="single" w:sz="8" w:space="0" w:color="auto"/>
                    <w:right w:val="single" w:sz="8" w:space="0" w:color="000000"/>
                  </w:tcBorders>
                  <w:shd w:val="clear" w:color="000000" w:fill="D9D9D9"/>
                  <w:vAlign w:val="center"/>
                  <w:hideMark/>
                </w:tcPr>
                <w:p w:rsidR="00430ECD" w:rsidRPr="00430ECD" w:rsidRDefault="00430ECD" w:rsidP="00430ECD">
                  <w:pPr>
                    <w:spacing w:line="240" w:lineRule="auto"/>
                    <w:contextualSpacing w:val="0"/>
                    <w:jc w:val="center"/>
                    <w:rPr>
                      <w:rFonts w:eastAsia="Times New Roman" w:cs="Arial"/>
                      <w:b/>
                      <w:bCs/>
                      <w:sz w:val="20"/>
                      <w:szCs w:val="20"/>
                      <w:lang w:eastAsia="es-CO"/>
                    </w:rPr>
                  </w:pPr>
                  <w:r w:rsidRPr="00430ECD">
                    <w:rPr>
                      <w:rFonts w:eastAsia="Times New Roman" w:cs="Arial"/>
                      <w:b/>
                      <w:bCs/>
                      <w:sz w:val="20"/>
                      <w:szCs w:val="20"/>
                      <w:lang w:eastAsia="es-CO"/>
                    </w:rPr>
                    <w:t>COSTOS ESTIMADOS PARA APROVECHAMIENTO FORESTAL</w:t>
                  </w:r>
                </w:p>
              </w:tc>
            </w:tr>
            <w:tr w:rsidR="00430ECD" w:rsidRPr="00430ECD" w:rsidTr="0048147B">
              <w:trPr>
                <w:trHeight w:val="510"/>
                <w:jc w:val="center"/>
              </w:trPr>
              <w:tc>
                <w:tcPr>
                  <w:tcW w:w="3438" w:type="dxa"/>
                  <w:tcBorders>
                    <w:top w:val="nil"/>
                    <w:left w:val="single" w:sz="4" w:space="0" w:color="auto"/>
                    <w:bottom w:val="single" w:sz="4" w:space="0" w:color="auto"/>
                    <w:right w:val="single" w:sz="4" w:space="0" w:color="auto"/>
                  </w:tcBorders>
                  <w:shd w:val="clear" w:color="000000" w:fill="808080"/>
                  <w:vAlign w:val="center"/>
                  <w:hideMark/>
                </w:tcPr>
                <w:p w:rsidR="00430ECD" w:rsidRPr="00430ECD" w:rsidRDefault="00430ECD" w:rsidP="00430ECD">
                  <w:pPr>
                    <w:spacing w:line="240" w:lineRule="auto"/>
                    <w:contextualSpacing w:val="0"/>
                    <w:jc w:val="center"/>
                    <w:rPr>
                      <w:rFonts w:eastAsia="Times New Roman" w:cs="Arial"/>
                      <w:b/>
                      <w:bCs/>
                      <w:sz w:val="20"/>
                      <w:szCs w:val="20"/>
                      <w:lang w:eastAsia="es-CO"/>
                    </w:rPr>
                  </w:pPr>
                  <w:r w:rsidRPr="00430ECD">
                    <w:rPr>
                      <w:rFonts w:eastAsia="Times New Roman" w:cs="Arial"/>
                      <w:b/>
                      <w:bCs/>
                      <w:sz w:val="20"/>
                      <w:szCs w:val="20"/>
                      <w:lang w:eastAsia="es-CO"/>
                    </w:rPr>
                    <w:t>DESCRIPCIÓN</w:t>
                  </w:r>
                </w:p>
              </w:tc>
              <w:tc>
                <w:tcPr>
                  <w:tcW w:w="1091" w:type="dxa"/>
                  <w:tcBorders>
                    <w:top w:val="nil"/>
                    <w:left w:val="nil"/>
                    <w:bottom w:val="single" w:sz="4" w:space="0" w:color="auto"/>
                    <w:right w:val="single" w:sz="4" w:space="0" w:color="auto"/>
                  </w:tcBorders>
                  <w:shd w:val="clear" w:color="000000" w:fill="808080"/>
                  <w:vAlign w:val="center"/>
                  <w:hideMark/>
                </w:tcPr>
                <w:p w:rsidR="00430ECD" w:rsidRPr="00430ECD" w:rsidRDefault="00430ECD" w:rsidP="00430ECD">
                  <w:pPr>
                    <w:spacing w:line="240" w:lineRule="auto"/>
                    <w:contextualSpacing w:val="0"/>
                    <w:jc w:val="center"/>
                    <w:rPr>
                      <w:rFonts w:eastAsia="Times New Roman" w:cs="Arial"/>
                      <w:b/>
                      <w:bCs/>
                      <w:sz w:val="20"/>
                      <w:szCs w:val="20"/>
                      <w:lang w:eastAsia="es-CO"/>
                    </w:rPr>
                  </w:pPr>
                  <w:r w:rsidRPr="00430ECD">
                    <w:rPr>
                      <w:rFonts w:eastAsia="Times New Roman" w:cs="Arial"/>
                      <w:b/>
                      <w:bCs/>
                      <w:sz w:val="20"/>
                      <w:szCs w:val="20"/>
                      <w:lang w:eastAsia="es-CO"/>
                    </w:rPr>
                    <w:t>UNIDAD</w:t>
                  </w:r>
                </w:p>
              </w:tc>
              <w:tc>
                <w:tcPr>
                  <w:tcW w:w="1134" w:type="dxa"/>
                  <w:tcBorders>
                    <w:top w:val="nil"/>
                    <w:left w:val="nil"/>
                    <w:bottom w:val="single" w:sz="4" w:space="0" w:color="auto"/>
                    <w:right w:val="single" w:sz="4" w:space="0" w:color="auto"/>
                  </w:tcBorders>
                  <w:shd w:val="clear" w:color="000000" w:fill="808080"/>
                  <w:vAlign w:val="center"/>
                  <w:hideMark/>
                </w:tcPr>
                <w:p w:rsidR="00430ECD" w:rsidRPr="00430ECD" w:rsidRDefault="00430ECD" w:rsidP="00430ECD">
                  <w:pPr>
                    <w:spacing w:line="240" w:lineRule="auto"/>
                    <w:contextualSpacing w:val="0"/>
                    <w:jc w:val="center"/>
                    <w:rPr>
                      <w:rFonts w:eastAsia="Times New Roman" w:cs="Arial"/>
                      <w:b/>
                      <w:bCs/>
                      <w:sz w:val="20"/>
                      <w:szCs w:val="20"/>
                      <w:lang w:eastAsia="es-CO"/>
                    </w:rPr>
                  </w:pPr>
                  <w:r w:rsidRPr="00430ECD">
                    <w:rPr>
                      <w:rFonts w:eastAsia="Times New Roman" w:cs="Arial"/>
                      <w:b/>
                      <w:bCs/>
                      <w:sz w:val="20"/>
                      <w:szCs w:val="20"/>
                      <w:lang w:eastAsia="es-CO"/>
                    </w:rPr>
                    <w:t xml:space="preserve">CANTIDAD </w:t>
                  </w:r>
                </w:p>
              </w:tc>
              <w:tc>
                <w:tcPr>
                  <w:tcW w:w="1375" w:type="dxa"/>
                  <w:tcBorders>
                    <w:top w:val="nil"/>
                    <w:left w:val="nil"/>
                    <w:bottom w:val="single" w:sz="4" w:space="0" w:color="auto"/>
                    <w:right w:val="single" w:sz="4" w:space="0" w:color="auto"/>
                  </w:tcBorders>
                  <w:shd w:val="clear" w:color="000000" w:fill="808080"/>
                  <w:vAlign w:val="center"/>
                  <w:hideMark/>
                </w:tcPr>
                <w:p w:rsidR="00430ECD" w:rsidRPr="00430ECD" w:rsidRDefault="00430ECD" w:rsidP="00430ECD">
                  <w:pPr>
                    <w:spacing w:line="240" w:lineRule="auto"/>
                    <w:contextualSpacing w:val="0"/>
                    <w:jc w:val="center"/>
                    <w:rPr>
                      <w:rFonts w:eastAsia="Times New Roman" w:cs="Arial"/>
                      <w:b/>
                      <w:bCs/>
                      <w:sz w:val="20"/>
                      <w:szCs w:val="20"/>
                      <w:lang w:eastAsia="es-CO"/>
                    </w:rPr>
                  </w:pPr>
                  <w:r w:rsidRPr="00430ECD">
                    <w:rPr>
                      <w:rFonts w:eastAsia="Times New Roman" w:cs="Arial"/>
                      <w:b/>
                      <w:bCs/>
                      <w:sz w:val="20"/>
                      <w:szCs w:val="20"/>
                      <w:lang w:eastAsia="es-CO"/>
                    </w:rPr>
                    <w:t>PRECIO UNITARIO</w:t>
                  </w:r>
                </w:p>
              </w:tc>
              <w:tc>
                <w:tcPr>
                  <w:tcW w:w="1778" w:type="dxa"/>
                  <w:tcBorders>
                    <w:top w:val="nil"/>
                    <w:left w:val="nil"/>
                    <w:bottom w:val="single" w:sz="4" w:space="0" w:color="auto"/>
                    <w:right w:val="single" w:sz="4" w:space="0" w:color="auto"/>
                  </w:tcBorders>
                  <w:shd w:val="clear" w:color="000000" w:fill="808080"/>
                  <w:vAlign w:val="center"/>
                  <w:hideMark/>
                </w:tcPr>
                <w:p w:rsidR="00430ECD" w:rsidRPr="00430ECD" w:rsidRDefault="00430ECD" w:rsidP="00430ECD">
                  <w:pPr>
                    <w:spacing w:line="240" w:lineRule="auto"/>
                    <w:contextualSpacing w:val="0"/>
                    <w:jc w:val="center"/>
                    <w:rPr>
                      <w:rFonts w:eastAsia="Times New Roman" w:cs="Arial"/>
                      <w:b/>
                      <w:bCs/>
                      <w:sz w:val="20"/>
                      <w:szCs w:val="20"/>
                      <w:lang w:eastAsia="es-CO"/>
                    </w:rPr>
                  </w:pPr>
                  <w:r w:rsidRPr="00430ECD">
                    <w:rPr>
                      <w:rFonts w:eastAsia="Times New Roman" w:cs="Arial"/>
                      <w:b/>
                      <w:bCs/>
                      <w:sz w:val="20"/>
                      <w:szCs w:val="20"/>
                      <w:lang w:eastAsia="es-CO"/>
                    </w:rPr>
                    <w:t>PRECIO TOTAL</w:t>
                  </w:r>
                </w:p>
              </w:tc>
            </w:tr>
            <w:tr w:rsidR="00430ECD" w:rsidRPr="00430ECD" w:rsidTr="007D5C90">
              <w:trPr>
                <w:trHeight w:val="255"/>
                <w:jc w:val="center"/>
              </w:trPr>
              <w:tc>
                <w:tcPr>
                  <w:tcW w:w="8816" w:type="dxa"/>
                  <w:gridSpan w:val="5"/>
                  <w:tcBorders>
                    <w:top w:val="single" w:sz="4" w:space="0" w:color="auto"/>
                    <w:left w:val="single" w:sz="4" w:space="0" w:color="auto"/>
                    <w:bottom w:val="single" w:sz="4" w:space="0" w:color="auto"/>
                    <w:right w:val="single" w:sz="4" w:space="0" w:color="000000"/>
                  </w:tcBorders>
                  <w:shd w:val="clear" w:color="000000" w:fill="D9D9D9"/>
                  <w:vAlign w:val="center"/>
                  <w:hideMark/>
                </w:tcPr>
                <w:p w:rsidR="00430ECD" w:rsidRPr="00430ECD" w:rsidRDefault="00430ECD" w:rsidP="00430ECD">
                  <w:pPr>
                    <w:spacing w:line="240" w:lineRule="auto"/>
                    <w:contextualSpacing w:val="0"/>
                    <w:jc w:val="left"/>
                    <w:rPr>
                      <w:rFonts w:eastAsia="Times New Roman" w:cs="Arial"/>
                      <w:b/>
                      <w:bCs/>
                      <w:sz w:val="20"/>
                      <w:szCs w:val="20"/>
                      <w:lang w:eastAsia="es-CO"/>
                    </w:rPr>
                  </w:pPr>
                  <w:r w:rsidRPr="00430ECD">
                    <w:rPr>
                      <w:rFonts w:eastAsia="Times New Roman" w:cs="Arial"/>
                      <w:b/>
                      <w:bCs/>
                      <w:sz w:val="20"/>
                      <w:szCs w:val="20"/>
                      <w:lang w:eastAsia="es-CO"/>
                    </w:rPr>
                    <w:t>PERSONAL</w:t>
                  </w:r>
                </w:p>
              </w:tc>
            </w:tr>
            <w:tr w:rsidR="00430ECD" w:rsidRPr="00430ECD" w:rsidTr="0048147B">
              <w:trPr>
                <w:trHeight w:val="255"/>
                <w:jc w:val="center"/>
              </w:trPr>
              <w:tc>
                <w:tcPr>
                  <w:tcW w:w="3438" w:type="dxa"/>
                  <w:tcBorders>
                    <w:top w:val="nil"/>
                    <w:left w:val="single" w:sz="4" w:space="0" w:color="auto"/>
                    <w:bottom w:val="single" w:sz="4" w:space="0" w:color="auto"/>
                    <w:right w:val="single" w:sz="4" w:space="0" w:color="auto"/>
                  </w:tcBorders>
                  <w:shd w:val="clear" w:color="auto" w:fill="auto"/>
                  <w:vAlign w:val="bottom"/>
                  <w:hideMark/>
                </w:tcPr>
                <w:p w:rsidR="00430ECD" w:rsidRPr="00430ECD" w:rsidRDefault="00430ECD" w:rsidP="00430ECD">
                  <w:pPr>
                    <w:spacing w:line="240" w:lineRule="auto"/>
                    <w:contextualSpacing w:val="0"/>
                    <w:jc w:val="left"/>
                    <w:rPr>
                      <w:rFonts w:eastAsia="Times New Roman" w:cs="Arial"/>
                      <w:sz w:val="20"/>
                      <w:szCs w:val="20"/>
                      <w:lang w:eastAsia="es-CO"/>
                    </w:rPr>
                  </w:pPr>
                  <w:r w:rsidRPr="00430ECD">
                    <w:rPr>
                      <w:rFonts w:eastAsia="Times New Roman" w:cs="Arial"/>
                      <w:sz w:val="20"/>
                      <w:szCs w:val="20"/>
                      <w:lang w:eastAsia="es-CO"/>
                    </w:rPr>
                    <w:t>Ingeniero forestal aprovechamiento</w:t>
                  </w:r>
                </w:p>
              </w:tc>
              <w:tc>
                <w:tcPr>
                  <w:tcW w:w="1091" w:type="dxa"/>
                  <w:tcBorders>
                    <w:top w:val="nil"/>
                    <w:left w:val="nil"/>
                    <w:bottom w:val="single" w:sz="4" w:space="0" w:color="auto"/>
                    <w:right w:val="single" w:sz="4" w:space="0" w:color="auto"/>
                  </w:tcBorders>
                  <w:shd w:val="clear" w:color="auto" w:fill="auto"/>
                  <w:vAlign w:val="center"/>
                  <w:hideMark/>
                </w:tcPr>
                <w:p w:rsidR="00430ECD" w:rsidRPr="00430ECD" w:rsidRDefault="00430ECD" w:rsidP="00430ECD">
                  <w:pPr>
                    <w:spacing w:line="240" w:lineRule="auto"/>
                    <w:contextualSpacing w:val="0"/>
                    <w:jc w:val="center"/>
                    <w:rPr>
                      <w:rFonts w:eastAsia="Times New Roman" w:cs="Arial"/>
                      <w:sz w:val="20"/>
                      <w:szCs w:val="20"/>
                      <w:lang w:eastAsia="es-CO"/>
                    </w:rPr>
                  </w:pPr>
                  <w:r w:rsidRPr="00430ECD">
                    <w:rPr>
                      <w:rFonts w:eastAsia="Times New Roman" w:cs="Arial"/>
                      <w:sz w:val="20"/>
                      <w:szCs w:val="20"/>
                      <w:lang w:eastAsia="es-CO"/>
                    </w:rPr>
                    <w:t>Jornal</w:t>
                  </w:r>
                </w:p>
              </w:tc>
              <w:tc>
                <w:tcPr>
                  <w:tcW w:w="1134" w:type="dxa"/>
                  <w:tcBorders>
                    <w:top w:val="nil"/>
                    <w:left w:val="nil"/>
                    <w:bottom w:val="single" w:sz="4" w:space="0" w:color="auto"/>
                    <w:right w:val="single" w:sz="4" w:space="0" w:color="auto"/>
                  </w:tcBorders>
                  <w:shd w:val="clear" w:color="auto" w:fill="auto"/>
                  <w:vAlign w:val="center"/>
                  <w:hideMark/>
                </w:tcPr>
                <w:p w:rsidR="00430ECD" w:rsidRPr="00430ECD" w:rsidRDefault="0048147B" w:rsidP="00430ECD">
                  <w:pPr>
                    <w:spacing w:line="240" w:lineRule="auto"/>
                    <w:contextualSpacing w:val="0"/>
                    <w:jc w:val="center"/>
                    <w:rPr>
                      <w:rFonts w:eastAsia="Times New Roman" w:cs="Arial"/>
                      <w:sz w:val="20"/>
                      <w:szCs w:val="20"/>
                      <w:lang w:eastAsia="es-CO"/>
                    </w:rPr>
                  </w:pPr>
                  <w:r>
                    <w:rPr>
                      <w:rFonts w:eastAsia="Times New Roman" w:cs="Arial"/>
                      <w:sz w:val="20"/>
                      <w:szCs w:val="20"/>
                      <w:lang w:eastAsia="es-CO"/>
                    </w:rPr>
                    <w:t>2</w:t>
                  </w:r>
                </w:p>
              </w:tc>
              <w:tc>
                <w:tcPr>
                  <w:tcW w:w="1375" w:type="dxa"/>
                  <w:tcBorders>
                    <w:top w:val="nil"/>
                    <w:left w:val="nil"/>
                    <w:bottom w:val="single" w:sz="4" w:space="0" w:color="auto"/>
                    <w:right w:val="single" w:sz="4" w:space="0" w:color="auto"/>
                  </w:tcBorders>
                  <w:shd w:val="clear" w:color="auto" w:fill="auto"/>
                  <w:vAlign w:val="center"/>
                  <w:hideMark/>
                </w:tcPr>
                <w:p w:rsidR="00430ECD" w:rsidRPr="00430ECD" w:rsidRDefault="00430ECD" w:rsidP="00430ECD">
                  <w:pPr>
                    <w:spacing w:line="240" w:lineRule="auto"/>
                    <w:contextualSpacing w:val="0"/>
                    <w:jc w:val="right"/>
                    <w:rPr>
                      <w:rFonts w:eastAsia="Times New Roman" w:cs="Arial"/>
                      <w:sz w:val="20"/>
                      <w:szCs w:val="20"/>
                      <w:lang w:eastAsia="es-CO"/>
                    </w:rPr>
                  </w:pPr>
                  <w:r w:rsidRPr="00430ECD">
                    <w:rPr>
                      <w:rFonts w:eastAsia="Times New Roman" w:cs="Arial"/>
                      <w:sz w:val="20"/>
                      <w:szCs w:val="20"/>
                      <w:lang w:eastAsia="es-CO"/>
                    </w:rPr>
                    <w:t>$250.000</w:t>
                  </w:r>
                </w:p>
              </w:tc>
              <w:tc>
                <w:tcPr>
                  <w:tcW w:w="1778" w:type="dxa"/>
                  <w:tcBorders>
                    <w:top w:val="nil"/>
                    <w:left w:val="nil"/>
                    <w:bottom w:val="single" w:sz="4" w:space="0" w:color="auto"/>
                    <w:right w:val="single" w:sz="4" w:space="0" w:color="auto"/>
                  </w:tcBorders>
                  <w:shd w:val="clear" w:color="auto" w:fill="auto"/>
                  <w:vAlign w:val="center"/>
                  <w:hideMark/>
                </w:tcPr>
                <w:p w:rsidR="00430ECD" w:rsidRPr="00430ECD" w:rsidRDefault="00430ECD" w:rsidP="00430ECD">
                  <w:pPr>
                    <w:spacing w:line="240" w:lineRule="auto"/>
                    <w:contextualSpacing w:val="0"/>
                    <w:jc w:val="right"/>
                    <w:rPr>
                      <w:rFonts w:eastAsia="Times New Roman" w:cs="Arial"/>
                      <w:sz w:val="20"/>
                      <w:szCs w:val="20"/>
                      <w:lang w:eastAsia="es-CO"/>
                    </w:rPr>
                  </w:pPr>
                  <w:r w:rsidRPr="00430ECD">
                    <w:rPr>
                      <w:rFonts w:eastAsia="Times New Roman" w:cs="Arial"/>
                      <w:sz w:val="20"/>
                      <w:szCs w:val="20"/>
                      <w:lang w:eastAsia="es-CO"/>
                    </w:rPr>
                    <w:t>$50</w:t>
                  </w:r>
                  <w:r w:rsidR="0048147B">
                    <w:rPr>
                      <w:rFonts w:eastAsia="Times New Roman" w:cs="Arial"/>
                      <w:sz w:val="20"/>
                      <w:szCs w:val="20"/>
                      <w:lang w:eastAsia="es-CO"/>
                    </w:rPr>
                    <w:t>0</w:t>
                  </w:r>
                  <w:r w:rsidRPr="00430ECD">
                    <w:rPr>
                      <w:rFonts w:eastAsia="Times New Roman" w:cs="Arial"/>
                      <w:sz w:val="20"/>
                      <w:szCs w:val="20"/>
                      <w:lang w:eastAsia="es-CO"/>
                    </w:rPr>
                    <w:t>.000</w:t>
                  </w:r>
                </w:p>
              </w:tc>
            </w:tr>
            <w:tr w:rsidR="00430ECD" w:rsidRPr="00430ECD" w:rsidTr="0048147B">
              <w:trPr>
                <w:trHeight w:val="255"/>
                <w:jc w:val="center"/>
              </w:trPr>
              <w:tc>
                <w:tcPr>
                  <w:tcW w:w="3438" w:type="dxa"/>
                  <w:tcBorders>
                    <w:top w:val="nil"/>
                    <w:left w:val="single" w:sz="4" w:space="0" w:color="auto"/>
                    <w:bottom w:val="single" w:sz="4" w:space="0" w:color="auto"/>
                    <w:right w:val="single" w:sz="4" w:space="0" w:color="auto"/>
                  </w:tcBorders>
                  <w:shd w:val="clear" w:color="auto" w:fill="auto"/>
                  <w:vAlign w:val="bottom"/>
                  <w:hideMark/>
                </w:tcPr>
                <w:p w:rsidR="00430ECD" w:rsidRPr="00430ECD" w:rsidRDefault="00430ECD" w:rsidP="00430ECD">
                  <w:pPr>
                    <w:spacing w:line="240" w:lineRule="auto"/>
                    <w:contextualSpacing w:val="0"/>
                    <w:jc w:val="left"/>
                    <w:rPr>
                      <w:rFonts w:eastAsia="Times New Roman" w:cs="Arial"/>
                      <w:sz w:val="20"/>
                      <w:szCs w:val="20"/>
                      <w:lang w:eastAsia="es-CO"/>
                    </w:rPr>
                  </w:pPr>
                  <w:r w:rsidRPr="00430ECD">
                    <w:rPr>
                      <w:rFonts w:eastAsia="Times New Roman" w:cs="Arial"/>
                      <w:sz w:val="20"/>
                      <w:szCs w:val="20"/>
                      <w:lang w:eastAsia="es-CO"/>
                    </w:rPr>
                    <w:t>Operario motosierra</w:t>
                  </w:r>
                </w:p>
              </w:tc>
              <w:tc>
                <w:tcPr>
                  <w:tcW w:w="1091" w:type="dxa"/>
                  <w:tcBorders>
                    <w:top w:val="nil"/>
                    <w:left w:val="nil"/>
                    <w:bottom w:val="single" w:sz="4" w:space="0" w:color="auto"/>
                    <w:right w:val="single" w:sz="4" w:space="0" w:color="auto"/>
                  </w:tcBorders>
                  <w:shd w:val="clear" w:color="auto" w:fill="auto"/>
                  <w:vAlign w:val="center"/>
                  <w:hideMark/>
                </w:tcPr>
                <w:p w:rsidR="00430ECD" w:rsidRPr="00430ECD" w:rsidRDefault="00430ECD" w:rsidP="00430ECD">
                  <w:pPr>
                    <w:spacing w:line="240" w:lineRule="auto"/>
                    <w:contextualSpacing w:val="0"/>
                    <w:jc w:val="center"/>
                    <w:rPr>
                      <w:rFonts w:eastAsia="Times New Roman" w:cs="Arial"/>
                      <w:sz w:val="20"/>
                      <w:szCs w:val="20"/>
                      <w:lang w:eastAsia="es-CO"/>
                    </w:rPr>
                  </w:pPr>
                  <w:r w:rsidRPr="00430ECD">
                    <w:rPr>
                      <w:rFonts w:eastAsia="Times New Roman" w:cs="Arial"/>
                      <w:sz w:val="20"/>
                      <w:szCs w:val="20"/>
                      <w:lang w:eastAsia="es-CO"/>
                    </w:rPr>
                    <w:t>Jornal</w:t>
                  </w:r>
                </w:p>
              </w:tc>
              <w:tc>
                <w:tcPr>
                  <w:tcW w:w="1134" w:type="dxa"/>
                  <w:tcBorders>
                    <w:top w:val="nil"/>
                    <w:left w:val="nil"/>
                    <w:bottom w:val="single" w:sz="4" w:space="0" w:color="auto"/>
                    <w:right w:val="single" w:sz="4" w:space="0" w:color="auto"/>
                  </w:tcBorders>
                  <w:shd w:val="clear" w:color="auto" w:fill="auto"/>
                  <w:vAlign w:val="center"/>
                  <w:hideMark/>
                </w:tcPr>
                <w:p w:rsidR="00430ECD" w:rsidRPr="00430ECD" w:rsidRDefault="0048147B" w:rsidP="0048147B">
                  <w:pPr>
                    <w:spacing w:line="240" w:lineRule="auto"/>
                    <w:contextualSpacing w:val="0"/>
                    <w:rPr>
                      <w:rFonts w:eastAsia="Times New Roman" w:cs="Arial"/>
                      <w:sz w:val="20"/>
                      <w:szCs w:val="20"/>
                      <w:lang w:eastAsia="es-CO"/>
                    </w:rPr>
                  </w:pPr>
                  <w:r>
                    <w:rPr>
                      <w:rFonts w:eastAsia="Times New Roman" w:cs="Arial"/>
                      <w:sz w:val="20"/>
                      <w:szCs w:val="20"/>
                      <w:lang w:eastAsia="es-CO"/>
                    </w:rPr>
                    <w:t xml:space="preserve">          </w:t>
                  </w:r>
                  <w:r w:rsidR="00430ECD" w:rsidRPr="00430ECD">
                    <w:rPr>
                      <w:rFonts w:eastAsia="Times New Roman" w:cs="Arial"/>
                      <w:sz w:val="20"/>
                      <w:szCs w:val="20"/>
                      <w:lang w:eastAsia="es-CO"/>
                    </w:rPr>
                    <w:t>2</w:t>
                  </w:r>
                </w:p>
              </w:tc>
              <w:tc>
                <w:tcPr>
                  <w:tcW w:w="1375" w:type="dxa"/>
                  <w:tcBorders>
                    <w:top w:val="nil"/>
                    <w:left w:val="nil"/>
                    <w:bottom w:val="single" w:sz="4" w:space="0" w:color="auto"/>
                    <w:right w:val="single" w:sz="4" w:space="0" w:color="auto"/>
                  </w:tcBorders>
                  <w:shd w:val="clear" w:color="auto" w:fill="auto"/>
                  <w:vAlign w:val="center"/>
                  <w:hideMark/>
                </w:tcPr>
                <w:p w:rsidR="00430ECD" w:rsidRPr="00430ECD" w:rsidRDefault="00430ECD" w:rsidP="00430ECD">
                  <w:pPr>
                    <w:spacing w:line="240" w:lineRule="auto"/>
                    <w:contextualSpacing w:val="0"/>
                    <w:jc w:val="right"/>
                    <w:rPr>
                      <w:rFonts w:eastAsia="Times New Roman" w:cs="Arial"/>
                      <w:sz w:val="20"/>
                      <w:szCs w:val="20"/>
                      <w:lang w:eastAsia="es-CO"/>
                    </w:rPr>
                  </w:pPr>
                  <w:r w:rsidRPr="00430ECD">
                    <w:rPr>
                      <w:rFonts w:eastAsia="Times New Roman" w:cs="Arial"/>
                      <w:sz w:val="20"/>
                      <w:szCs w:val="20"/>
                      <w:lang w:eastAsia="es-CO"/>
                    </w:rPr>
                    <w:t>$115.000</w:t>
                  </w:r>
                </w:p>
              </w:tc>
              <w:tc>
                <w:tcPr>
                  <w:tcW w:w="1778" w:type="dxa"/>
                  <w:tcBorders>
                    <w:top w:val="nil"/>
                    <w:left w:val="nil"/>
                    <w:bottom w:val="single" w:sz="4" w:space="0" w:color="auto"/>
                    <w:right w:val="single" w:sz="4" w:space="0" w:color="auto"/>
                  </w:tcBorders>
                  <w:shd w:val="clear" w:color="auto" w:fill="auto"/>
                  <w:vAlign w:val="center"/>
                  <w:hideMark/>
                </w:tcPr>
                <w:p w:rsidR="00430ECD" w:rsidRPr="00430ECD" w:rsidRDefault="00430ECD" w:rsidP="00430ECD">
                  <w:pPr>
                    <w:spacing w:line="240" w:lineRule="auto"/>
                    <w:contextualSpacing w:val="0"/>
                    <w:jc w:val="right"/>
                    <w:rPr>
                      <w:rFonts w:eastAsia="Times New Roman" w:cs="Arial"/>
                      <w:sz w:val="20"/>
                      <w:szCs w:val="20"/>
                      <w:lang w:eastAsia="es-CO"/>
                    </w:rPr>
                  </w:pPr>
                  <w:r w:rsidRPr="00430ECD">
                    <w:rPr>
                      <w:rFonts w:eastAsia="Times New Roman" w:cs="Arial"/>
                      <w:sz w:val="20"/>
                      <w:szCs w:val="20"/>
                      <w:lang w:eastAsia="es-CO"/>
                    </w:rPr>
                    <w:t>$23</w:t>
                  </w:r>
                  <w:r w:rsidR="0048147B">
                    <w:rPr>
                      <w:rFonts w:eastAsia="Times New Roman" w:cs="Arial"/>
                      <w:sz w:val="20"/>
                      <w:szCs w:val="20"/>
                      <w:lang w:eastAsia="es-CO"/>
                    </w:rPr>
                    <w:t>0</w:t>
                  </w:r>
                  <w:r w:rsidRPr="00430ECD">
                    <w:rPr>
                      <w:rFonts w:eastAsia="Times New Roman" w:cs="Arial"/>
                      <w:sz w:val="20"/>
                      <w:szCs w:val="20"/>
                      <w:lang w:eastAsia="es-CO"/>
                    </w:rPr>
                    <w:t>.000</w:t>
                  </w:r>
                </w:p>
              </w:tc>
            </w:tr>
            <w:tr w:rsidR="00430ECD" w:rsidRPr="00430ECD" w:rsidTr="0048147B">
              <w:trPr>
                <w:trHeight w:val="255"/>
                <w:jc w:val="center"/>
              </w:trPr>
              <w:tc>
                <w:tcPr>
                  <w:tcW w:w="3438" w:type="dxa"/>
                  <w:tcBorders>
                    <w:top w:val="nil"/>
                    <w:left w:val="single" w:sz="4" w:space="0" w:color="auto"/>
                    <w:bottom w:val="single" w:sz="4" w:space="0" w:color="auto"/>
                    <w:right w:val="single" w:sz="4" w:space="0" w:color="auto"/>
                  </w:tcBorders>
                  <w:shd w:val="clear" w:color="auto" w:fill="auto"/>
                  <w:vAlign w:val="bottom"/>
                  <w:hideMark/>
                </w:tcPr>
                <w:p w:rsidR="00430ECD" w:rsidRPr="00430ECD" w:rsidRDefault="00430ECD" w:rsidP="00430ECD">
                  <w:pPr>
                    <w:spacing w:line="240" w:lineRule="auto"/>
                    <w:contextualSpacing w:val="0"/>
                    <w:jc w:val="left"/>
                    <w:rPr>
                      <w:rFonts w:eastAsia="Times New Roman" w:cs="Arial"/>
                      <w:sz w:val="20"/>
                      <w:szCs w:val="20"/>
                      <w:lang w:eastAsia="es-CO"/>
                    </w:rPr>
                  </w:pPr>
                  <w:r w:rsidRPr="00430ECD">
                    <w:rPr>
                      <w:rFonts w:eastAsia="Times New Roman" w:cs="Arial"/>
                      <w:sz w:val="20"/>
                      <w:szCs w:val="20"/>
                      <w:lang w:eastAsia="es-CO"/>
                    </w:rPr>
                    <w:t xml:space="preserve">Ayudante </w:t>
                  </w:r>
                </w:p>
              </w:tc>
              <w:tc>
                <w:tcPr>
                  <w:tcW w:w="1091" w:type="dxa"/>
                  <w:tcBorders>
                    <w:top w:val="nil"/>
                    <w:left w:val="nil"/>
                    <w:bottom w:val="single" w:sz="4" w:space="0" w:color="auto"/>
                    <w:right w:val="single" w:sz="4" w:space="0" w:color="auto"/>
                  </w:tcBorders>
                  <w:shd w:val="clear" w:color="auto" w:fill="auto"/>
                  <w:vAlign w:val="center"/>
                  <w:hideMark/>
                </w:tcPr>
                <w:p w:rsidR="00430ECD" w:rsidRPr="00430ECD" w:rsidRDefault="00430ECD" w:rsidP="00430ECD">
                  <w:pPr>
                    <w:spacing w:line="240" w:lineRule="auto"/>
                    <w:contextualSpacing w:val="0"/>
                    <w:jc w:val="center"/>
                    <w:rPr>
                      <w:rFonts w:eastAsia="Times New Roman" w:cs="Arial"/>
                      <w:sz w:val="20"/>
                      <w:szCs w:val="20"/>
                      <w:lang w:eastAsia="es-CO"/>
                    </w:rPr>
                  </w:pPr>
                  <w:r w:rsidRPr="00430ECD">
                    <w:rPr>
                      <w:rFonts w:eastAsia="Times New Roman" w:cs="Arial"/>
                      <w:sz w:val="20"/>
                      <w:szCs w:val="20"/>
                      <w:lang w:eastAsia="es-CO"/>
                    </w:rPr>
                    <w:t>Jornal</w:t>
                  </w:r>
                </w:p>
              </w:tc>
              <w:tc>
                <w:tcPr>
                  <w:tcW w:w="1134" w:type="dxa"/>
                  <w:tcBorders>
                    <w:top w:val="nil"/>
                    <w:left w:val="nil"/>
                    <w:bottom w:val="single" w:sz="4" w:space="0" w:color="auto"/>
                    <w:right w:val="single" w:sz="4" w:space="0" w:color="auto"/>
                  </w:tcBorders>
                  <w:shd w:val="clear" w:color="auto" w:fill="auto"/>
                  <w:vAlign w:val="center"/>
                  <w:hideMark/>
                </w:tcPr>
                <w:p w:rsidR="00430ECD" w:rsidRPr="00430ECD" w:rsidRDefault="00430ECD" w:rsidP="00430ECD">
                  <w:pPr>
                    <w:spacing w:line="240" w:lineRule="auto"/>
                    <w:contextualSpacing w:val="0"/>
                    <w:jc w:val="center"/>
                    <w:rPr>
                      <w:rFonts w:eastAsia="Times New Roman" w:cs="Arial"/>
                      <w:sz w:val="20"/>
                      <w:szCs w:val="20"/>
                      <w:lang w:eastAsia="es-CO"/>
                    </w:rPr>
                  </w:pPr>
                  <w:r w:rsidRPr="00430ECD">
                    <w:rPr>
                      <w:rFonts w:eastAsia="Times New Roman" w:cs="Arial"/>
                      <w:sz w:val="20"/>
                      <w:szCs w:val="20"/>
                      <w:lang w:eastAsia="es-CO"/>
                    </w:rPr>
                    <w:t>2</w:t>
                  </w:r>
                </w:p>
              </w:tc>
              <w:tc>
                <w:tcPr>
                  <w:tcW w:w="1375" w:type="dxa"/>
                  <w:tcBorders>
                    <w:top w:val="nil"/>
                    <w:left w:val="nil"/>
                    <w:bottom w:val="single" w:sz="4" w:space="0" w:color="auto"/>
                    <w:right w:val="single" w:sz="4" w:space="0" w:color="auto"/>
                  </w:tcBorders>
                  <w:shd w:val="clear" w:color="auto" w:fill="auto"/>
                  <w:vAlign w:val="center"/>
                  <w:hideMark/>
                </w:tcPr>
                <w:p w:rsidR="00430ECD" w:rsidRPr="00430ECD" w:rsidRDefault="00430ECD" w:rsidP="00430ECD">
                  <w:pPr>
                    <w:spacing w:line="240" w:lineRule="auto"/>
                    <w:contextualSpacing w:val="0"/>
                    <w:jc w:val="right"/>
                    <w:rPr>
                      <w:rFonts w:eastAsia="Times New Roman" w:cs="Arial"/>
                      <w:sz w:val="20"/>
                      <w:szCs w:val="20"/>
                      <w:lang w:eastAsia="es-CO"/>
                    </w:rPr>
                  </w:pPr>
                  <w:r w:rsidRPr="00430ECD">
                    <w:rPr>
                      <w:rFonts w:eastAsia="Times New Roman" w:cs="Arial"/>
                      <w:sz w:val="20"/>
                      <w:szCs w:val="20"/>
                      <w:lang w:eastAsia="es-CO"/>
                    </w:rPr>
                    <w:t>$72.000</w:t>
                  </w:r>
                </w:p>
              </w:tc>
              <w:tc>
                <w:tcPr>
                  <w:tcW w:w="1778" w:type="dxa"/>
                  <w:tcBorders>
                    <w:top w:val="nil"/>
                    <w:left w:val="nil"/>
                    <w:bottom w:val="single" w:sz="4" w:space="0" w:color="auto"/>
                    <w:right w:val="single" w:sz="4" w:space="0" w:color="auto"/>
                  </w:tcBorders>
                  <w:shd w:val="clear" w:color="auto" w:fill="auto"/>
                  <w:vAlign w:val="center"/>
                  <w:hideMark/>
                </w:tcPr>
                <w:p w:rsidR="00430ECD" w:rsidRPr="00430ECD" w:rsidRDefault="00430ECD" w:rsidP="00430ECD">
                  <w:pPr>
                    <w:spacing w:line="240" w:lineRule="auto"/>
                    <w:contextualSpacing w:val="0"/>
                    <w:jc w:val="right"/>
                    <w:rPr>
                      <w:rFonts w:eastAsia="Times New Roman" w:cs="Arial"/>
                      <w:sz w:val="20"/>
                      <w:szCs w:val="20"/>
                      <w:lang w:eastAsia="es-CO"/>
                    </w:rPr>
                  </w:pPr>
                  <w:r w:rsidRPr="00430ECD">
                    <w:rPr>
                      <w:rFonts w:eastAsia="Times New Roman" w:cs="Arial"/>
                      <w:sz w:val="20"/>
                      <w:szCs w:val="20"/>
                      <w:lang w:eastAsia="es-CO"/>
                    </w:rPr>
                    <w:t>$14</w:t>
                  </w:r>
                  <w:r w:rsidR="0048147B">
                    <w:rPr>
                      <w:rFonts w:eastAsia="Times New Roman" w:cs="Arial"/>
                      <w:sz w:val="20"/>
                      <w:szCs w:val="20"/>
                      <w:lang w:eastAsia="es-CO"/>
                    </w:rPr>
                    <w:t>4.0</w:t>
                  </w:r>
                  <w:r w:rsidRPr="00430ECD">
                    <w:rPr>
                      <w:rFonts w:eastAsia="Times New Roman" w:cs="Arial"/>
                      <w:sz w:val="20"/>
                      <w:szCs w:val="20"/>
                      <w:lang w:eastAsia="es-CO"/>
                    </w:rPr>
                    <w:t>00</w:t>
                  </w:r>
                </w:p>
              </w:tc>
            </w:tr>
            <w:tr w:rsidR="00430ECD" w:rsidRPr="00430ECD" w:rsidTr="007D5C90">
              <w:trPr>
                <w:trHeight w:val="255"/>
                <w:jc w:val="center"/>
              </w:trPr>
              <w:tc>
                <w:tcPr>
                  <w:tcW w:w="8816" w:type="dxa"/>
                  <w:gridSpan w:val="5"/>
                  <w:tcBorders>
                    <w:top w:val="single" w:sz="4" w:space="0" w:color="auto"/>
                    <w:left w:val="single" w:sz="4" w:space="0" w:color="auto"/>
                    <w:bottom w:val="single" w:sz="4" w:space="0" w:color="auto"/>
                    <w:right w:val="single" w:sz="4" w:space="0" w:color="000000"/>
                  </w:tcBorders>
                  <w:shd w:val="clear" w:color="000000" w:fill="D9D9D9"/>
                  <w:vAlign w:val="center"/>
                  <w:hideMark/>
                </w:tcPr>
                <w:p w:rsidR="00430ECD" w:rsidRPr="00430ECD" w:rsidRDefault="00430ECD" w:rsidP="00430ECD">
                  <w:pPr>
                    <w:spacing w:line="240" w:lineRule="auto"/>
                    <w:contextualSpacing w:val="0"/>
                    <w:jc w:val="left"/>
                    <w:rPr>
                      <w:rFonts w:eastAsia="Times New Roman" w:cs="Arial"/>
                      <w:b/>
                      <w:bCs/>
                      <w:sz w:val="20"/>
                      <w:szCs w:val="20"/>
                      <w:lang w:eastAsia="es-CO"/>
                    </w:rPr>
                  </w:pPr>
                  <w:r w:rsidRPr="00430ECD">
                    <w:rPr>
                      <w:rFonts w:eastAsia="Times New Roman" w:cs="Arial"/>
                      <w:b/>
                      <w:bCs/>
                      <w:sz w:val="20"/>
                      <w:szCs w:val="20"/>
                      <w:lang w:eastAsia="es-CO"/>
                    </w:rPr>
                    <w:t xml:space="preserve">MATERIALES </w:t>
                  </w:r>
                </w:p>
              </w:tc>
            </w:tr>
            <w:tr w:rsidR="00430ECD" w:rsidRPr="00430ECD" w:rsidTr="0048147B">
              <w:trPr>
                <w:trHeight w:val="510"/>
                <w:jc w:val="center"/>
              </w:trPr>
              <w:tc>
                <w:tcPr>
                  <w:tcW w:w="3438" w:type="dxa"/>
                  <w:tcBorders>
                    <w:top w:val="nil"/>
                    <w:left w:val="single" w:sz="4" w:space="0" w:color="auto"/>
                    <w:bottom w:val="single" w:sz="4" w:space="0" w:color="auto"/>
                    <w:right w:val="single" w:sz="4" w:space="0" w:color="auto"/>
                  </w:tcBorders>
                  <w:shd w:val="clear" w:color="auto" w:fill="auto"/>
                  <w:vAlign w:val="bottom"/>
                  <w:hideMark/>
                </w:tcPr>
                <w:p w:rsidR="00430ECD" w:rsidRPr="00430ECD" w:rsidRDefault="00430ECD" w:rsidP="00430ECD">
                  <w:pPr>
                    <w:spacing w:line="240" w:lineRule="auto"/>
                    <w:contextualSpacing w:val="0"/>
                    <w:jc w:val="left"/>
                    <w:rPr>
                      <w:rFonts w:eastAsia="Times New Roman" w:cs="Arial"/>
                      <w:sz w:val="20"/>
                      <w:szCs w:val="20"/>
                      <w:lang w:eastAsia="es-CO"/>
                    </w:rPr>
                  </w:pPr>
                  <w:r w:rsidRPr="00430ECD">
                    <w:rPr>
                      <w:rFonts w:eastAsia="Times New Roman" w:cs="Arial"/>
                      <w:sz w:val="20"/>
                      <w:szCs w:val="20"/>
                      <w:lang w:eastAsia="es-CO"/>
                    </w:rPr>
                    <w:lastRenderedPageBreak/>
                    <w:t>Elementos de seguridad y dotación especializada para la actividad</w:t>
                  </w:r>
                </w:p>
              </w:tc>
              <w:tc>
                <w:tcPr>
                  <w:tcW w:w="1091" w:type="dxa"/>
                  <w:tcBorders>
                    <w:top w:val="nil"/>
                    <w:left w:val="nil"/>
                    <w:bottom w:val="single" w:sz="4" w:space="0" w:color="auto"/>
                    <w:right w:val="single" w:sz="4" w:space="0" w:color="auto"/>
                  </w:tcBorders>
                  <w:shd w:val="clear" w:color="auto" w:fill="auto"/>
                  <w:vAlign w:val="center"/>
                  <w:hideMark/>
                </w:tcPr>
                <w:p w:rsidR="00430ECD" w:rsidRPr="00430ECD" w:rsidRDefault="00430ECD" w:rsidP="00430ECD">
                  <w:pPr>
                    <w:spacing w:line="240" w:lineRule="auto"/>
                    <w:contextualSpacing w:val="0"/>
                    <w:jc w:val="center"/>
                    <w:rPr>
                      <w:rFonts w:eastAsia="Times New Roman" w:cs="Arial"/>
                      <w:sz w:val="20"/>
                      <w:szCs w:val="20"/>
                      <w:lang w:eastAsia="es-CO"/>
                    </w:rPr>
                  </w:pPr>
                  <w:r w:rsidRPr="00430ECD">
                    <w:rPr>
                      <w:rFonts w:eastAsia="Times New Roman" w:cs="Arial"/>
                      <w:sz w:val="20"/>
                      <w:szCs w:val="20"/>
                      <w:lang w:eastAsia="es-CO"/>
                    </w:rPr>
                    <w:t>Unidad</w:t>
                  </w:r>
                </w:p>
              </w:tc>
              <w:tc>
                <w:tcPr>
                  <w:tcW w:w="1134" w:type="dxa"/>
                  <w:tcBorders>
                    <w:top w:val="nil"/>
                    <w:left w:val="nil"/>
                    <w:bottom w:val="single" w:sz="4" w:space="0" w:color="auto"/>
                    <w:right w:val="single" w:sz="4" w:space="0" w:color="auto"/>
                  </w:tcBorders>
                  <w:shd w:val="clear" w:color="auto" w:fill="auto"/>
                  <w:vAlign w:val="center"/>
                  <w:hideMark/>
                </w:tcPr>
                <w:p w:rsidR="00430ECD" w:rsidRPr="00430ECD" w:rsidRDefault="00430ECD" w:rsidP="00430ECD">
                  <w:pPr>
                    <w:spacing w:line="240" w:lineRule="auto"/>
                    <w:contextualSpacing w:val="0"/>
                    <w:jc w:val="center"/>
                    <w:rPr>
                      <w:rFonts w:eastAsia="Times New Roman" w:cs="Arial"/>
                      <w:sz w:val="20"/>
                      <w:szCs w:val="20"/>
                      <w:lang w:eastAsia="es-CO"/>
                    </w:rPr>
                  </w:pPr>
                  <w:r w:rsidRPr="00430ECD">
                    <w:rPr>
                      <w:rFonts w:eastAsia="Times New Roman" w:cs="Arial"/>
                      <w:sz w:val="20"/>
                      <w:szCs w:val="20"/>
                      <w:lang w:eastAsia="es-CO"/>
                    </w:rPr>
                    <w:t>2</w:t>
                  </w:r>
                </w:p>
              </w:tc>
              <w:tc>
                <w:tcPr>
                  <w:tcW w:w="1375" w:type="dxa"/>
                  <w:tcBorders>
                    <w:top w:val="nil"/>
                    <w:left w:val="nil"/>
                    <w:bottom w:val="single" w:sz="4" w:space="0" w:color="auto"/>
                    <w:right w:val="single" w:sz="4" w:space="0" w:color="auto"/>
                  </w:tcBorders>
                  <w:shd w:val="clear" w:color="auto" w:fill="auto"/>
                  <w:vAlign w:val="center"/>
                  <w:hideMark/>
                </w:tcPr>
                <w:p w:rsidR="00430ECD" w:rsidRPr="00430ECD" w:rsidRDefault="00430ECD" w:rsidP="00430ECD">
                  <w:pPr>
                    <w:spacing w:line="240" w:lineRule="auto"/>
                    <w:contextualSpacing w:val="0"/>
                    <w:jc w:val="right"/>
                    <w:rPr>
                      <w:rFonts w:eastAsia="Times New Roman" w:cs="Arial"/>
                      <w:sz w:val="20"/>
                      <w:szCs w:val="20"/>
                      <w:lang w:eastAsia="es-CO"/>
                    </w:rPr>
                  </w:pPr>
                  <w:r w:rsidRPr="00430ECD">
                    <w:rPr>
                      <w:rFonts w:eastAsia="Times New Roman" w:cs="Arial"/>
                      <w:sz w:val="20"/>
                      <w:szCs w:val="20"/>
                      <w:lang w:eastAsia="es-CO"/>
                    </w:rPr>
                    <w:t>$2.500.000</w:t>
                  </w:r>
                </w:p>
              </w:tc>
              <w:tc>
                <w:tcPr>
                  <w:tcW w:w="1778" w:type="dxa"/>
                  <w:tcBorders>
                    <w:top w:val="nil"/>
                    <w:left w:val="nil"/>
                    <w:bottom w:val="single" w:sz="4" w:space="0" w:color="auto"/>
                    <w:right w:val="single" w:sz="4" w:space="0" w:color="auto"/>
                  </w:tcBorders>
                  <w:shd w:val="clear" w:color="auto" w:fill="auto"/>
                  <w:vAlign w:val="center"/>
                  <w:hideMark/>
                </w:tcPr>
                <w:p w:rsidR="00430ECD" w:rsidRPr="00430ECD" w:rsidRDefault="00430ECD" w:rsidP="0048147B">
                  <w:pPr>
                    <w:spacing w:line="240" w:lineRule="auto"/>
                    <w:contextualSpacing w:val="0"/>
                    <w:jc w:val="right"/>
                    <w:rPr>
                      <w:rFonts w:eastAsia="Times New Roman" w:cs="Arial"/>
                      <w:sz w:val="20"/>
                      <w:szCs w:val="20"/>
                      <w:lang w:eastAsia="es-CO"/>
                    </w:rPr>
                  </w:pPr>
                  <w:r w:rsidRPr="00430ECD">
                    <w:rPr>
                      <w:rFonts w:eastAsia="Times New Roman" w:cs="Arial"/>
                      <w:sz w:val="20"/>
                      <w:szCs w:val="20"/>
                      <w:lang w:eastAsia="es-CO"/>
                    </w:rPr>
                    <w:t>$</w:t>
                  </w:r>
                  <w:r w:rsidR="0048147B">
                    <w:rPr>
                      <w:rFonts w:eastAsia="Times New Roman" w:cs="Arial"/>
                      <w:sz w:val="20"/>
                      <w:szCs w:val="20"/>
                      <w:lang w:eastAsia="es-CO"/>
                    </w:rPr>
                    <w:t>5.000.000</w:t>
                  </w:r>
                </w:p>
              </w:tc>
            </w:tr>
            <w:tr w:rsidR="00430ECD" w:rsidRPr="00430ECD" w:rsidTr="0048147B">
              <w:trPr>
                <w:trHeight w:val="255"/>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rsidR="00430ECD" w:rsidRPr="00430ECD" w:rsidRDefault="00430ECD" w:rsidP="00430ECD">
                  <w:pPr>
                    <w:spacing w:line="240" w:lineRule="auto"/>
                    <w:contextualSpacing w:val="0"/>
                    <w:jc w:val="left"/>
                    <w:rPr>
                      <w:rFonts w:eastAsia="Times New Roman" w:cs="Arial"/>
                      <w:sz w:val="20"/>
                      <w:szCs w:val="20"/>
                      <w:lang w:eastAsia="es-CO"/>
                    </w:rPr>
                  </w:pPr>
                  <w:r w:rsidRPr="00430ECD">
                    <w:rPr>
                      <w:rFonts w:eastAsia="Times New Roman" w:cs="Arial"/>
                      <w:sz w:val="20"/>
                      <w:szCs w:val="20"/>
                      <w:lang w:eastAsia="es-CO"/>
                    </w:rPr>
                    <w:t>Herramientas mayores (incluye combustible)</w:t>
                  </w:r>
                </w:p>
              </w:tc>
              <w:tc>
                <w:tcPr>
                  <w:tcW w:w="1091" w:type="dxa"/>
                  <w:tcBorders>
                    <w:top w:val="nil"/>
                    <w:left w:val="nil"/>
                    <w:bottom w:val="single" w:sz="4" w:space="0" w:color="auto"/>
                    <w:right w:val="single" w:sz="4" w:space="0" w:color="auto"/>
                  </w:tcBorders>
                  <w:shd w:val="clear" w:color="auto" w:fill="auto"/>
                  <w:noWrap/>
                  <w:vAlign w:val="center"/>
                  <w:hideMark/>
                </w:tcPr>
                <w:p w:rsidR="00430ECD" w:rsidRPr="00430ECD" w:rsidRDefault="00430ECD" w:rsidP="00430ECD">
                  <w:pPr>
                    <w:spacing w:line="240" w:lineRule="auto"/>
                    <w:contextualSpacing w:val="0"/>
                    <w:jc w:val="center"/>
                    <w:rPr>
                      <w:rFonts w:eastAsia="Times New Roman" w:cs="Arial"/>
                      <w:sz w:val="20"/>
                      <w:szCs w:val="20"/>
                      <w:lang w:eastAsia="es-CO"/>
                    </w:rPr>
                  </w:pPr>
                  <w:r w:rsidRPr="00430ECD">
                    <w:rPr>
                      <w:rFonts w:eastAsia="Times New Roman" w:cs="Arial"/>
                      <w:sz w:val="20"/>
                      <w:szCs w:val="20"/>
                      <w:lang w:eastAsia="es-CO"/>
                    </w:rPr>
                    <w:t>Global</w:t>
                  </w:r>
                </w:p>
              </w:tc>
              <w:tc>
                <w:tcPr>
                  <w:tcW w:w="1134" w:type="dxa"/>
                  <w:tcBorders>
                    <w:top w:val="nil"/>
                    <w:left w:val="nil"/>
                    <w:bottom w:val="single" w:sz="4" w:space="0" w:color="auto"/>
                    <w:right w:val="single" w:sz="4" w:space="0" w:color="auto"/>
                  </w:tcBorders>
                  <w:shd w:val="clear" w:color="auto" w:fill="auto"/>
                  <w:vAlign w:val="center"/>
                  <w:hideMark/>
                </w:tcPr>
                <w:p w:rsidR="00430ECD" w:rsidRPr="00430ECD" w:rsidRDefault="00430ECD" w:rsidP="00430ECD">
                  <w:pPr>
                    <w:spacing w:line="240" w:lineRule="auto"/>
                    <w:contextualSpacing w:val="0"/>
                    <w:jc w:val="center"/>
                    <w:rPr>
                      <w:rFonts w:eastAsia="Times New Roman" w:cs="Arial"/>
                      <w:sz w:val="20"/>
                      <w:szCs w:val="20"/>
                      <w:lang w:eastAsia="es-CO"/>
                    </w:rPr>
                  </w:pPr>
                  <w:r w:rsidRPr="00430ECD">
                    <w:rPr>
                      <w:rFonts w:eastAsia="Times New Roman" w:cs="Arial"/>
                      <w:sz w:val="20"/>
                      <w:szCs w:val="20"/>
                      <w:lang w:eastAsia="es-CO"/>
                    </w:rPr>
                    <w:t>1</w:t>
                  </w:r>
                </w:p>
              </w:tc>
              <w:tc>
                <w:tcPr>
                  <w:tcW w:w="1375" w:type="dxa"/>
                  <w:tcBorders>
                    <w:top w:val="nil"/>
                    <w:left w:val="nil"/>
                    <w:bottom w:val="single" w:sz="4" w:space="0" w:color="auto"/>
                    <w:right w:val="single" w:sz="4" w:space="0" w:color="auto"/>
                  </w:tcBorders>
                  <w:shd w:val="clear" w:color="auto" w:fill="auto"/>
                  <w:vAlign w:val="center"/>
                  <w:hideMark/>
                </w:tcPr>
                <w:p w:rsidR="00430ECD" w:rsidRPr="00430ECD" w:rsidRDefault="00430ECD" w:rsidP="00430ECD">
                  <w:pPr>
                    <w:spacing w:line="240" w:lineRule="auto"/>
                    <w:contextualSpacing w:val="0"/>
                    <w:jc w:val="right"/>
                    <w:rPr>
                      <w:rFonts w:eastAsia="Times New Roman" w:cs="Arial"/>
                      <w:sz w:val="20"/>
                      <w:szCs w:val="20"/>
                      <w:lang w:eastAsia="es-CO"/>
                    </w:rPr>
                  </w:pPr>
                  <w:r w:rsidRPr="00430ECD">
                    <w:rPr>
                      <w:rFonts w:eastAsia="Times New Roman" w:cs="Arial"/>
                      <w:sz w:val="20"/>
                      <w:szCs w:val="20"/>
                      <w:lang w:eastAsia="es-CO"/>
                    </w:rPr>
                    <w:t>$360.000</w:t>
                  </w:r>
                </w:p>
              </w:tc>
              <w:tc>
                <w:tcPr>
                  <w:tcW w:w="1778" w:type="dxa"/>
                  <w:tcBorders>
                    <w:top w:val="nil"/>
                    <w:left w:val="nil"/>
                    <w:bottom w:val="single" w:sz="4" w:space="0" w:color="auto"/>
                    <w:right w:val="single" w:sz="4" w:space="0" w:color="auto"/>
                  </w:tcBorders>
                  <w:shd w:val="clear" w:color="auto" w:fill="auto"/>
                  <w:vAlign w:val="center"/>
                  <w:hideMark/>
                </w:tcPr>
                <w:p w:rsidR="00430ECD" w:rsidRPr="00430ECD" w:rsidRDefault="0048147B" w:rsidP="0048147B">
                  <w:pPr>
                    <w:spacing w:line="240" w:lineRule="auto"/>
                    <w:contextualSpacing w:val="0"/>
                    <w:jc w:val="center"/>
                    <w:rPr>
                      <w:rFonts w:eastAsia="Times New Roman" w:cs="Arial"/>
                      <w:sz w:val="20"/>
                      <w:szCs w:val="20"/>
                      <w:lang w:eastAsia="es-CO"/>
                    </w:rPr>
                  </w:pPr>
                  <w:r>
                    <w:rPr>
                      <w:rFonts w:eastAsia="Times New Roman" w:cs="Arial"/>
                      <w:sz w:val="20"/>
                      <w:szCs w:val="20"/>
                      <w:lang w:eastAsia="es-CO"/>
                    </w:rPr>
                    <w:t xml:space="preserve">             </w:t>
                  </w:r>
                  <w:r w:rsidR="00430ECD" w:rsidRPr="00430ECD">
                    <w:rPr>
                      <w:rFonts w:eastAsia="Times New Roman" w:cs="Arial"/>
                      <w:sz w:val="20"/>
                      <w:szCs w:val="20"/>
                      <w:lang w:eastAsia="es-CO"/>
                    </w:rPr>
                    <w:t>$</w:t>
                  </w:r>
                  <w:r>
                    <w:rPr>
                      <w:rFonts w:eastAsia="Times New Roman" w:cs="Arial"/>
                      <w:sz w:val="20"/>
                      <w:szCs w:val="20"/>
                      <w:lang w:eastAsia="es-CO"/>
                    </w:rPr>
                    <w:t>360.000</w:t>
                  </w:r>
                </w:p>
              </w:tc>
            </w:tr>
            <w:tr w:rsidR="00430ECD" w:rsidRPr="00430ECD" w:rsidTr="0048147B">
              <w:trPr>
                <w:trHeight w:val="255"/>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rsidR="00430ECD" w:rsidRPr="00430ECD" w:rsidRDefault="00430ECD" w:rsidP="00430ECD">
                  <w:pPr>
                    <w:spacing w:line="240" w:lineRule="auto"/>
                    <w:contextualSpacing w:val="0"/>
                    <w:jc w:val="left"/>
                    <w:rPr>
                      <w:rFonts w:eastAsia="Times New Roman" w:cs="Arial"/>
                      <w:sz w:val="20"/>
                      <w:szCs w:val="20"/>
                      <w:lang w:eastAsia="es-CO"/>
                    </w:rPr>
                  </w:pPr>
                  <w:r w:rsidRPr="00430ECD">
                    <w:rPr>
                      <w:rFonts w:eastAsia="Times New Roman" w:cs="Arial"/>
                      <w:sz w:val="20"/>
                      <w:szCs w:val="20"/>
                      <w:lang w:eastAsia="es-CO"/>
                    </w:rPr>
                    <w:t>Picadora (Alquiler de combustible)</w:t>
                  </w:r>
                </w:p>
              </w:tc>
              <w:tc>
                <w:tcPr>
                  <w:tcW w:w="1091" w:type="dxa"/>
                  <w:tcBorders>
                    <w:top w:val="nil"/>
                    <w:left w:val="nil"/>
                    <w:bottom w:val="single" w:sz="4" w:space="0" w:color="auto"/>
                    <w:right w:val="single" w:sz="4" w:space="0" w:color="auto"/>
                  </w:tcBorders>
                  <w:shd w:val="clear" w:color="auto" w:fill="auto"/>
                  <w:noWrap/>
                  <w:vAlign w:val="center"/>
                  <w:hideMark/>
                </w:tcPr>
                <w:p w:rsidR="00430ECD" w:rsidRPr="00430ECD" w:rsidRDefault="00430ECD" w:rsidP="00430ECD">
                  <w:pPr>
                    <w:spacing w:line="240" w:lineRule="auto"/>
                    <w:contextualSpacing w:val="0"/>
                    <w:jc w:val="center"/>
                    <w:rPr>
                      <w:rFonts w:eastAsia="Times New Roman" w:cs="Arial"/>
                      <w:sz w:val="20"/>
                      <w:szCs w:val="20"/>
                      <w:lang w:eastAsia="es-CO"/>
                    </w:rPr>
                  </w:pPr>
                  <w:r w:rsidRPr="00430ECD">
                    <w:rPr>
                      <w:rFonts w:eastAsia="Times New Roman" w:cs="Arial"/>
                      <w:sz w:val="20"/>
                      <w:szCs w:val="20"/>
                      <w:lang w:eastAsia="es-CO"/>
                    </w:rPr>
                    <w:t>Global</w:t>
                  </w:r>
                </w:p>
              </w:tc>
              <w:tc>
                <w:tcPr>
                  <w:tcW w:w="1134" w:type="dxa"/>
                  <w:tcBorders>
                    <w:top w:val="nil"/>
                    <w:left w:val="nil"/>
                    <w:bottom w:val="single" w:sz="4" w:space="0" w:color="auto"/>
                    <w:right w:val="single" w:sz="4" w:space="0" w:color="auto"/>
                  </w:tcBorders>
                  <w:shd w:val="clear" w:color="auto" w:fill="auto"/>
                  <w:noWrap/>
                  <w:vAlign w:val="center"/>
                  <w:hideMark/>
                </w:tcPr>
                <w:p w:rsidR="00430ECD" w:rsidRPr="00430ECD" w:rsidRDefault="00430ECD" w:rsidP="00430ECD">
                  <w:pPr>
                    <w:spacing w:line="240" w:lineRule="auto"/>
                    <w:contextualSpacing w:val="0"/>
                    <w:jc w:val="center"/>
                    <w:rPr>
                      <w:rFonts w:eastAsia="Times New Roman" w:cs="Arial"/>
                      <w:sz w:val="20"/>
                      <w:szCs w:val="20"/>
                      <w:lang w:eastAsia="es-CO"/>
                    </w:rPr>
                  </w:pPr>
                  <w:r w:rsidRPr="00430ECD">
                    <w:rPr>
                      <w:rFonts w:eastAsia="Times New Roman" w:cs="Arial"/>
                      <w:sz w:val="20"/>
                      <w:szCs w:val="20"/>
                      <w:lang w:eastAsia="es-CO"/>
                    </w:rPr>
                    <w:t>1,00</w:t>
                  </w:r>
                </w:p>
              </w:tc>
              <w:tc>
                <w:tcPr>
                  <w:tcW w:w="1375" w:type="dxa"/>
                  <w:tcBorders>
                    <w:top w:val="nil"/>
                    <w:left w:val="nil"/>
                    <w:bottom w:val="single" w:sz="4" w:space="0" w:color="auto"/>
                    <w:right w:val="single" w:sz="4" w:space="0" w:color="auto"/>
                  </w:tcBorders>
                  <w:shd w:val="clear" w:color="auto" w:fill="auto"/>
                  <w:vAlign w:val="center"/>
                  <w:hideMark/>
                </w:tcPr>
                <w:p w:rsidR="00430ECD" w:rsidRPr="00430ECD" w:rsidRDefault="00430ECD" w:rsidP="00430ECD">
                  <w:pPr>
                    <w:spacing w:line="240" w:lineRule="auto"/>
                    <w:contextualSpacing w:val="0"/>
                    <w:jc w:val="right"/>
                    <w:rPr>
                      <w:rFonts w:eastAsia="Times New Roman" w:cs="Arial"/>
                      <w:sz w:val="20"/>
                      <w:szCs w:val="20"/>
                      <w:lang w:eastAsia="es-CO"/>
                    </w:rPr>
                  </w:pPr>
                  <w:r w:rsidRPr="00430ECD">
                    <w:rPr>
                      <w:rFonts w:eastAsia="Times New Roman" w:cs="Arial"/>
                      <w:sz w:val="20"/>
                      <w:szCs w:val="20"/>
                      <w:lang w:eastAsia="es-CO"/>
                    </w:rPr>
                    <w:t>$14.000.000</w:t>
                  </w:r>
                </w:p>
              </w:tc>
              <w:tc>
                <w:tcPr>
                  <w:tcW w:w="1778" w:type="dxa"/>
                  <w:tcBorders>
                    <w:top w:val="nil"/>
                    <w:left w:val="nil"/>
                    <w:bottom w:val="single" w:sz="4" w:space="0" w:color="auto"/>
                    <w:right w:val="single" w:sz="4" w:space="0" w:color="auto"/>
                  </w:tcBorders>
                  <w:shd w:val="clear" w:color="auto" w:fill="auto"/>
                  <w:vAlign w:val="center"/>
                  <w:hideMark/>
                </w:tcPr>
                <w:p w:rsidR="00430ECD" w:rsidRPr="00430ECD" w:rsidRDefault="0048147B" w:rsidP="00430ECD">
                  <w:pPr>
                    <w:spacing w:line="240" w:lineRule="auto"/>
                    <w:contextualSpacing w:val="0"/>
                    <w:jc w:val="right"/>
                    <w:rPr>
                      <w:rFonts w:eastAsia="Times New Roman" w:cs="Arial"/>
                      <w:sz w:val="20"/>
                      <w:szCs w:val="20"/>
                      <w:lang w:eastAsia="es-CO"/>
                    </w:rPr>
                  </w:pPr>
                  <w:r>
                    <w:rPr>
                      <w:rFonts w:eastAsia="Times New Roman" w:cs="Arial"/>
                      <w:sz w:val="20"/>
                      <w:szCs w:val="20"/>
                      <w:lang w:eastAsia="es-CO"/>
                    </w:rPr>
                    <w:t>$14.000.000</w:t>
                  </w:r>
                </w:p>
              </w:tc>
            </w:tr>
            <w:tr w:rsidR="00430ECD" w:rsidRPr="00430ECD" w:rsidTr="0048147B">
              <w:trPr>
                <w:trHeight w:val="27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rsidR="00430ECD" w:rsidRPr="00430ECD" w:rsidRDefault="00430ECD" w:rsidP="00430ECD">
                  <w:pPr>
                    <w:spacing w:line="240" w:lineRule="auto"/>
                    <w:contextualSpacing w:val="0"/>
                    <w:jc w:val="left"/>
                    <w:rPr>
                      <w:rFonts w:eastAsia="Times New Roman" w:cs="Arial"/>
                      <w:sz w:val="20"/>
                      <w:szCs w:val="20"/>
                      <w:lang w:eastAsia="es-CO"/>
                    </w:rPr>
                  </w:pPr>
                  <w:r w:rsidRPr="00430ECD">
                    <w:rPr>
                      <w:rFonts w:eastAsia="Times New Roman" w:cs="Arial"/>
                      <w:sz w:val="20"/>
                      <w:szCs w:val="20"/>
                      <w:lang w:eastAsia="es-CO"/>
                    </w:rPr>
                    <w:t>Motosierra</w:t>
                  </w:r>
                </w:p>
              </w:tc>
              <w:tc>
                <w:tcPr>
                  <w:tcW w:w="1091" w:type="dxa"/>
                  <w:tcBorders>
                    <w:top w:val="nil"/>
                    <w:left w:val="nil"/>
                    <w:bottom w:val="nil"/>
                    <w:right w:val="single" w:sz="4" w:space="0" w:color="auto"/>
                  </w:tcBorders>
                  <w:shd w:val="clear" w:color="auto" w:fill="auto"/>
                  <w:noWrap/>
                  <w:vAlign w:val="center"/>
                  <w:hideMark/>
                </w:tcPr>
                <w:p w:rsidR="00430ECD" w:rsidRPr="00430ECD" w:rsidRDefault="00430ECD" w:rsidP="00430ECD">
                  <w:pPr>
                    <w:spacing w:line="240" w:lineRule="auto"/>
                    <w:contextualSpacing w:val="0"/>
                    <w:jc w:val="center"/>
                    <w:rPr>
                      <w:rFonts w:eastAsia="Times New Roman" w:cs="Arial"/>
                      <w:sz w:val="20"/>
                      <w:szCs w:val="20"/>
                      <w:lang w:eastAsia="es-CO"/>
                    </w:rPr>
                  </w:pPr>
                  <w:r w:rsidRPr="00430ECD">
                    <w:rPr>
                      <w:rFonts w:eastAsia="Times New Roman" w:cs="Arial"/>
                      <w:sz w:val="20"/>
                      <w:szCs w:val="20"/>
                      <w:lang w:eastAsia="es-CO"/>
                    </w:rPr>
                    <w:t>Unidad</w:t>
                  </w:r>
                </w:p>
              </w:tc>
              <w:tc>
                <w:tcPr>
                  <w:tcW w:w="1134" w:type="dxa"/>
                  <w:tcBorders>
                    <w:top w:val="nil"/>
                    <w:left w:val="nil"/>
                    <w:bottom w:val="nil"/>
                    <w:right w:val="single" w:sz="4" w:space="0" w:color="auto"/>
                  </w:tcBorders>
                  <w:shd w:val="clear" w:color="auto" w:fill="auto"/>
                  <w:noWrap/>
                  <w:vAlign w:val="center"/>
                  <w:hideMark/>
                </w:tcPr>
                <w:p w:rsidR="00430ECD" w:rsidRPr="00430ECD" w:rsidRDefault="0048147B" w:rsidP="00430ECD">
                  <w:pPr>
                    <w:spacing w:line="240" w:lineRule="auto"/>
                    <w:contextualSpacing w:val="0"/>
                    <w:jc w:val="center"/>
                    <w:rPr>
                      <w:rFonts w:eastAsia="Times New Roman" w:cs="Arial"/>
                      <w:sz w:val="20"/>
                      <w:szCs w:val="20"/>
                      <w:lang w:eastAsia="es-CO"/>
                    </w:rPr>
                  </w:pPr>
                  <w:r>
                    <w:rPr>
                      <w:rFonts w:eastAsia="Times New Roman" w:cs="Arial"/>
                      <w:sz w:val="20"/>
                      <w:szCs w:val="20"/>
                      <w:lang w:eastAsia="es-CO"/>
                    </w:rPr>
                    <w:t>2</w:t>
                  </w:r>
                </w:p>
              </w:tc>
              <w:tc>
                <w:tcPr>
                  <w:tcW w:w="1375" w:type="dxa"/>
                  <w:tcBorders>
                    <w:top w:val="nil"/>
                    <w:left w:val="nil"/>
                    <w:bottom w:val="single" w:sz="4" w:space="0" w:color="auto"/>
                    <w:right w:val="single" w:sz="4" w:space="0" w:color="auto"/>
                  </w:tcBorders>
                  <w:shd w:val="clear" w:color="auto" w:fill="auto"/>
                  <w:vAlign w:val="center"/>
                  <w:hideMark/>
                </w:tcPr>
                <w:p w:rsidR="00430ECD" w:rsidRPr="00430ECD" w:rsidRDefault="00430ECD" w:rsidP="00430ECD">
                  <w:pPr>
                    <w:spacing w:line="240" w:lineRule="auto"/>
                    <w:contextualSpacing w:val="0"/>
                    <w:jc w:val="right"/>
                    <w:rPr>
                      <w:rFonts w:eastAsia="Times New Roman" w:cs="Arial"/>
                      <w:sz w:val="20"/>
                      <w:szCs w:val="20"/>
                      <w:lang w:eastAsia="es-CO"/>
                    </w:rPr>
                  </w:pPr>
                  <w:r w:rsidRPr="00430ECD">
                    <w:rPr>
                      <w:rFonts w:eastAsia="Times New Roman" w:cs="Arial"/>
                      <w:sz w:val="20"/>
                      <w:szCs w:val="20"/>
                      <w:lang w:eastAsia="es-CO"/>
                    </w:rPr>
                    <w:t>$1.000.000</w:t>
                  </w:r>
                </w:p>
              </w:tc>
              <w:tc>
                <w:tcPr>
                  <w:tcW w:w="1778" w:type="dxa"/>
                  <w:tcBorders>
                    <w:top w:val="nil"/>
                    <w:left w:val="nil"/>
                    <w:bottom w:val="single" w:sz="4" w:space="0" w:color="auto"/>
                    <w:right w:val="single" w:sz="4" w:space="0" w:color="auto"/>
                  </w:tcBorders>
                  <w:shd w:val="clear" w:color="auto" w:fill="auto"/>
                  <w:vAlign w:val="center"/>
                  <w:hideMark/>
                </w:tcPr>
                <w:p w:rsidR="00430ECD" w:rsidRPr="00430ECD" w:rsidRDefault="0048147B" w:rsidP="00430ECD">
                  <w:pPr>
                    <w:spacing w:line="240" w:lineRule="auto"/>
                    <w:contextualSpacing w:val="0"/>
                    <w:jc w:val="right"/>
                    <w:rPr>
                      <w:rFonts w:eastAsia="Times New Roman" w:cs="Arial"/>
                      <w:sz w:val="20"/>
                      <w:szCs w:val="20"/>
                      <w:lang w:eastAsia="es-CO"/>
                    </w:rPr>
                  </w:pPr>
                  <w:r>
                    <w:rPr>
                      <w:rFonts w:eastAsia="Times New Roman" w:cs="Arial"/>
                      <w:sz w:val="20"/>
                      <w:szCs w:val="20"/>
                      <w:lang w:eastAsia="es-CO"/>
                    </w:rPr>
                    <w:t>$2.0</w:t>
                  </w:r>
                  <w:r w:rsidR="00430ECD" w:rsidRPr="00430ECD">
                    <w:rPr>
                      <w:rFonts w:eastAsia="Times New Roman" w:cs="Arial"/>
                      <w:sz w:val="20"/>
                      <w:szCs w:val="20"/>
                      <w:lang w:eastAsia="es-CO"/>
                    </w:rPr>
                    <w:t>00.000</w:t>
                  </w:r>
                </w:p>
              </w:tc>
            </w:tr>
            <w:tr w:rsidR="00430ECD" w:rsidRPr="00430ECD" w:rsidTr="007D5C90">
              <w:trPr>
                <w:trHeight w:val="255"/>
                <w:jc w:val="center"/>
              </w:trPr>
              <w:tc>
                <w:tcPr>
                  <w:tcW w:w="8816" w:type="dxa"/>
                  <w:gridSpan w:val="5"/>
                  <w:tcBorders>
                    <w:top w:val="single" w:sz="4" w:space="0" w:color="auto"/>
                    <w:left w:val="single" w:sz="4" w:space="0" w:color="auto"/>
                    <w:bottom w:val="single" w:sz="4" w:space="0" w:color="auto"/>
                    <w:right w:val="single" w:sz="4" w:space="0" w:color="000000"/>
                  </w:tcBorders>
                  <w:shd w:val="clear" w:color="000000" w:fill="D9D9D9"/>
                  <w:vAlign w:val="center"/>
                  <w:hideMark/>
                </w:tcPr>
                <w:p w:rsidR="00430ECD" w:rsidRPr="00430ECD" w:rsidRDefault="00430ECD" w:rsidP="00430ECD">
                  <w:pPr>
                    <w:spacing w:line="240" w:lineRule="auto"/>
                    <w:contextualSpacing w:val="0"/>
                    <w:jc w:val="left"/>
                    <w:rPr>
                      <w:rFonts w:eastAsia="Times New Roman" w:cs="Arial"/>
                      <w:b/>
                      <w:bCs/>
                      <w:sz w:val="20"/>
                      <w:szCs w:val="20"/>
                      <w:lang w:eastAsia="es-CO"/>
                    </w:rPr>
                  </w:pPr>
                  <w:r w:rsidRPr="00430ECD">
                    <w:rPr>
                      <w:rFonts w:eastAsia="Times New Roman" w:cs="Arial"/>
                      <w:b/>
                      <w:bCs/>
                      <w:sz w:val="20"/>
                      <w:szCs w:val="20"/>
                      <w:lang w:eastAsia="es-CO"/>
                    </w:rPr>
                    <w:t>TRANSPORTE</w:t>
                  </w:r>
                </w:p>
              </w:tc>
            </w:tr>
            <w:tr w:rsidR="00430ECD" w:rsidRPr="00430ECD" w:rsidTr="0048147B">
              <w:trPr>
                <w:trHeight w:val="360"/>
                <w:jc w:val="center"/>
              </w:trPr>
              <w:tc>
                <w:tcPr>
                  <w:tcW w:w="3438" w:type="dxa"/>
                  <w:tcBorders>
                    <w:top w:val="nil"/>
                    <w:left w:val="single" w:sz="4" w:space="0" w:color="auto"/>
                    <w:bottom w:val="nil"/>
                    <w:right w:val="single" w:sz="4" w:space="0" w:color="auto"/>
                  </w:tcBorders>
                  <w:shd w:val="clear" w:color="auto" w:fill="auto"/>
                  <w:vAlign w:val="bottom"/>
                  <w:hideMark/>
                </w:tcPr>
                <w:p w:rsidR="00430ECD" w:rsidRPr="00430ECD" w:rsidRDefault="00430ECD" w:rsidP="00430ECD">
                  <w:pPr>
                    <w:spacing w:line="240" w:lineRule="auto"/>
                    <w:contextualSpacing w:val="0"/>
                    <w:jc w:val="left"/>
                    <w:rPr>
                      <w:rFonts w:eastAsia="Times New Roman" w:cs="Arial"/>
                      <w:sz w:val="20"/>
                      <w:szCs w:val="20"/>
                      <w:lang w:eastAsia="es-CO"/>
                    </w:rPr>
                  </w:pPr>
                  <w:r w:rsidRPr="00430ECD">
                    <w:rPr>
                      <w:rFonts w:eastAsia="Times New Roman" w:cs="Arial"/>
                      <w:sz w:val="20"/>
                      <w:szCs w:val="20"/>
                      <w:lang w:eastAsia="es-CO"/>
                    </w:rPr>
                    <w:t>Material aprovechado incluye cargue y descargue</w:t>
                  </w:r>
                </w:p>
              </w:tc>
              <w:tc>
                <w:tcPr>
                  <w:tcW w:w="1091" w:type="dxa"/>
                  <w:tcBorders>
                    <w:top w:val="nil"/>
                    <w:left w:val="nil"/>
                    <w:bottom w:val="nil"/>
                    <w:right w:val="single" w:sz="4" w:space="0" w:color="auto"/>
                  </w:tcBorders>
                  <w:shd w:val="clear" w:color="auto" w:fill="auto"/>
                  <w:noWrap/>
                  <w:vAlign w:val="center"/>
                  <w:hideMark/>
                </w:tcPr>
                <w:p w:rsidR="00430ECD" w:rsidRPr="00430ECD" w:rsidRDefault="00430ECD" w:rsidP="00430ECD">
                  <w:pPr>
                    <w:spacing w:line="240" w:lineRule="auto"/>
                    <w:contextualSpacing w:val="0"/>
                    <w:jc w:val="center"/>
                    <w:rPr>
                      <w:rFonts w:eastAsia="Times New Roman" w:cs="Arial"/>
                      <w:sz w:val="20"/>
                      <w:szCs w:val="20"/>
                      <w:lang w:eastAsia="es-CO"/>
                    </w:rPr>
                  </w:pPr>
                  <w:r w:rsidRPr="00430ECD">
                    <w:rPr>
                      <w:rFonts w:eastAsia="Times New Roman" w:cs="Arial"/>
                      <w:sz w:val="20"/>
                      <w:szCs w:val="20"/>
                      <w:lang w:eastAsia="es-CO"/>
                    </w:rPr>
                    <w:t>Viaje</w:t>
                  </w:r>
                </w:p>
              </w:tc>
              <w:tc>
                <w:tcPr>
                  <w:tcW w:w="1134" w:type="dxa"/>
                  <w:tcBorders>
                    <w:top w:val="nil"/>
                    <w:left w:val="nil"/>
                    <w:bottom w:val="nil"/>
                    <w:right w:val="single" w:sz="4" w:space="0" w:color="auto"/>
                  </w:tcBorders>
                  <w:shd w:val="clear" w:color="auto" w:fill="auto"/>
                  <w:noWrap/>
                  <w:vAlign w:val="center"/>
                  <w:hideMark/>
                </w:tcPr>
                <w:p w:rsidR="00430ECD" w:rsidRPr="00430ECD" w:rsidRDefault="00430ECD" w:rsidP="00430ECD">
                  <w:pPr>
                    <w:spacing w:line="240" w:lineRule="auto"/>
                    <w:contextualSpacing w:val="0"/>
                    <w:jc w:val="center"/>
                    <w:rPr>
                      <w:rFonts w:eastAsia="Times New Roman" w:cs="Arial"/>
                      <w:sz w:val="20"/>
                      <w:szCs w:val="20"/>
                      <w:lang w:eastAsia="es-CO"/>
                    </w:rPr>
                  </w:pPr>
                  <w:r w:rsidRPr="00430ECD">
                    <w:rPr>
                      <w:rFonts w:eastAsia="Times New Roman" w:cs="Arial"/>
                      <w:sz w:val="20"/>
                      <w:szCs w:val="20"/>
                      <w:lang w:eastAsia="es-CO"/>
                    </w:rPr>
                    <w:t>125</w:t>
                  </w:r>
                </w:p>
              </w:tc>
              <w:tc>
                <w:tcPr>
                  <w:tcW w:w="1375" w:type="dxa"/>
                  <w:tcBorders>
                    <w:top w:val="nil"/>
                    <w:left w:val="nil"/>
                    <w:bottom w:val="nil"/>
                    <w:right w:val="single" w:sz="4" w:space="0" w:color="auto"/>
                  </w:tcBorders>
                  <w:shd w:val="clear" w:color="auto" w:fill="auto"/>
                  <w:vAlign w:val="center"/>
                  <w:hideMark/>
                </w:tcPr>
                <w:p w:rsidR="00430ECD" w:rsidRPr="00430ECD" w:rsidRDefault="00430ECD" w:rsidP="00430ECD">
                  <w:pPr>
                    <w:spacing w:line="240" w:lineRule="auto"/>
                    <w:contextualSpacing w:val="0"/>
                    <w:jc w:val="right"/>
                    <w:rPr>
                      <w:rFonts w:eastAsia="Times New Roman" w:cs="Arial"/>
                      <w:sz w:val="20"/>
                      <w:szCs w:val="20"/>
                      <w:lang w:eastAsia="es-CO"/>
                    </w:rPr>
                  </w:pPr>
                  <w:r w:rsidRPr="00430ECD">
                    <w:rPr>
                      <w:rFonts w:eastAsia="Times New Roman" w:cs="Arial"/>
                      <w:sz w:val="20"/>
                      <w:szCs w:val="20"/>
                      <w:lang w:eastAsia="es-CO"/>
                    </w:rPr>
                    <w:t>$450.000</w:t>
                  </w:r>
                </w:p>
              </w:tc>
              <w:tc>
                <w:tcPr>
                  <w:tcW w:w="1778" w:type="dxa"/>
                  <w:tcBorders>
                    <w:top w:val="nil"/>
                    <w:left w:val="nil"/>
                    <w:bottom w:val="nil"/>
                    <w:right w:val="single" w:sz="4" w:space="0" w:color="auto"/>
                  </w:tcBorders>
                  <w:shd w:val="clear" w:color="auto" w:fill="auto"/>
                  <w:vAlign w:val="center"/>
                  <w:hideMark/>
                </w:tcPr>
                <w:p w:rsidR="00430ECD" w:rsidRPr="00430ECD" w:rsidRDefault="00430ECD" w:rsidP="0048147B">
                  <w:pPr>
                    <w:spacing w:line="240" w:lineRule="auto"/>
                    <w:contextualSpacing w:val="0"/>
                    <w:jc w:val="right"/>
                    <w:rPr>
                      <w:rFonts w:eastAsia="Times New Roman" w:cs="Arial"/>
                      <w:sz w:val="20"/>
                      <w:szCs w:val="20"/>
                      <w:lang w:eastAsia="es-CO"/>
                    </w:rPr>
                  </w:pPr>
                  <w:r w:rsidRPr="00430ECD">
                    <w:rPr>
                      <w:rFonts w:eastAsia="Times New Roman" w:cs="Arial"/>
                      <w:sz w:val="20"/>
                      <w:szCs w:val="20"/>
                      <w:lang w:eastAsia="es-CO"/>
                    </w:rPr>
                    <w:t>$</w:t>
                  </w:r>
                  <w:r w:rsidR="0048147B">
                    <w:rPr>
                      <w:rFonts w:eastAsia="Times New Roman" w:cs="Arial"/>
                      <w:sz w:val="20"/>
                      <w:szCs w:val="20"/>
                      <w:lang w:eastAsia="es-CO"/>
                    </w:rPr>
                    <w:t>56.250.000</w:t>
                  </w:r>
                </w:p>
              </w:tc>
            </w:tr>
            <w:tr w:rsidR="00430ECD" w:rsidRPr="00430ECD" w:rsidTr="0048147B">
              <w:trPr>
                <w:trHeight w:val="270"/>
                <w:jc w:val="center"/>
              </w:trPr>
              <w:tc>
                <w:tcPr>
                  <w:tcW w:w="7038" w:type="dxa"/>
                  <w:gridSpan w:val="4"/>
                  <w:tcBorders>
                    <w:top w:val="single" w:sz="8" w:space="0" w:color="auto"/>
                    <w:left w:val="single" w:sz="8" w:space="0" w:color="auto"/>
                    <w:bottom w:val="single" w:sz="4" w:space="0" w:color="auto"/>
                    <w:right w:val="single" w:sz="4" w:space="0" w:color="auto"/>
                  </w:tcBorders>
                  <w:shd w:val="clear" w:color="000000" w:fill="D9D9D9"/>
                  <w:vAlign w:val="center"/>
                </w:tcPr>
                <w:p w:rsidR="00430ECD" w:rsidRPr="00430ECD" w:rsidRDefault="0048147B" w:rsidP="00430ECD">
                  <w:pPr>
                    <w:spacing w:line="240" w:lineRule="auto"/>
                    <w:contextualSpacing w:val="0"/>
                    <w:jc w:val="right"/>
                    <w:rPr>
                      <w:rFonts w:eastAsia="Times New Roman" w:cs="Arial"/>
                      <w:b/>
                      <w:bCs/>
                      <w:sz w:val="20"/>
                      <w:szCs w:val="20"/>
                      <w:lang w:eastAsia="es-CO"/>
                    </w:rPr>
                  </w:pPr>
                  <w:r>
                    <w:rPr>
                      <w:rFonts w:eastAsia="Times New Roman" w:cs="Arial"/>
                      <w:b/>
                      <w:bCs/>
                      <w:sz w:val="20"/>
                      <w:szCs w:val="20"/>
                      <w:lang w:eastAsia="es-CO"/>
                    </w:rPr>
                    <w:t>Total</w:t>
                  </w:r>
                </w:p>
              </w:tc>
              <w:tc>
                <w:tcPr>
                  <w:tcW w:w="1778" w:type="dxa"/>
                  <w:tcBorders>
                    <w:top w:val="single" w:sz="8" w:space="0" w:color="auto"/>
                    <w:left w:val="nil"/>
                    <w:bottom w:val="single" w:sz="4" w:space="0" w:color="auto"/>
                    <w:right w:val="single" w:sz="8" w:space="0" w:color="auto"/>
                  </w:tcBorders>
                  <w:shd w:val="clear" w:color="000000" w:fill="D9D9D9"/>
                  <w:vAlign w:val="center"/>
                </w:tcPr>
                <w:p w:rsidR="00430ECD" w:rsidRPr="00430ECD" w:rsidRDefault="0048147B" w:rsidP="00430ECD">
                  <w:pPr>
                    <w:spacing w:line="240" w:lineRule="auto"/>
                    <w:contextualSpacing w:val="0"/>
                    <w:jc w:val="right"/>
                    <w:rPr>
                      <w:rFonts w:eastAsia="Times New Roman" w:cs="Arial"/>
                      <w:b/>
                      <w:bCs/>
                      <w:sz w:val="20"/>
                      <w:szCs w:val="20"/>
                      <w:lang w:eastAsia="es-CO"/>
                    </w:rPr>
                  </w:pPr>
                  <w:r>
                    <w:rPr>
                      <w:rFonts w:eastAsia="Times New Roman" w:cs="Arial"/>
                      <w:b/>
                      <w:bCs/>
                      <w:sz w:val="20"/>
                      <w:szCs w:val="20"/>
                      <w:lang w:eastAsia="es-CO"/>
                    </w:rPr>
                    <w:t>78.484.000</w:t>
                  </w:r>
                </w:p>
              </w:tc>
            </w:tr>
            <w:tr w:rsidR="00430ECD" w:rsidRPr="00430ECD" w:rsidTr="0048147B">
              <w:trPr>
                <w:trHeight w:val="270"/>
                <w:jc w:val="center"/>
              </w:trPr>
              <w:tc>
                <w:tcPr>
                  <w:tcW w:w="7038" w:type="dxa"/>
                  <w:gridSpan w:val="4"/>
                  <w:tcBorders>
                    <w:top w:val="single" w:sz="4" w:space="0" w:color="auto"/>
                    <w:left w:val="single" w:sz="8" w:space="0" w:color="auto"/>
                    <w:bottom w:val="single" w:sz="8" w:space="0" w:color="auto"/>
                    <w:right w:val="single" w:sz="4" w:space="0" w:color="auto"/>
                  </w:tcBorders>
                  <w:shd w:val="clear" w:color="auto" w:fill="808080" w:themeFill="background1" w:themeFillShade="80"/>
                  <w:vAlign w:val="center"/>
                </w:tcPr>
                <w:p w:rsidR="00430ECD" w:rsidRPr="00430ECD" w:rsidRDefault="00430ECD" w:rsidP="002B0CBB">
                  <w:pPr>
                    <w:spacing w:line="240" w:lineRule="auto"/>
                    <w:contextualSpacing w:val="0"/>
                    <w:jc w:val="right"/>
                    <w:rPr>
                      <w:rFonts w:eastAsia="Times New Roman" w:cs="Arial"/>
                      <w:b/>
                      <w:bCs/>
                      <w:sz w:val="20"/>
                      <w:szCs w:val="20"/>
                      <w:lang w:eastAsia="es-CO"/>
                    </w:rPr>
                  </w:pPr>
                </w:p>
              </w:tc>
              <w:tc>
                <w:tcPr>
                  <w:tcW w:w="1778" w:type="dxa"/>
                  <w:tcBorders>
                    <w:top w:val="nil"/>
                    <w:left w:val="nil"/>
                    <w:bottom w:val="single" w:sz="8" w:space="0" w:color="auto"/>
                    <w:right w:val="single" w:sz="8" w:space="0" w:color="auto"/>
                  </w:tcBorders>
                  <w:shd w:val="clear" w:color="auto" w:fill="808080" w:themeFill="background1" w:themeFillShade="80"/>
                  <w:vAlign w:val="center"/>
                </w:tcPr>
                <w:p w:rsidR="00430ECD" w:rsidRPr="00430ECD" w:rsidRDefault="00430ECD" w:rsidP="00430ECD">
                  <w:pPr>
                    <w:spacing w:line="240" w:lineRule="auto"/>
                    <w:contextualSpacing w:val="0"/>
                    <w:jc w:val="right"/>
                    <w:rPr>
                      <w:rFonts w:eastAsia="Times New Roman" w:cs="Arial"/>
                      <w:b/>
                      <w:bCs/>
                      <w:sz w:val="20"/>
                      <w:szCs w:val="20"/>
                      <w:lang w:eastAsia="es-CO"/>
                    </w:rPr>
                  </w:pPr>
                </w:p>
              </w:tc>
            </w:tr>
          </w:tbl>
          <w:p w:rsidR="008B5BF0" w:rsidRPr="008B5BF0" w:rsidRDefault="008B5BF0" w:rsidP="008B5BF0">
            <w:pPr>
              <w:rPr>
                <w:rFonts w:asciiTheme="majorHAnsi" w:hAnsiTheme="majorHAnsi"/>
                <w:b/>
              </w:rPr>
            </w:pPr>
          </w:p>
          <w:p w:rsidR="008B5BF0" w:rsidRPr="008B5BF0" w:rsidRDefault="008B5BF0" w:rsidP="008B5BF0">
            <w:pPr>
              <w:pStyle w:val="Prrafodelista"/>
              <w:numPr>
                <w:ilvl w:val="0"/>
                <w:numId w:val="35"/>
              </w:numPr>
              <w:rPr>
                <w:rFonts w:asciiTheme="majorHAnsi" w:hAnsiTheme="majorHAnsi"/>
                <w:b/>
              </w:rPr>
            </w:pPr>
            <w:r w:rsidRPr="008B5BF0">
              <w:rPr>
                <w:rFonts w:asciiTheme="majorHAnsi" w:hAnsiTheme="majorHAnsi"/>
                <w:b/>
              </w:rPr>
              <w:t>RESCATE Y TRASLADO DE BRINZALES</w:t>
            </w:r>
          </w:p>
          <w:tbl>
            <w:tblPr>
              <w:tblW w:w="8280" w:type="dxa"/>
              <w:jc w:val="center"/>
              <w:tblLayout w:type="fixed"/>
              <w:tblCellMar>
                <w:left w:w="70" w:type="dxa"/>
                <w:right w:w="70" w:type="dxa"/>
              </w:tblCellMar>
              <w:tblLook w:val="04A0" w:firstRow="1" w:lastRow="0" w:firstColumn="1" w:lastColumn="0" w:noHBand="0" w:noVBand="1"/>
            </w:tblPr>
            <w:tblGrid>
              <w:gridCol w:w="2730"/>
              <w:gridCol w:w="190"/>
              <w:gridCol w:w="1240"/>
              <w:gridCol w:w="1140"/>
              <w:gridCol w:w="1300"/>
              <w:gridCol w:w="1680"/>
            </w:tblGrid>
            <w:tr w:rsidR="00057D50" w:rsidRPr="00057D50" w:rsidTr="00057D50">
              <w:trPr>
                <w:trHeight w:val="585"/>
                <w:jc w:val="center"/>
              </w:trPr>
              <w:tc>
                <w:tcPr>
                  <w:tcW w:w="2920" w:type="dxa"/>
                  <w:gridSpan w:val="2"/>
                  <w:tcBorders>
                    <w:top w:val="single" w:sz="8" w:space="0" w:color="auto"/>
                    <w:left w:val="single" w:sz="8" w:space="0" w:color="auto"/>
                    <w:bottom w:val="single" w:sz="8" w:space="0" w:color="auto"/>
                    <w:right w:val="single" w:sz="4" w:space="0" w:color="auto"/>
                  </w:tcBorders>
                  <w:shd w:val="clear" w:color="000000" w:fill="808080"/>
                  <w:vAlign w:val="center"/>
                  <w:hideMark/>
                </w:tcPr>
                <w:p w:rsidR="00057D50" w:rsidRPr="00057D50" w:rsidRDefault="00057D50" w:rsidP="00057D50">
                  <w:pPr>
                    <w:spacing w:line="240" w:lineRule="auto"/>
                    <w:contextualSpacing w:val="0"/>
                    <w:jc w:val="center"/>
                    <w:rPr>
                      <w:rFonts w:eastAsia="Times New Roman" w:cs="Arial"/>
                      <w:b/>
                      <w:bCs/>
                      <w:sz w:val="20"/>
                      <w:szCs w:val="20"/>
                      <w:lang w:eastAsia="es-CO"/>
                    </w:rPr>
                  </w:pPr>
                  <w:r w:rsidRPr="00057D50">
                    <w:rPr>
                      <w:rFonts w:eastAsia="Times New Roman" w:cs="Arial"/>
                      <w:b/>
                      <w:bCs/>
                      <w:sz w:val="20"/>
                      <w:szCs w:val="20"/>
                      <w:lang w:eastAsia="es-CO"/>
                    </w:rPr>
                    <w:t>DESCRIPCIÓN</w:t>
                  </w:r>
                </w:p>
              </w:tc>
              <w:tc>
                <w:tcPr>
                  <w:tcW w:w="1240" w:type="dxa"/>
                  <w:tcBorders>
                    <w:top w:val="single" w:sz="8" w:space="0" w:color="auto"/>
                    <w:left w:val="nil"/>
                    <w:bottom w:val="single" w:sz="8" w:space="0" w:color="auto"/>
                    <w:right w:val="single" w:sz="4" w:space="0" w:color="auto"/>
                  </w:tcBorders>
                  <w:shd w:val="clear" w:color="000000" w:fill="808080"/>
                  <w:vAlign w:val="center"/>
                  <w:hideMark/>
                </w:tcPr>
                <w:p w:rsidR="00057D50" w:rsidRPr="00057D50" w:rsidRDefault="00057D50" w:rsidP="00057D50">
                  <w:pPr>
                    <w:spacing w:line="240" w:lineRule="auto"/>
                    <w:contextualSpacing w:val="0"/>
                    <w:jc w:val="center"/>
                    <w:rPr>
                      <w:rFonts w:eastAsia="Times New Roman" w:cs="Arial"/>
                      <w:b/>
                      <w:bCs/>
                      <w:sz w:val="20"/>
                      <w:szCs w:val="20"/>
                      <w:lang w:eastAsia="es-CO"/>
                    </w:rPr>
                  </w:pPr>
                  <w:r w:rsidRPr="00057D50">
                    <w:rPr>
                      <w:rFonts w:eastAsia="Times New Roman" w:cs="Arial"/>
                      <w:b/>
                      <w:bCs/>
                      <w:sz w:val="20"/>
                      <w:szCs w:val="20"/>
                      <w:lang w:eastAsia="es-CO"/>
                    </w:rPr>
                    <w:t>UNIDAD</w:t>
                  </w:r>
                </w:p>
              </w:tc>
              <w:tc>
                <w:tcPr>
                  <w:tcW w:w="1140" w:type="dxa"/>
                  <w:tcBorders>
                    <w:top w:val="single" w:sz="8" w:space="0" w:color="auto"/>
                    <w:left w:val="nil"/>
                    <w:bottom w:val="single" w:sz="8" w:space="0" w:color="auto"/>
                    <w:right w:val="single" w:sz="4" w:space="0" w:color="auto"/>
                  </w:tcBorders>
                  <w:shd w:val="clear" w:color="000000" w:fill="808080"/>
                  <w:vAlign w:val="center"/>
                  <w:hideMark/>
                </w:tcPr>
                <w:p w:rsidR="00057D50" w:rsidRPr="00057D50" w:rsidRDefault="00057D50" w:rsidP="00057D50">
                  <w:pPr>
                    <w:spacing w:line="240" w:lineRule="auto"/>
                    <w:contextualSpacing w:val="0"/>
                    <w:jc w:val="center"/>
                    <w:rPr>
                      <w:rFonts w:eastAsia="Times New Roman" w:cs="Arial"/>
                      <w:b/>
                      <w:bCs/>
                      <w:sz w:val="20"/>
                      <w:szCs w:val="20"/>
                      <w:lang w:eastAsia="es-CO"/>
                    </w:rPr>
                  </w:pPr>
                  <w:r w:rsidRPr="00057D50">
                    <w:rPr>
                      <w:rFonts w:eastAsia="Times New Roman" w:cs="Arial"/>
                      <w:b/>
                      <w:bCs/>
                      <w:sz w:val="20"/>
                      <w:szCs w:val="20"/>
                      <w:lang w:eastAsia="es-CO"/>
                    </w:rPr>
                    <w:t>CANTIDAD</w:t>
                  </w:r>
                </w:p>
              </w:tc>
              <w:tc>
                <w:tcPr>
                  <w:tcW w:w="1300" w:type="dxa"/>
                  <w:tcBorders>
                    <w:top w:val="single" w:sz="8" w:space="0" w:color="auto"/>
                    <w:left w:val="nil"/>
                    <w:bottom w:val="single" w:sz="8" w:space="0" w:color="auto"/>
                    <w:right w:val="single" w:sz="4" w:space="0" w:color="auto"/>
                  </w:tcBorders>
                  <w:shd w:val="clear" w:color="000000" w:fill="808080"/>
                  <w:vAlign w:val="center"/>
                  <w:hideMark/>
                </w:tcPr>
                <w:p w:rsidR="00057D50" w:rsidRPr="00057D50" w:rsidRDefault="00057D50" w:rsidP="00057D50">
                  <w:pPr>
                    <w:spacing w:line="240" w:lineRule="auto"/>
                    <w:contextualSpacing w:val="0"/>
                    <w:jc w:val="center"/>
                    <w:rPr>
                      <w:rFonts w:eastAsia="Times New Roman" w:cs="Arial"/>
                      <w:b/>
                      <w:bCs/>
                      <w:sz w:val="20"/>
                      <w:szCs w:val="20"/>
                      <w:lang w:eastAsia="es-CO"/>
                    </w:rPr>
                  </w:pPr>
                  <w:r w:rsidRPr="00057D50">
                    <w:rPr>
                      <w:rFonts w:eastAsia="Times New Roman" w:cs="Arial"/>
                      <w:b/>
                      <w:bCs/>
                      <w:sz w:val="20"/>
                      <w:szCs w:val="20"/>
                      <w:lang w:eastAsia="es-CO"/>
                    </w:rPr>
                    <w:t>VALOR UNITARIO</w:t>
                  </w:r>
                </w:p>
              </w:tc>
              <w:tc>
                <w:tcPr>
                  <w:tcW w:w="1680" w:type="dxa"/>
                  <w:tcBorders>
                    <w:top w:val="single" w:sz="8" w:space="0" w:color="auto"/>
                    <w:left w:val="nil"/>
                    <w:bottom w:val="single" w:sz="8" w:space="0" w:color="auto"/>
                    <w:right w:val="single" w:sz="8" w:space="0" w:color="auto"/>
                  </w:tcBorders>
                  <w:shd w:val="clear" w:color="000000" w:fill="808080"/>
                  <w:vAlign w:val="center"/>
                  <w:hideMark/>
                </w:tcPr>
                <w:p w:rsidR="00057D50" w:rsidRPr="00057D50" w:rsidRDefault="00057D50" w:rsidP="00057D50">
                  <w:pPr>
                    <w:spacing w:line="240" w:lineRule="auto"/>
                    <w:contextualSpacing w:val="0"/>
                    <w:jc w:val="center"/>
                    <w:rPr>
                      <w:rFonts w:eastAsia="Times New Roman" w:cs="Arial"/>
                      <w:b/>
                      <w:bCs/>
                      <w:sz w:val="20"/>
                      <w:szCs w:val="20"/>
                      <w:lang w:eastAsia="es-CO"/>
                    </w:rPr>
                  </w:pPr>
                  <w:r w:rsidRPr="00057D50">
                    <w:rPr>
                      <w:rFonts w:eastAsia="Times New Roman" w:cs="Arial"/>
                      <w:b/>
                      <w:bCs/>
                      <w:sz w:val="20"/>
                      <w:szCs w:val="20"/>
                      <w:lang w:eastAsia="es-CO"/>
                    </w:rPr>
                    <w:t xml:space="preserve">Vr. TOTAL </w:t>
                  </w:r>
                </w:p>
              </w:tc>
            </w:tr>
            <w:tr w:rsidR="00057D50" w:rsidRPr="00057D50" w:rsidTr="00057D50">
              <w:trPr>
                <w:trHeight w:val="255"/>
                <w:jc w:val="center"/>
              </w:trPr>
              <w:tc>
                <w:tcPr>
                  <w:tcW w:w="8280" w:type="dxa"/>
                  <w:gridSpan w:val="6"/>
                  <w:tcBorders>
                    <w:top w:val="single" w:sz="8" w:space="0" w:color="auto"/>
                    <w:left w:val="single" w:sz="8" w:space="0" w:color="auto"/>
                    <w:bottom w:val="single" w:sz="4" w:space="0" w:color="auto"/>
                    <w:right w:val="single" w:sz="8" w:space="0" w:color="000000"/>
                  </w:tcBorders>
                  <w:shd w:val="clear" w:color="000000" w:fill="D9D9D9"/>
                  <w:noWrap/>
                  <w:vAlign w:val="center"/>
                  <w:hideMark/>
                </w:tcPr>
                <w:p w:rsidR="00057D50" w:rsidRPr="00057D50" w:rsidRDefault="00057D50" w:rsidP="00057D50">
                  <w:pPr>
                    <w:spacing w:line="240" w:lineRule="auto"/>
                    <w:contextualSpacing w:val="0"/>
                    <w:jc w:val="left"/>
                    <w:rPr>
                      <w:rFonts w:eastAsia="Times New Roman" w:cs="Arial"/>
                      <w:b/>
                      <w:bCs/>
                      <w:sz w:val="20"/>
                      <w:szCs w:val="20"/>
                      <w:lang w:eastAsia="es-CO"/>
                    </w:rPr>
                  </w:pPr>
                  <w:r w:rsidRPr="00057D50">
                    <w:rPr>
                      <w:rFonts w:eastAsia="Times New Roman" w:cs="Arial"/>
                      <w:b/>
                      <w:bCs/>
                      <w:sz w:val="20"/>
                      <w:szCs w:val="20"/>
                      <w:lang w:eastAsia="es-CO"/>
                    </w:rPr>
                    <w:t>PERSONAL</w:t>
                  </w:r>
                </w:p>
              </w:tc>
            </w:tr>
            <w:tr w:rsidR="00057D50" w:rsidRPr="00057D50" w:rsidTr="00057D50">
              <w:trPr>
                <w:trHeight w:val="255"/>
                <w:jc w:val="center"/>
              </w:trPr>
              <w:tc>
                <w:tcPr>
                  <w:tcW w:w="2920" w:type="dxa"/>
                  <w:gridSpan w:val="2"/>
                  <w:tcBorders>
                    <w:top w:val="nil"/>
                    <w:left w:val="single" w:sz="8" w:space="0" w:color="auto"/>
                    <w:bottom w:val="single" w:sz="4" w:space="0" w:color="auto"/>
                    <w:right w:val="single" w:sz="4" w:space="0" w:color="auto"/>
                  </w:tcBorders>
                  <w:shd w:val="clear" w:color="auto" w:fill="auto"/>
                  <w:noWrap/>
                  <w:vAlign w:val="center"/>
                  <w:hideMark/>
                </w:tcPr>
                <w:p w:rsidR="00057D50" w:rsidRPr="00057D50" w:rsidRDefault="00057D50" w:rsidP="00057D50">
                  <w:pPr>
                    <w:spacing w:line="240" w:lineRule="auto"/>
                    <w:contextualSpacing w:val="0"/>
                    <w:jc w:val="left"/>
                    <w:rPr>
                      <w:rFonts w:eastAsia="Times New Roman" w:cs="Arial"/>
                      <w:sz w:val="20"/>
                      <w:szCs w:val="20"/>
                      <w:lang w:eastAsia="es-CO"/>
                    </w:rPr>
                  </w:pPr>
                  <w:r w:rsidRPr="00057D50">
                    <w:rPr>
                      <w:rFonts w:eastAsia="Times New Roman" w:cs="Arial"/>
                      <w:sz w:val="20"/>
                      <w:szCs w:val="20"/>
                      <w:lang w:eastAsia="es-CO"/>
                    </w:rPr>
                    <w:t>Ayudantes de campo</w:t>
                  </w:r>
                </w:p>
              </w:tc>
              <w:tc>
                <w:tcPr>
                  <w:tcW w:w="1240" w:type="dxa"/>
                  <w:tcBorders>
                    <w:top w:val="nil"/>
                    <w:left w:val="nil"/>
                    <w:bottom w:val="single" w:sz="4" w:space="0" w:color="auto"/>
                    <w:right w:val="single" w:sz="4" w:space="0" w:color="auto"/>
                  </w:tcBorders>
                  <w:shd w:val="clear" w:color="auto" w:fill="auto"/>
                  <w:noWrap/>
                  <w:vAlign w:val="center"/>
                  <w:hideMark/>
                </w:tcPr>
                <w:p w:rsidR="00057D50" w:rsidRPr="00057D50" w:rsidRDefault="00057D50" w:rsidP="00057D50">
                  <w:pPr>
                    <w:spacing w:line="240" w:lineRule="auto"/>
                    <w:contextualSpacing w:val="0"/>
                    <w:jc w:val="center"/>
                    <w:rPr>
                      <w:rFonts w:eastAsia="Times New Roman" w:cs="Arial"/>
                      <w:sz w:val="20"/>
                      <w:szCs w:val="20"/>
                      <w:lang w:eastAsia="es-CO"/>
                    </w:rPr>
                  </w:pPr>
                  <w:r w:rsidRPr="00057D50">
                    <w:rPr>
                      <w:rFonts w:eastAsia="Times New Roman" w:cs="Arial"/>
                      <w:sz w:val="20"/>
                      <w:szCs w:val="20"/>
                      <w:lang w:eastAsia="es-CO"/>
                    </w:rPr>
                    <w:t>H/mes</w:t>
                  </w:r>
                </w:p>
              </w:tc>
              <w:tc>
                <w:tcPr>
                  <w:tcW w:w="1140" w:type="dxa"/>
                  <w:tcBorders>
                    <w:top w:val="nil"/>
                    <w:left w:val="nil"/>
                    <w:bottom w:val="single" w:sz="4" w:space="0" w:color="auto"/>
                    <w:right w:val="single" w:sz="4" w:space="0" w:color="auto"/>
                  </w:tcBorders>
                  <w:shd w:val="clear" w:color="auto" w:fill="auto"/>
                  <w:noWrap/>
                  <w:vAlign w:val="center"/>
                  <w:hideMark/>
                </w:tcPr>
                <w:p w:rsidR="00057D50" w:rsidRPr="00057D50" w:rsidRDefault="00057D50" w:rsidP="00057D50">
                  <w:pPr>
                    <w:spacing w:line="240" w:lineRule="auto"/>
                    <w:contextualSpacing w:val="0"/>
                    <w:jc w:val="center"/>
                    <w:rPr>
                      <w:rFonts w:eastAsia="Times New Roman" w:cs="Arial"/>
                      <w:sz w:val="20"/>
                      <w:szCs w:val="20"/>
                      <w:lang w:eastAsia="es-CO"/>
                    </w:rPr>
                  </w:pPr>
                  <w:r w:rsidRPr="00057D50">
                    <w:rPr>
                      <w:rFonts w:eastAsia="Times New Roman" w:cs="Arial"/>
                      <w:sz w:val="20"/>
                      <w:szCs w:val="20"/>
                      <w:lang w:eastAsia="es-CO"/>
                    </w:rPr>
                    <w:t>30</w:t>
                  </w:r>
                </w:p>
              </w:tc>
              <w:tc>
                <w:tcPr>
                  <w:tcW w:w="1300" w:type="dxa"/>
                  <w:tcBorders>
                    <w:top w:val="nil"/>
                    <w:left w:val="nil"/>
                    <w:bottom w:val="single" w:sz="4" w:space="0" w:color="auto"/>
                    <w:right w:val="single" w:sz="4" w:space="0" w:color="auto"/>
                  </w:tcBorders>
                  <w:shd w:val="clear" w:color="auto" w:fill="auto"/>
                  <w:noWrap/>
                  <w:vAlign w:val="center"/>
                  <w:hideMark/>
                </w:tcPr>
                <w:p w:rsidR="00057D50" w:rsidRPr="00057D50" w:rsidRDefault="00057D50" w:rsidP="00057D50">
                  <w:pPr>
                    <w:spacing w:line="240" w:lineRule="auto"/>
                    <w:contextualSpacing w:val="0"/>
                    <w:jc w:val="right"/>
                    <w:rPr>
                      <w:rFonts w:eastAsia="Times New Roman" w:cs="Arial"/>
                      <w:sz w:val="20"/>
                      <w:szCs w:val="20"/>
                      <w:lang w:eastAsia="es-CO"/>
                    </w:rPr>
                  </w:pPr>
                  <w:r w:rsidRPr="00057D50">
                    <w:rPr>
                      <w:rFonts w:eastAsia="Times New Roman" w:cs="Arial"/>
                      <w:sz w:val="20"/>
                      <w:szCs w:val="20"/>
                      <w:lang w:eastAsia="es-CO"/>
                    </w:rPr>
                    <w:t>1.200.000</w:t>
                  </w:r>
                </w:p>
              </w:tc>
              <w:tc>
                <w:tcPr>
                  <w:tcW w:w="1680" w:type="dxa"/>
                  <w:tcBorders>
                    <w:top w:val="nil"/>
                    <w:left w:val="nil"/>
                    <w:bottom w:val="single" w:sz="4" w:space="0" w:color="auto"/>
                    <w:right w:val="single" w:sz="8" w:space="0" w:color="auto"/>
                  </w:tcBorders>
                  <w:shd w:val="clear" w:color="auto" w:fill="auto"/>
                  <w:noWrap/>
                  <w:vAlign w:val="bottom"/>
                  <w:hideMark/>
                </w:tcPr>
                <w:p w:rsidR="00057D50" w:rsidRPr="00057D50" w:rsidRDefault="00057D50" w:rsidP="00057D50">
                  <w:pPr>
                    <w:spacing w:line="240" w:lineRule="auto"/>
                    <w:contextualSpacing w:val="0"/>
                    <w:jc w:val="right"/>
                    <w:rPr>
                      <w:rFonts w:eastAsia="Times New Roman" w:cs="Arial"/>
                      <w:sz w:val="20"/>
                      <w:szCs w:val="20"/>
                      <w:lang w:eastAsia="es-CO"/>
                    </w:rPr>
                  </w:pPr>
                  <w:r w:rsidRPr="00057D50">
                    <w:rPr>
                      <w:rFonts w:eastAsia="Times New Roman" w:cs="Arial"/>
                      <w:sz w:val="20"/>
                      <w:szCs w:val="20"/>
                      <w:lang w:eastAsia="es-CO"/>
                    </w:rPr>
                    <w:t>$ 36.000.000</w:t>
                  </w:r>
                </w:p>
              </w:tc>
            </w:tr>
            <w:tr w:rsidR="00057D50" w:rsidRPr="00057D50" w:rsidTr="00057D50">
              <w:trPr>
                <w:trHeight w:val="240"/>
                <w:jc w:val="center"/>
              </w:trPr>
              <w:tc>
                <w:tcPr>
                  <w:tcW w:w="2920" w:type="dxa"/>
                  <w:gridSpan w:val="2"/>
                  <w:tcBorders>
                    <w:top w:val="nil"/>
                    <w:left w:val="single" w:sz="8" w:space="0" w:color="auto"/>
                    <w:bottom w:val="single" w:sz="4" w:space="0" w:color="auto"/>
                    <w:right w:val="single" w:sz="4" w:space="0" w:color="auto"/>
                  </w:tcBorders>
                  <w:shd w:val="clear" w:color="auto" w:fill="auto"/>
                  <w:noWrap/>
                  <w:vAlign w:val="bottom"/>
                  <w:hideMark/>
                </w:tcPr>
                <w:p w:rsidR="00057D50" w:rsidRPr="00057D50" w:rsidRDefault="00057D50" w:rsidP="00057D50">
                  <w:pPr>
                    <w:spacing w:line="240" w:lineRule="auto"/>
                    <w:contextualSpacing w:val="0"/>
                    <w:jc w:val="left"/>
                    <w:rPr>
                      <w:rFonts w:eastAsia="Times New Roman" w:cs="Arial"/>
                      <w:b/>
                      <w:bCs/>
                      <w:color w:val="000000"/>
                      <w:sz w:val="20"/>
                      <w:szCs w:val="20"/>
                      <w:lang w:eastAsia="es-CO"/>
                    </w:rPr>
                  </w:pPr>
                  <w:r w:rsidRPr="00057D50">
                    <w:rPr>
                      <w:rFonts w:eastAsia="Times New Roman" w:cs="Arial"/>
                      <w:b/>
                      <w:bCs/>
                      <w:color w:val="000000"/>
                      <w:sz w:val="20"/>
                      <w:szCs w:val="20"/>
                      <w:lang w:eastAsia="es-CO"/>
                    </w:rPr>
                    <w:t>Asistencia técnica</w:t>
                  </w:r>
                </w:p>
              </w:tc>
              <w:tc>
                <w:tcPr>
                  <w:tcW w:w="1240" w:type="dxa"/>
                  <w:tcBorders>
                    <w:top w:val="nil"/>
                    <w:left w:val="nil"/>
                    <w:bottom w:val="single" w:sz="4" w:space="0" w:color="auto"/>
                    <w:right w:val="single" w:sz="4" w:space="0" w:color="auto"/>
                  </w:tcBorders>
                  <w:shd w:val="clear" w:color="auto" w:fill="auto"/>
                  <w:noWrap/>
                  <w:vAlign w:val="bottom"/>
                  <w:hideMark/>
                </w:tcPr>
                <w:p w:rsidR="00057D50" w:rsidRPr="00057D50" w:rsidRDefault="00057D50" w:rsidP="00057D50">
                  <w:pPr>
                    <w:spacing w:line="240" w:lineRule="auto"/>
                    <w:contextualSpacing w:val="0"/>
                    <w:jc w:val="center"/>
                    <w:rPr>
                      <w:rFonts w:eastAsia="Times New Roman" w:cs="Arial"/>
                      <w:color w:val="000000"/>
                      <w:sz w:val="20"/>
                      <w:szCs w:val="20"/>
                      <w:lang w:eastAsia="es-CO"/>
                    </w:rPr>
                  </w:pPr>
                  <w:r>
                    <w:rPr>
                      <w:rFonts w:eastAsia="Times New Roman" w:cs="Arial"/>
                      <w:color w:val="000000"/>
                      <w:sz w:val="20"/>
                      <w:szCs w:val="20"/>
                      <w:lang w:eastAsia="es-CO"/>
                    </w:rPr>
                    <w:t>H/</w:t>
                  </w:r>
                  <w:r w:rsidRPr="00057D50">
                    <w:rPr>
                      <w:rFonts w:eastAsia="Times New Roman" w:cs="Arial"/>
                      <w:color w:val="000000"/>
                      <w:sz w:val="20"/>
                      <w:szCs w:val="20"/>
                      <w:lang w:eastAsia="es-CO"/>
                    </w:rPr>
                    <w:t>Mes</w:t>
                  </w:r>
                </w:p>
              </w:tc>
              <w:tc>
                <w:tcPr>
                  <w:tcW w:w="1140" w:type="dxa"/>
                  <w:tcBorders>
                    <w:top w:val="nil"/>
                    <w:left w:val="nil"/>
                    <w:bottom w:val="single" w:sz="4" w:space="0" w:color="auto"/>
                    <w:right w:val="single" w:sz="4" w:space="0" w:color="auto"/>
                  </w:tcBorders>
                  <w:shd w:val="clear" w:color="auto" w:fill="auto"/>
                  <w:noWrap/>
                  <w:vAlign w:val="bottom"/>
                  <w:hideMark/>
                </w:tcPr>
                <w:p w:rsidR="00057D50" w:rsidRPr="00057D50" w:rsidRDefault="00057D50" w:rsidP="00057D50">
                  <w:pPr>
                    <w:spacing w:line="240" w:lineRule="auto"/>
                    <w:contextualSpacing w:val="0"/>
                    <w:jc w:val="center"/>
                    <w:rPr>
                      <w:rFonts w:eastAsia="Times New Roman" w:cs="Arial"/>
                      <w:color w:val="000000"/>
                      <w:sz w:val="20"/>
                      <w:szCs w:val="20"/>
                      <w:lang w:eastAsia="es-CO"/>
                    </w:rPr>
                  </w:pPr>
                  <w:r w:rsidRPr="00057D50">
                    <w:rPr>
                      <w:rFonts w:eastAsia="Times New Roman" w:cs="Arial"/>
                      <w:color w:val="000000"/>
                      <w:sz w:val="20"/>
                      <w:szCs w:val="20"/>
                      <w:lang w:eastAsia="es-CO"/>
                    </w:rPr>
                    <w:t>6</w:t>
                  </w:r>
                </w:p>
              </w:tc>
              <w:tc>
                <w:tcPr>
                  <w:tcW w:w="1300" w:type="dxa"/>
                  <w:tcBorders>
                    <w:top w:val="nil"/>
                    <w:left w:val="nil"/>
                    <w:bottom w:val="single" w:sz="4" w:space="0" w:color="auto"/>
                    <w:right w:val="single" w:sz="4" w:space="0" w:color="auto"/>
                  </w:tcBorders>
                  <w:shd w:val="clear" w:color="auto" w:fill="auto"/>
                  <w:noWrap/>
                  <w:vAlign w:val="bottom"/>
                  <w:hideMark/>
                </w:tcPr>
                <w:p w:rsidR="00057D50" w:rsidRPr="00057D50" w:rsidRDefault="00057D50" w:rsidP="00057D50">
                  <w:pPr>
                    <w:spacing w:line="240" w:lineRule="auto"/>
                    <w:contextualSpacing w:val="0"/>
                    <w:jc w:val="right"/>
                    <w:rPr>
                      <w:rFonts w:eastAsia="Times New Roman" w:cs="Arial"/>
                      <w:color w:val="000000"/>
                      <w:sz w:val="20"/>
                      <w:szCs w:val="20"/>
                      <w:lang w:eastAsia="es-CO"/>
                    </w:rPr>
                  </w:pPr>
                  <w:r w:rsidRPr="00057D50">
                    <w:rPr>
                      <w:rFonts w:eastAsia="Times New Roman" w:cs="Arial"/>
                      <w:color w:val="000000"/>
                      <w:sz w:val="20"/>
                      <w:szCs w:val="20"/>
                      <w:lang w:eastAsia="es-CO"/>
                    </w:rPr>
                    <w:t>$ 5.200.000</w:t>
                  </w:r>
                </w:p>
              </w:tc>
              <w:tc>
                <w:tcPr>
                  <w:tcW w:w="1680" w:type="dxa"/>
                  <w:tcBorders>
                    <w:top w:val="nil"/>
                    <w:left w:val="nil"/>
                    <w:bottom w:val="single" w:sz="4" w:space="0" w:color="auto"/>
                    <w:right w:val="single" w:sz="8" w:space="0" w:color="auto"/>
                  </w:tcBorders>
                  <w:shd w:val="clear" w:color="auto" w:fill="auto"/>
                  <w:noWrap/>
                  <w:vAlign w:val="bottom"/>
                  <w:hideMark/>
                </w:tcPr>
                <w:p w:rsidR="00057D50" w:rsidRPr="00057D50" w:rsidRDefault="00057D50" w:rsidP="00057D50">
                  <w:pPr>
                    <w:spacing w:line="240" w:lineRule="auto"/>
                    <w:contextualSpacing w:val="0"/>
                    <w:jc w:val="right"/>
                    <w:rPr>
                      <w:rFonts w:eastAsia="Times New Roman" w:cs="Arial"/>
                      <w:sz w:val="20"/>
                      <w:szCs w:val="20"/>
                      <w:lang w:eastAsia="es-CO"/>
                    </w:rPr>
                  </w:pPr>
                  <w:r w:rsidRPr="00057D50">
                    <w:rPr>
                      <w:rFonts w:eastAsia="Times New Roman" w:cs="Arial"/>
                      <w:sz w:val="20"/>
                      <w:szCs w:val="20"/>
                      <w:lang w:eastAsia="es-CO"/>
                    </w:rPr>
                    <w:t>$ 31.200.000</w:t>
                  </w:r>
                </w:p>
              </w:tc>
            </w:tr>
            <w:tr w:rsidR="00057D50" w:rsidRPr="00057D50" w:rsidTr="00057D50">
              <w:trPr>
                <w:trHeight w:val="255"/>
                <w:jc w:val="center"/>
              </w:trPr>
              <w:tc>
                <w:tcPr>
                  <w:tcW w:w="8280" w:type="dxa"/>
                  <w:gridSpan w:val="6"/>
                  <w:tcBorders>
                    <w:top w:val="single" w:sz="4" w:space="0" w:color="auto"/>
                    <w:left w:val="single" w:sz="8" w:space="0" w:color="auto"/>
                    <w:bottom w:val="single" w:sz="4" w:space="0" w:color="auto"/>
                    <w:right w:val="single" w:sz="8" w:space="0" w:color="000000"/>
                  </w:tcBorders>
                  <w:shd w:val="clear" w:color="000000" w:fill="D9D9D9"/>
                  <w:noWrap/>
                  <w:vAlign w:val="center"/>
                  <w:hideMark/>
                </w:tcPr>
                <w:p w:rsidR="00057D50" w:rsidRPr="00057D50" w:rsidRDefault="00057D50" w:rsidP="00057D50">
                  <w:pPr>
                    <w:spacing w:line="240" w:lineRule="auto"/>
                    <w:contextualSpacing w:val="0"/>
                    <w:jc w:val="left"/>
                    <w:rPr>
                      <w:rFonts w:eastAsia="Times New Roman" w:cs="Arial"/>
                      <w:b/>
                      <w:bCs/>
                      <w:sz w:val="20"/>
                      <w:szCs w:val="20"/>
                      <w:lang w:eastAsia="es-CO"/>
                    </w:rPr>
                  </w:pPr>
                  <w:r w:rsidRPr="00057D50">
                    <w:rPr>
                      <w:rFonts w:eastAsia="Times New Roman" w:cs="Arial"/>
                      <w:b/>
                      <w:bCs/>
                      <w:sz w:val="20"/>
                      <w:szCs w:val="20"/>
                      <w:lang w:eastAsia="es-CO"/>
                    </w:rPr>
                    <w:t xml:space="preserve">MATERIALES PARA RESCATE Y TRASLADO DE BRINZALES </w:t>
                  </w:r>
                </w:p>
              </w:tc>
            </w:tr>
            <w:tr w:rsidR="00057D50" w:rsidRPr="00057D50" w:rsidTr="00057D50">
              <w:trPr>
                <w:trHeight w:val="255"/>
                <w:jc w:val="center"/>
              </w:trPr>
              <w:tc>
                <w:tcPr>
                  <w:tcW w:w="2730" w:type="dxa"/>
                  <w:tcBorders>
                    <w:top w:val="nil"/>
                    <w:left w:val="single" w:sz="8" w:space="0" w:color="auto"/>
                    <w:bottom w:val="single" w:sz="4" w:space="0" w:color="auto"/>
                    <w:right w:val="single" w:sz="4" w:space="0" w:color="auto"/>
                  </w:tcBorders>
                  <w:shd w:val="clear" w:color="auto" w:fill="auto"/>
                  <w:noWrap/>
                  <w:vAlign w:val="center"/>
                  <w:hideMark/>
                </w:tcPr>
                <w:p w:rsidR="00057D50" w:rsidRPr="00057D50" w:rsidRDefault="00057D50" w:rsidP="00057D50">
                  <w:pPr>
                    <w:spacing w:line="240" w:lineRule="auto"/>
                    <w:contextualSpacing w:val="0"/>
                    <w:jc w:val="left"/>
                    <w:rPr>
                      <w:rFonts w:eastAsia="Times New Roman" w:cs="Arial"/>
                      <w:sz w:val="20"/>
                      <w:szCs w:val="20"/>
                      <w:lang w:eastAsia="es-CO"/>
                    </w:rPr>
                  </w:pPr>
                  <w:r w:rsidRPr="00057D50">
                    <w:rPr>
                      <w:rFonts w:eastAsia="Times New Roman" w:cs="Arial"/>
                      <w:sz w:val="20"/>
                      <w:szCs w:val="20"/>
                      <w:lang w:eastAsia="es-CO"/>
                    </w:rPr>
                    <w:t>Canastillas plásticas</w:t>
                  </w:r>
                </w:p>
              </w:tc>
              <w:tc>
                <w:tcPr>
                  <w:tcW w:w="1430" w:type="dxa"/>
                  <w:gridSpan w:val="2"/>
                  <w:tcBorders>
                    <w:top w:val="nil"/>
                    <w:left w:val="nil"/>
                    <w:bottom w:val="single" w:sz="4" w:space="0" w:color="auto"/>
                    <w:right w:val="single" w:sz="4" w:space="0" w:color="auto"/>
                  </w:tcBorders>
                  <w:shd w:val="clear" w:color="auto" w:fill="auto"/>
                  <w:noWrap/>
                  <w:vAlign w:val="center"/>
                  <w:hideMark/>
                </w:tcPr>
                <w:p w:rsidR="00057D50" w:rsidRPr="00057D50" w:rsidRDefault="00057D50" w:rsidP="00057D50">
                  <w:pPr>
                    <w:spacing w:line="240" w:lineRule="auto"/>
                    <w:contextualSpacing w:val="0"/>
                    <w:jc w:val="center"/>
                    <w:rPr>
                      <w:rFonts w:eastAsia="Times New Roman" w:cs="Arial"/>
                      <w:sz w:val="20"/>
                      <w:szCs w:val="20"/>
                      <w:lang w:eastAsia="es-CO"/>
                    </w:rPr>
                  </w:pPr>
                  <w:r w:rsidRPr="00057D50">
                    <w:rPr>
                      <w:rFonts w:eastAsia="Times New Roman" w:cs="Arial"/>
                      <w:sz w:val="20"/>
                      <w:szCs w:val="20"/>
                      <w:lang w:eastAsia="es-CO"/>
                    </w:rPr>
                    <w:t>Unidad</w:t>
                  </w:r>
                </w:p>
              </w:tc>
              <w:tc>
                <w:tcPr>
                  <w:tcW w:w="1140" w:type="dxa"/>
                  <w:tcBorders>
                    <w:top w:val="nil"/>
                    <w:left w:val="nil"/>
                    <w:bottom w:val="single" w:sz="4" w:space="0" w:color="auto"/>
                    <w:right w:val="single" w:sz="4" w:space="0" w:color="auto"/>
                  </w:tcBorders>
                  <w:shd w:val="clear" w:color="auto" w:fill="auto"/>
                  <w:noWrap/>
                  <w:vAlign w:val="center"/>
                  <w:hideMark/>
                </w:tcPr>
                <w:p w:rsidR="00057D50" w:rsidRPr="00057D50" w:rsidRDefault="00057D50" w:rsidP="00057D50">
                  <w:pPr>
                    <w:spacing w:line="240" w:lineRule="auto"/>
                    <w:contextualSpacing w:val="0"/>
                    <w:jc w:val="center"/>
                    <w:rPr>
                      <w:rFonts w:eastAsia="Times New Roman" w:cs="Arial"/>
                      <w:sz w:val="20"/>
                      <w:szCs w:val="20"/>
                      <w:lang w:eastAsia="es-CO"/>
                    </w:rPr>
                  </w:pPr>
                  <w:r w:rsidRPr="00057D50">
                    <w:rPr>
                      <w:rFonts w:eastAsia="Times New Roman" w:cs="Arial"/>
                      <w:sz w:val="20"/>
                      <w:szCs w:val="20"/>
                      <w:lang w:eastAsia="es-CO"/>
                    </w:rPr>
                    <w:t>15</w:t>
                  </w:r>
                </w:p>
              </w:tc>
              <w:tc>
                <w:tcPr>
                  <w:tcW w:w="1300" w:type="dxa"/>
                  <w:tcBorders>
                    <w:top w:val="nil"/>
                    <w:left w:val="nil"/>
                    <w:bottom w:val="single" w:sz="4" w:space="0" w:color="auto"/>
                    <w:right w:val="single" w:sz="4" w:space="0" w:color="auto"/>
                  </w:tcBorders>
                  <w:shd w:val="clear" w:color="auto" w:fill="auto"/>
                  <w:noWrap/>
                  <w:vAlign w:val="bottom"/>
                  <w:hideMark/>
                </w:tcPr>
                <w:p w:rsidR="00057D50" w:rsidRPr="00057D50" w:rsidRDefault="00057D50" w:rsidP="00057D50">
                  <w:pPr>
                    <w:spacing w:line="240" w:lineRule="auto"/>
                    <w:contextualSpacing w:val="0"/>
                    <w:jc w:val="right"/>
                    <w:rPr>
                      <w:rFonts w:eastAsia="Times New Roman" w:cs="Arial"/>
                      <w:sz w:val="20"/>
                      <w:szCs w:val="20"/>
                      <w:lang w:eastAsia="es-CO"/>
                    </w:rPr>
                  </w:pPr>
                  <w:r w:rsidRPr="00057D50">
                    <w:rPr>
                      <w:rFonts w:eastAsia="Times New Roman" w:cs="Arial"/>
                      <w:sz w:val="20"/>
                      <w:szCs w:val="20"/>
                      <w:lang w:eastAsia="es-CO"/>
                    </w:rPr>
                    <w:t>$ 35.000</w:t>
                  </w:r>
                </w:p>
              </w:tc>
              <w:tc>
                <w:tcPr>
                  <w:tcW w:w="1680" w:type="dxa"/>
                  <w:tcBorders>
                    <w:top w:val="nil"/>
                    <w:left w:val="nil"/>
                    <w:bottom w:val="single" w:sz="4" w:space="0" w:color="auto"/>
                    <w:right w:val="single" w:sz="8" w:space="0" w:color="auto"/>
                  </w:tcBorders>
                  <w:shd w:val="clear" w:color="auto" w:fill="auto"/>
                  <w:noWrap/>
                  <w:vAlign w:val="bottom"/>
                  <w:hideMark/>
                </w:tcPr>
                <w:p w:rsidR="00057D50" w:rsidRPr="00057D50" w:rsidRDefault="00057D50" w:rsidP="00057D50">
                  <w:pPr>
                    <w:spacing w:line="240" w:lineRule="auto"/>
                    <w:contextualSpacing w:val="0"/>
                    <w:jc w:val="right"/>
                    <w:rPr>
                      <w:rFonts w:eastAsia="Times New Roman" w:cs="Arial"/>
                      <w:sz w:val="20"/>
                      <w:szCs w:val="20"/>
                      <w:lang w:eastAsia="es-CO"/>
                    </w:rPr>
                  </w:pPr>
                  <w:r w:rsidRPr="00057D50">
                    <w:rPr>
                      <w:rFonts w:eastAsia="Times New Roman" w:cs="Arial"/>
                      <w:sz w:val="20"/>
                      <w:szCs w:val="20"/>
                      <w:lang w:eastAsia="es-CO"/>
                    </w:rPr>
                    <w:t>$ 525.000</w:t>
                  </w:r>
                </w:p>
              </w:tc>
            </w:tr>
            <w:tr w:rsidR="00057D50" w:rsidRPr="00057D50" w:rsidTr="00057D50">
              <w:trPr>
                <w:trHeight w:val="255"/>
                <w:jc w:val="center"/>
              </w:trPr>
              <w:tc>
                <w:tcPr>
                  <w:tcW w:w="2730" w:type="dxa"/>
                  <w:tcBorders>
                    <w:top w:val="nil"/>
                    <w:left w:val="single" w:sz="8" w:space="0" w:color="auto"/>
                    <w:bottom w:val="single" w:sz="4" w:space="0" w:color="auto"/>
                    <w:right w:val="single" w:sz="4" w:space="0" w:color="auto"/>
                  </w:tcBorders>
                  <w:shd w:val="clear" w:color="auto" w:fill="auto"/>
                  <w:noWrap/>
                  <w:vAlign w:val="center"/>
                  <w:hideMark/>
                </w:tcPr>
                <w:p w:rsidR="00057D50" w:rsidRPr="00057D50" w:rsidRDefault="00057D50" w:rsidP="00057D50">
                  <w:pPr>
                    <w:spacing w:line="240" w:lineRule="auto"/>
                    <w:contextualSpacing w:val="0"/>
                    <w:jc w:val="left"/>
                    <w:rPr>
                      <w:rFonts w:eastAsia="Times New Roman" w:cs="Arial"/>
                      <w:sz w:val="20"/>
                      <w:szCs w:val="20"/>
                      <w:lang w:eastAsia="es-CO"/>
                    </w:rPr>
                  </w:pPr>
                  <w:r w:rsidRPr="00057D50">
                    <w:rPr>
                      <w:rFonts w:eastAsia="Times New Roman" w:cs="Arial"/>
                      <w:sz w:val="20"/>
                      <w:szCs w:val="20"/>
                      <w:lang w:eastAsia="es-CO"/>
                    </w:rPr>
                    <w:t>Pico</w:t>
                  </w:r>
                </w:p>
              </w:tc>
              <w:tc>
                <w:tcPr>
                  <w:tcW w:w="1430" w:type="dxa"/>
                  <w:gridSpan w:val="2"/>
                  <w:tcBorders>
                    <w:top w:val="nil"/>
                    <w:left w:val="nil"/>
                    <w:bottom w:val="single" w:sz="4" w:space="0" w:color="auto"/>
                    <w:right w:val="single" w:sz="4" w:space="0" w:color="auto"/>
                  </w:tcBorders>
                  <w:shd w:val="clear" w:color="auto" w:fill="auto"/>
                  <w:noWrap/>
                  <w:vAlign w:val="center"/>
                  <w:hideMark/>
                </w:tcPr>
                <w:p w:rsidR="00057D50" w:rsidRPr="00057D50" w:rsidRDefault="00057D50" w:rsidP="00057D50">
                  <w:pPr>
                    <w:spacing w:line="240" w:lineRule="auto"/>
                    <w:contextualSpacing w:val="0"/>
                    <w:jc w:val="center"/>
                    <w:rPr>
                      <w:rFonts w:eastAsia="Times New Roman" w:cs="Arial"/>
                      <w:sz w:val="20"/>
                      <w:szCs w:val="20"/>
                      <w:lang w:eastAsia="es-CO"/>
                    </w:rPr>
                  </w:pPr>
                  <w:r w:rsidRPr="00057D50">
                    <w:rPr>
                      <w:rFonts w:eastAsia="Times New Roman" w:cs="Arial"/>
                      <w:sz w:val="20"/>
                      <w:szCs w:val="20"/>
                      <w:lang w:eastAsia="es-CO"/>
                    </w:rPr>
                    <w:t>Global</w:t>
                  </w:r>
                </w:p>
              </w:tc>
              <w:tc>
                <w:tcPr>
                  <w:tcW w:w="1140" w:type="dxa"/>
                  <w:tcBorders>
                    <w:top w:val="nil"/>
                    <w:left w:val="nil"/>
                    <w:bottom w:val="single" w:sz="4" w:space="0" w:color="auto"/>
                    <w:right w:val="single" w:sz="4" w:space="0" w:color="auto"/>
                  </w:tcBorders>
                  <w:shd w:val="clear" w:color="auto" w:fill="auto"/>
                  <w:noWrap/>
                  <w:vAlign w:val="center"/>
                  <w:hideMark/>
                </w:tcPr>
                <w:p w:rsidR="00057D50" w:rsidRPr="00057D50" w:rsidRDefault="00057D50" w:rsidP="00057D50">
                  <w:pPr>
                    <w:spacing w:line="240" w:lineRule="auto"/>
                    <w:contextualSpacing w:val="0"/>
                    <w:jc w:val="center"/>
                    <w:rPr>
                      <w:rFonts w:eastAsia="Times New Roman" w:cs="Arial"/>
                      <w:sz w:val="20"/>
                      <w:szCs w:val="20"/>
                      <w:lang w:eastAsia="es-CO"/>
                    </w:rPr>
                  </w:pPr>
                  <w:r w:rsidRPr="00057D50">
                    <w:rPr>
                      <w:rFonts w:eastAsia="Times New Roman" w:cs="Arial"/>
                      <w:sz w:val="20"/>
                      <w:szCs w:val="20"/>
                      <w:lang w:eastAsia="es-CO"/>
                    </w:rPr>
                    <w:t>25</w:t>
                  </w:r>
                </w:p>
              </w:tc>
              <w:tc>
                <w:tcPr>
                  <w:tcW w:w="1300" w:type="dxa"/>
                  <w:tcBorders>
                    <w:top w:val="nil"/>
                    <w:left w:val="nil"/>
                    <w:bottom w:val="single" w:sz="4" w:space="0" w:color="auto"/>
                    <w:right w:val="single" w:sz="4" w:space="0" w:color="auto"/>
                  </w:tcBorders>
                  <w:shd w:val="clear" w:color="auto" w:fill="auto"/>
                  <w:noWrap/>
                  <w:vAlign w:val="bottom"/>
                  <w:hideMark/>
                </w:tcPr>
                <w:p w:rsidR="00057D50" w:rsidRPr="00057D50" w:rsidRDefault="00057D50" w:rsidP="00057D50">
                  <w:pPr>
                    <w:spacing w:line="240" w:lineRule="auto"/>
                    <w:contextualSpacing w:val="0"/>
                    <w:jc w:val="right"/>
                    <w:rPr>
                      <w:rFonts w:eastAsia="Times New Roman" w:cs="Arial"/>
                      <w:sz w:val="20"/>
                      <w:szCs w:val="20"/>
                      <w:lang w:eastAsia="es-CO"/>
                    </w:rPr>
                  </w:pPr>
                  <w:r w:rsidRPr="00057D50">
                    <w:rPr>
                      <w:rFonts w:eastAsia="Times New Roman" w:cs="Arial"/>
                      <w:sz w:val="20"/>
                      <w:szCs w:val="20"/>
                      <w:lang w:eastAsia="es-CO"/>
                    </w:rPr>
                    <w:t>$ 32.000</w:t>
                  </w:r>
                </w:p>
              </w:tc>
              <w:tc>
                <w:tcPr>
                  <w:tcW w:w="1680" w:type="dxa"/>
                  <w:tcBorders>
                    <w:top w:val="nil"/>
                    <w:left w:val="nil"/>
                    <w:bottom w:val="single" w:sz="4" w:space="0" w:color="auto"/>
                    <w:right w:val="single" w:sz="8" w:space="0" w:color="auto"/>
                  </w:tcBorders>
                  <w:shd w:val="clear" w:color="auto" w:fill="auto"/>
                  <w:noWrap/>
                  <w:vAlign w:val="bottom"/>
                  <w:hideMark/>
                </w:tcPr>
                <w:p w:rsidR="00057D50" w:rsidRPr="00057D50" w:rsidRDefault="00057D50" w:rsidP="00057D50">
                  <w:pPr>
                    <w:spacing w:line="240" w:lineRule="auto"/>
                    <w:contextualSpacing w:val="0"/>
                    <w:jc w:val="right"/>
                    <w:rPr>
                      <w:rFonts w:eastAsia="Times New Roman" w:cs="Arial"/>
                      <w:sz w:val="20"/>
                      <w:szCs w:val="20"/>
                      <w:lang w:eastAsia="es-CO"/>
                    </w:rPr>
                  </w:pPr>
                  <w:r w:rsidRPr="00057D50">
                    <w:rPr>
                      <w:rFonts w:eastAsia="Times New Roman" w:cs="Arial"/>
                      <w:sz w:val="20"/>
                      <w:szCs w:val="20"/>
                      <w:lang w:eastAsia="es-CO"/>
                    </w:rPr>
                    <w:t>$ 800.000</w:t>
                  </w:r>
                </w:p>
              </w:tc>
            </w:tr>
            <w:tr w:rsidR="00057D50" w:rsidRPr="00057D50" w:rsidTr="00057D50">
              <w:trPr>
                <w:trHeight w:val="255"/>
                <w:jc w:val="center"/>
              </w:trPr>
              <w:tc>
                <w:tcPr>
                  <w:tcW w:w="2730" w:type="dxa"/>
                  <w:tcBorders>
                    <w:top w:val="nil"/>
                    <w:left w:val="single" w:sz="8" w:space="0" w:color="auto"/>
                    <w:bottom w:val="single" w:sz="4" w:space="0" w:color="auto"/>
                    <w:right w:val="single" w:sz="4" w:space="0" w:color="auto"/>
                  </w:tcBorders>
                  <w:shd w:val="clear" w:color="auto" w:fill="auto"/>
                  <w:noWrap/>
                  <w:vAlign w:val="center"/>
                  <w:hideMark/>
                </w:tcPr>
                <w:p w:rsidR="00057D50" w:rsidRPr="00057D50" w:rsidRDefault="00057D50" w:rsidP="00057D50">
                  <w:pPr>
                    <w:spacing w:line="240" w:lineRule="auto"/>
                    <w:contextualSpacing w:val="0"/>
                    <w:jc w:val="left"/>
                    <w:rPr>
                      <w:rFonts w:eastAsia="Times New Roman" w:cs="Arial"/>
                      <w:sz w:val="20"/>
                      <w:szCs w:val="20"/>
                      <w:lang w:eastAsia="es-CO"/>
                    </w:rPr>
                  </w:pPr>
                  <w:r w:rsidRPr="00057D50">
                    <w:rPr>
                      <w:rFonts w:eastAsia="Times New Roman" w:cs="Arial"/>
                      <w:sz w:val="20"/>
                      <w:szCs w:val="20"/>
                      <w:lang w:eastAsia="es-CO"/>
                    </w:rPr>
                    <w:t>Tijeras podadoras</w:t>
                  </w:r>
                </w:p>
              </w:tc>
              <w:tc>
                <w:tcPr>
                  <w:tcW w:w="1430" w:type="dxa"/>
                  <w:gridSpan w:val="2"/>
                  <w:tcBorders>
                    <w:top w:val="nil"/>
                    <w:left w:val="nil"/>
                    <w:bottom w:val="single" w:sz="4" w:space="0" w:color="auto"/>
                    <w:right w:val="single" w:sz="4" w:space="0" w:color="auto"/>
                  </w:tcBorders>
                  <w:shd w:val="clear" w:color="auto" w:fill="auto"/>
                  <w:noWrap/>
                  <w:vAlign w:val="center"/>
                  <w:hideMark/>
                </w:tcPr>
                <w:p w:rsidR="00057D50" w:rsidRPr="00057D50" w:rsidRDefault="00057D50" w:rsidP="00057D50">
                  <w:pPr>
                    <w:spacing w:line="240" w:lineRule="auto"/>
                    <w:contextualSpacing w:val="0"/>
                    <w:jc w:val="center"/>
                    <w:rPr>
                      <w:rFonts w:eastAsia="Times New Roman" w:cs="Arial"/>
                      <w:sz w:val="20"/>
                      <w:szCs w:val="20"/>
                      <w:lang w:eastAsia="es-CO"/>
                    </w:rPr>
                  </w:pPr>
                  <w:r w:rsidRPr="00057D50">
                    <w:rPr>
                      <w:rFonts w:eastAsia="Times New Roman" w:cs="Arial"/>
                      <w:sz w:val="20"/>
                      <w:szCs w:val="20"/>
                      <w:lang w:eastAsia="es-CO"/>
                    </w:rPr>
                    <w:t xml:space="preserve">Unidad </w:t>
                  </w:r>
                </w:p>
              </w:tc>
              <w:tc>
                <w:tcPr>
                  <w:tcW w:w="1140" w:type="dxa"/>
                  <w:tcBorders>
                    <w:top w:val="nil"/>
                    <w:left w:val="nil"/>
                    <w:bottom w:val="single" w:sz="4" w:space="0" w:color="auto"/>
                    <w:right w:val="single" w:sz="4" w:space="0" w:color="auto"/>
                  </w:tcBorders>
                  <w:shd w:val="clear" w:color="auto" w:fill="auto"/>
                  <w:noWrap/>
                  <w:vAlign w:val="center"/>
                  <w:hideMark/>
                </w:tcPr>
                <w:p w:rsidR="00057D50" w:rsidRPr="00057D50" w:rsidRDefault="00057D50" w:rsidP="00057D50">
                  <w:pPr>
                    <w:spacing w:line="240" w:lineRule="auto"/>
                    <w:contextualSpacing w:val="0"/>
                    <w:jc w:val="center"/>
                    <w:rPr>
                      <w:rFonts w:eastAsia="Times New Roman" w:cs="Arial"/>
                      <w:sz w:val="20"/>
                      <w:szCs w:val="20"/>
                      <w:lang w:eastAsia="es-CO"/>
                    </w:rPr>
                  </w:pPr>
                  <w:r w:rsidRPr="00057D50">
                    <w:rPr>
                      <w:rFonts w:eastAsia="Times New Roman" w:cs="Arial"/>
                      <w:sz w:val="20"/>
                      <w:szCs w:val="20"/>
                      <w:lang w:eastAsia="es-CO"/>
                    </w:rPr>
                    <w:t>15</w:t>
                  </w:r>
                </w:p>
              </w:tc>
              <w:tc>
                <w:tcPr>
                  <w:tcW w:w="1300" w:type="dxa"/>
                  <w:tcBorders>
                    <w:top w:val="nil"/>
                    <w:left w:val="nil"/>
                    <w:bottom w:val="single" w:sz="4" w:space="0" w:color="auto"/>
                    <w:right w:val="single" w:sz="4" w:space="0" w:color="auto"/>
                  </w:tcBorders>
                  <w:shd w:val="clear" w:color="auto" w:fill="auto"/>
                  <w:noWrap/>
                  <w:vAlign w:val="bottom"/>
                  <w:hideMark/>
                </w:tcPr>
                <w:p w:rsidR="00057D50" w:rsidRPr="00057D50" w:rsidRDefault="00057D50" w:rsidP="00057D50">
                  <w:pPr>
                    <w:spacing w:line="240" w:lineRule="auto"/>
                    <w:contextualSpacing w:val="0"/>
                    <w:jc w:val="right"/>
                    <w:rPr>
                      <w:rFonts w:eastAsia="Times New Roman" w:cs="Arial"/>
                      <w:sz w:val="20"/>
                      <w:szCs w:val="20"/>
                      <w:lang w:eastAsia="es-CO"/>
                    </w:rPr>
                  </w:pPr>
                  <w:r w:rsidRPr="00057D50">
                    <w:rPr>
                      <w:rFonts w:eastAsia="Times New Roman" w:cs="Arial"/>
                      <w:sz w:val="20"/>
                      <w:szCs w:val="20"/>
                      <w:lang w:eastAsia="es-CO"/>
                    </w:rPr>
                    <w:t>$ 20.000</w:t>
                  </w:r>
                </w:p>
              </w:tc>
              <w:tc>
                <w:tcPr>
                  <w:tcW w:w="1680" w:type="dxa"/>
                  <w:tcBorders>
                    <w:top w:val="nil"/>
                    <w:left w:val="nil"/>
                    <w:bottom w:val="single" w:sz="4" w:space="0" w:color="auto"/>
                    <w:right w:val="single" w:sz="8" w:space="0" w:color="auto"/>
                  </w:tcBorders>
                  <w:shd w:val="clear" w:color="auto" w:fill="auto"/>
                  <w:noWrap/>
                  <w:vAlign w:val="bottom"/>
                  <w:hideMark/>
                </w:tcPr>
                <w:p w:rsidR="00057D50" w:rsidRPr="00057D50" w:rsidRDefault="00057D50" w:rsidP="00057D50">
                  <w:pPr>
                    <w:spacing w:line="240" w:lineRule="auto"/>
                    <w:contextualSpacing w:val="0"/>
                    <w:jc w:val="right"/>
                    <w:rPr>
                      <w:rFonts w:eastAsia="Times New Roman" w:cs="Arial"/>
                      <w:sz w:val="20"/>
                      <w:szCs w:val="20"/>
                      <w:lang w:eastAsia="es-CO"/>
                    </w:rPr>
                  </w:pPr>
                  <w:r w:rsidRPr="00057D50">
                    <w:rPr>
                      <w:rFonts w:eastAsia="Times New Roman" w:cs="Arial"/>
                      <w:sz w:val="20"/>
                      <w:szCs w:val="20"/>
                      <w:lang w:eastAsia="es-CO"/>
                    </w:rPr>
                    <w:t>$ 300.000</w:t>
                  </w:r>
                </w:p>
              </w:tc>
            </w:tr>
            <w:tr w:rsidR="00057D50" w:rsidRPr="00057D50" w:rsidTr="00057D50">
              <w:trPr>
                <w:trHeight w:val="255"/>
                <w:jc w:val="center"/>
              </w:trPr>
              <w:tc>
                <w:tcPr>
                  <w:tcW w:w="2730" w:type="dxa"/>
                  <w:tcBorders>
                    <w:top w:val="nil"/>
                    <w:left w:val="single" w:sz="8" w:space="0" w:color="auto"/>
                    <w:bottom w:val="single" w:sz="4" w:space="0" w:color="auto"/>
                    <w:right w:val="single" w:sz="4" w:space="0" w:color="auto"/>
                  </w:tcBorders>
                  <w:shd w:val="clear" w:color="auto" w:fill="auto"/>
                  <w:noWrap/>
                  <w:vAlign w:val="center"/>
                  <w:hideMark/>
                </w:tcPr>
                <w:p w:rsidR="00057D50" w:rsidRPr="00057D50" w:rsidRDefault="00057D50" w:rsidP="00057D50">
                  <w:pPr>
                    <w:spacing w:line="240" w:lineRule="auto"/>
                    <w:contextualSpacing w:val="0"/>
                    <w:jc w:val="left"/>
                    <w:rPr>
                      <w:rFonts w:eastAsia="Times New Roman" w:cs="Arial"/>
                      <w:sz w:val="20"/>
                      <w:szCs w:val="20"/>
                      <w:lang w:eastAsia="es-CO"/>
                    </w:rPr>
                  </w:pPr>
                  <w:r w:rsidRPr="00057D50">
                    <w:rPr>
                      <w:rFonts w:eastAsia="Times New Roman" w:cs="Arial"/>
                      <w:sz w:val="20"/>
                      <w:szCs w:val="20"/>
                      <w:lang w:eastAsia="es-CO"/>
                    </w:rPr>
                    <w:t>Guantes</w:t>
                  </w:r>
                </w:p>
              </w:tc>
              <w:tc>
                <w:tcPr>
                  <w:tcW w:w="1430" w:type="dxa"/>
                  <w:gridSpan w:val="2"/>
                  <w:tcBorders>
                    <w:top w:val="nil"/>
                    <w:left w:val="nil"/>
                    <w:bottom w:val="single" w:sz="4" w:space="0" w:color="auto"/>
                    <w:right w:val="single" w:sz="4" w:space="0" w:color="auto"/>
                  </w:tcBorders>
                  <w:shd w:val="clear" w:color="auto" w:fill="auto"/>
                  <w:noWrap/>
                  <w:vAlign w:val="center"/>
                  <w:hideMark/>
                </w:tcPr>
                <w:p w:rsidR="00057D50" w:rsidRPr="00057D50" w:rsidRDefault="00057D50" w:rsidP="00057D50">
                  <w:pPr>
                    <w:spacing w:line="240" w:lineRule="auto"/>
                    <w:contextualSpacing w:val="0"/>
                    <w:jc w:val="center"/>
                    <w:rPr>
                      <w:rFonts w:eastAsia="Times New Roman" w:cs="Arial"/>
                      <w:sz w:val="20"/>
                      <w:szCs w:val="20"/>
                      <w:lang w:eastAsia="es-CO"/>
                    </w:rPr>
                  </w:pPr>
                  <w:r w:rsidRPr="00057D50">
                    <w:rPr>
                      <w:rFonts w:eastAsia="Times New Roman" w:cs="Arial"/>
                      <w:sz w:val="20"/>
                      <w:szCs w:val="20"/>
                      <w:lang w:eastAsia="es-CO"/>
                    </w:rPr>
                    <w:t>Par</w:t>
                  </w:r>
                </w:p>
              </w:tc>
              <w:tc>
                <w:tcPr>
                  <w:tcW w:w="1140" w:type="dxa"/>
                  <w:tcBorders>
                    <w:top w:val="nil"/>
                    <w:left w:val="nil"/>
                    <w:bottom w:val="single" w:sz="4" w:space="0" w:color="auto"/>
                    <w:right w:val="single" w:sz="4" w:space="0" w:color="auto"/>
                  </w:tcBorders>
                  <w:shd w:val="clear" w:color="auto" w:fill="auto"/>
                  <w:noWrap/>
                  <w:vAlign w:val="center"/>
                  <w:hideMark/>
                </w:tcPr>
                <w:p w:rsidR="00057D50" w:rsidRPr="00057D50" w:rsidRDefault="00057D50" w:rsidP="00057D50">
                  <w:pPr>
                    <w:spacing w:line="240" w:lineRule="auto"/>
                    <w:contextualSpacing w:val="0"/>
                    <w:jc w:val="center"/>
                    <w:rPr>
                      <w:rFonts w:eastAsia="Times New Roman" w:cs="Arial"/>
                      <w:sz w:val="20"/>
                      <w:szCs w:val="20"/>
                      <w:lang w:eastAsia="es-CO"/>
                    </w:rPr>
                  </w:pPr>
                  <w:r w:rsidRPr="00057D50">
                    <w:rPr>
                      <w:rFonts w:eastAsia="Times New Roman" w:cs="Arial"/>
                      <w:sz w:val="20"/>
                      <w:szCs w:val="20"/>
                      <w:lang w:eastAsia="es-CO"/>
                    </w:rPr>
                    <w:t>40</w:t>
                  </w:r>
                </w:p>
              </w:tc>
              <w:tc>
                <w:tcPr>
                  <w:tcW w:w="1300" w:type="dxa"/>
                  <w:tcBorders>
                    <w:top w:val="nil"/>
                    <w:left w:val="nil"/>
                    <w:bottom w:val="single" w:sz="4" w:space="0" w:color="auto"/>
                    <w:right w:val="single" w:sz="4" w:space="0" w:color="auto"/>
                  </w:tcBorders>
                  <w:shd w:val="clear" w:color="auto" w:fill="auto"/>
                  <w:noWrap/>
                  <w:vAlign w:val="bottom"/>
                  <w:hideMark/>
                </w:tcPr>
                <w:p w:rsidR="00057D50" w:rsidRPr="00057D50" w:rsidRDefault="00057D50" w:rsidP="00057D50">
                  <w:pPr>
                    <w:spacing w:line="240" w:lineRule="auto"/>
                    <w:contextualSpacing w:val="0"/>
                    <w:jc w:val="right"/>
                    <w:rPr>
                      <w:rFonts w:eastAsia="Times New Roman" w:cs="Arial"/>
                      <w:sz w:val="20"/>
                      <w:szCs w:val="20"/>
                      <w:lang w:eastAsia="es-CO"/>
                    </w:rPr>
                  </w:pPr>
                  <w:r w:rsidRPr="00057D50">
                    <w:rPr>
                      <w:rFonts w:eastAsia="Times New Roman" w:cs="Arial"/>
                      <w:sz w:val="20"/>
                      <w:szCs w:val="20"/>
                      <w:lang w:eastAsia="es-CO"/>
                    </w:rPr>
                    <w:t>$ 10.000</w:t>
                  </w:r>
                </w:p>
              </w:tc>
              <w:tc>
                <w:tcPr>
                  <w:tcW w:w="1680" w:type="dxa"/>
                  <w:tcBorders>
                    <w:top w:val="nil"/>
                    <w:left w:val="nil"/>
                    <w:bottom w:val="single" w:sz="4" w:space="0" w:color="auto"/>
                    <w:right w:val="single" w:sz="8" w:space="0" w:color="auto"/>
                  </w:tcBorders>
                  <w:shd w:val="clear" w:color="auto" w:fill="auto"/>
                  <w:noWrap/>
                  <w:vAlign w:val="bottom"/>
                  <w:hideMark/>
                </w:tcPr>
                <w:p w:rsidR="00057D50" w:rsidRPr="00057D50" w:rsidRDefault="00057D50" w:rsidP="00057D50">
                  <w:pPr>
                    <w:spacing w:line="240" w:lineRule="auto"/>
                    <w:contextualSpacing w:val="0"/>
                    <w:jc w:val="right"/>
                    <w:rPr>
                      <w:rFonts w:eastAsia="Times New Roman" w:cs="Arial"/>
                      <w:sz w:val="20"/>
                      <w:szCs w:val="20"/>
                      <w:lang w:eastAsia="es-CO"/>
                    </w:rPr>
                  </w:pPr>
                  <w:r w:rsidRPr="00057D50">
                    <w:rPr>
                      <w:rFonts w:eastAsia="Times New Roman" w:cs="Arial"/>
                      <w:sz w:val="20"/>
                      <w:szCs w:val="20"/>
                      <w:lang w:eastAsia="es-CO"/>
                    </w:rPr>
                    <w:t>$ 400.000</w:t>
                  </w:r>
                </w:p>
              </w:tc>
            </w:tr>
            <w:tr w:rsidR="00057D50" w:rsidRPr="00057D50" w:rsidTr="00057D50">
              <w:trPr>
                <w:trHeight w:val="255"/>
                <w:jc w:val="center"/>
              </w:trPr>
              <w:tc>
                <w:tcPr>
                  <w:tcW w:w="2730" w:type="dxa"/>
                  <w:tcBorders>
                    <w:top w:val="nil"/>
                    <w:left w:val="single" w:sz="8" w:space="0" w:color="auto"/>
                    <w:bottom w:val="single" w:sz="4" w:space="0" w:color="auto"/>
                    <w:right w:val="single" w:sz="4" w:space="0" w:color="auto"/>
                  </w:tcBorders>
                  <w:shd w:val="clear" w:color="auto" w:fill="auto"/>
                  <w:noWrap/>
                  <w:vAlign w:val="center"/>
                  <w:hideMark/>
                </w:tcPr>
                <w:p w:rsidR="00057D50" w:rsidRPr="00057D50" w:rsidRDefault="00057D50" w:rsidP="00057D50">
                  <w:pPr>
                    <w:spacing w:line="240" w:lineRule="auto"/>
                    <w:contextualSpacing w:val="0"/>
                    <w:jc w:val="left"/>
                    <w:rPr>
                      <w:rFonts w:eastAsia="Times New Roman" w:cs="Arial"/>
                      <w:sz w:val="20"/>
                      <w:szCs w:val="20"/>
                      <w:lang w:eastAsia="es-CO"/>
                    </w:rPr>
                  </w:pPr>
                  <w:r w:rsidRPr="00057D50">
                    <w:rPr>
                      <w:rFonts w:eastAsia="Times New Roman" w:cs="Arial"/>
                      <w:sz w:val="20"/>
                      <w:szCs w:val="20"/>
                      <w:lang w:eastAsia="es-CO"/>
                    </w:rPr>
                    <w:t>Lonas, cicatrizante</w:t>
                  </w:r>
                </w:p>
              </w:tc>
              <w:tc>
                <w:tcPr>
                  <w:tcW w:w="1430" w:type="dxa"/>
                  <w:gridSpan w:val="2"/>
                  <w:tcBorders>
                    <w:top w:val="nil"/>
                    <w:left w:val="nil"/>
                    <w:bottom w:val="single" w:sz="4" w:space="0" w:color="auto"/>
                    <w:right w:val="single" w:sz="4" w:space="0" w:color="auto"/>
                  </w:tcBorders>
                  <w:shd w:val="clear" w:color="auto" w:fill="auto"/>
                  <w:noWrap/>
                  <w:vAlign w:val="center"/>
                  <w:hideMark/>
                </w:tcPr>
                <w:p w:rsidR="00057D50" w:rsidRPr="00057D50" w:rsidRDefault="00057D50" w:rsidP="00057D50">
                  <w:pPr>
                    <w:spacing w:line="240" w:lineRule="auto"/>
                    <w:contextualSpacing w:val="0"/>
                    <w:jc w:val="center"/>
                    <w:rPr>
                      <w:rFonts w:eastAsia="Times New Roman" w:cs="Arial"/>
                      <w:sz w:val="20"/>
                      <w:szCs w:val="20"/>
                      <w:lang w:eastAsia="es-CO"/>
                    </w:rPr>
                  </w:pPr>
                  <w:r w:rsidRPr="00057D50">
                    <w:rPr>
                      <w:rFonts w:eastAsia="Times New Roman" w:cs="Arial"/>
                      <w:sz w:val="20"/>
                      <w:szCs w:val="20"/>
                      <w:lang w:eastAsia="es-CO"/>
                    </w:rPr>
                    <w:t>Global</w:t>
                  </w:r>
                </w:p>
              </w:tc>
              <w:tc>
                <w:tcPr>
                  <w:tcW w:w="1140" w:type="dxa"/>
                  <w:tcBorders>
                    <w:top w:val="nil"/>
                    <w:left w:val="nil"/>
                    <w:bottom w:val="single" w:sz="4" w:space="0" w:color="auto"/>
                    <w:right w:val="single" w:sz="4" w:space="0" w:color="auto"/>
                  </w:tcBorders>
                  <w:shd w:val="clear" w:color="auto" w:fill="auto"/>
                  <w:noWrap/>
                  <w:vAlign w:val="center"/>
                  <w:hideMark/>
                </w:tcPr>
                <w:p w:rsidR="00057D50" w:rsidRPr="00057D50" w:rsidRDefault="00057D50" w:rsidP="00057D50">
                  <w:pPr>
                    <w:spacing w:line="240" w:lineRule="auto"/>
                    <w:contextualSpacing w:val="0"/>
                    <w:jc w:val="center"/>
                    <w:rPr>
                      <w:rFonts w:eastAsia="Times New Roman" w:cs="Arial"/>
                      <w:sz w:val="20"/>
                      <w:szCs w:val="20"/>
                      <w:lang w:eastAsia="es-CO"/>
                    </w:rPr>
                  </w:pPr>
                  <w:r w:rsidRPr="00057D50">
                    <w:rPr>
                      <w:rFonts w:eastAsia="Times New Roman" w:cs="Arial"/>
                      <w:sz w:val="20"/>
                      <w:szCs w:val="20"/>
                      <w:lang w:eastAsia="es-CO"/>
                    </w:rPr>
                    <w:t>1</w:t>
                  </w:r>
                </w:p>
              </w:tc>
              <w:tc>
                <w:tcPr>
                  <w:tcW w:w="1300" w:type="dxa"/>
                  <w:tcBorders>
                    <w:top w:val="nil"/>
                    <w:left w:val="nil"/>
                    <w:bottom w:val="single" w:sz="4" w:space="0" w:color="auto"/>
                    <w:right w:val="single" w:sz="4" w:space="0" w:color="auto"/>
                  </w:tcBorders>
                  <w:shd w:val="clear" w:color="auto" w:fill="auto"/>
                  <w:noWrap/>
                  <w:vAlign w:val="bottom"/>
                  <w:hideMark/>
                </w:tcPr>
                <w:p w:rsidR="00057D50" w:rsidRPr="00057D50" w:rsidRDefault="00057D50" w:rsidP="00057D50">
                  <w:pPr>
                    <w:spacing w:line="240" w:lineRule="auto"/>
                    <w:contextualSpacing w:val="0"/>
                    <w:jc w:val="right"/>
                    <w:rPr>
                      <w:rFonts w:eastAsia="Times New Roman" w:cs="Arial"/>
                      <w:sz w:val="20"/>
                      <w:szCs w:val="20"/>
                      <w:lang w:eastAsia="es-CO"/>
                    </w:rPr>
                  </w:pPr>
                  <w:r w:rsidRPr="00057D50">
                    <w:rPr>
                      <w:rFonts w:eastAsia="Times New Roman" w:cs="Arial"/>
                      <w:sz w:val="20"/>
                      <w:szCs w:val="20"/>
                      <w:lang w:eastAsia="es-CO"/>
                    </w:rPr>
                    <w:t>$ 250.000</w:t>
                  </w:r>
                </w:p>
              </w:tc>
              <w:tc>
                <w:tcPr>
                  <w:tcW w:w="1680" w:type="dxa"/>
                  <w:tcBorders>
                    <w:top w:val="nil"/>
                    <w:left w:val="nil"/>
                    <w:bottom w:val="single" w:sz="4" w:space="0" w:color="auto"/>
                    <w:right w:val="single" w:sz="8" w:space="0" w:color="auto"/>
                  </w:tcBorders>
                  <w:shd w:val="clear" w:color="auto" w:fill="auto"/>
                  <w:noWrap/>
                  <w:vAlign w:val="bottom"/>
                  <w:hideMark/>
                </w:tcPr>
                <w:p w:rsidR="00057D50" w:rsidRPr="00057D50" w:rsidRDefault="00057D50" w:rsidP="00057D50">
                  <w:pPr>
                    <w:spacing w:line="240" w:lineRule="auto"/>
                    <w:contextualSpacing w:val="0"/>
                    <w:jc w:val="right"/>
                    <w:rPr>
                      <w:rFonts w:eastAsia="Times New Roman" w:cs="Arial"/>
                      <w:sz w:val="20"/>
                      <w:szCs w:val="20"/>
                      <w:lang w:eastAsia="es-CO"/>
                    </w:rPr>
                  </w:pPr>
                  <w:r w:rsidRPr="00057D50">
                    <w:rPr>
                      <w:rFonts w:eastAsia="Times New Roman" w:cs="Arial"/>
                      <w:sz w:val="20"/>
                      <w:szCs w:val="20"/>
                      <w:lang w:eastAsia="es-CO"/>
                    </w:rPr>
                    <w:t>$ 250.000</w:t>
                  </w:r>
                </w:p>
              </w:tc>
            </w:tr>
            <w:tr w:rsidR="00057D50" w:rsidRPr="00057D50" w:rsidTr="00057D50">
              <w:trPr>
                <w:trHeight w:val="255"/>
                <w:jc w:val="center"/>
              </w:trPr>
              <w:tc>
                <w:tcPr>
                  <w:tcW w:w="2730" w:type="dxa"/>
                  <w:tcBorders>
                    <w:top w:val="nil"/>
                    <w:left w:val="single" w:sz="8" w:space="0" w:color="auto"/>
                    <w:bottom w:val="single" w:sz="4" w:space="0" w:color="auto"/>
                    <w:right w:val="single" w:sz="4" w:space="0" w:color="auto"/>
                  </w:tcBorders>
                  <w:shd w:val="clear" w:color="auto" w:fill="auto"/>
                  <w:noWrap/>
                  <w:vAlign w:val="bottom"/>
                  <w:hideMark/>
                </w:tcPr>
                <w:p w:rsidR="00057D50" w:rsidRPr="00057D50" w:rsidRDefault="00057D50" w:rsidP="00057D50">
                  <w:pPr>
                    <w:spacing w:line="240" w:lineRule="auto"/>
                    <w:contextualSpacing w:val="0"/>
                    <w:jc w:val="left"/>
                    <w:rPr>
                      <w:rFonts w:eastAsia="Times New Roman" w:cs="Arial"/>
                      <w:color w:val="000000"/>
                      <w:sz w:val="20"/>
                      <w:szCs w:val="20"/>
                      <w:lang w:eastAsia="es-CO"/>
                    </w:rPr>
                  </w:pPr>
                  <w:r w:rsidRPr="00057D50">
                    <w:rPr>
                      <w:rFonts w:eastAsia="Times New Roman" w:cs="Arial"/>
                      <w:color w:val="000000"/>
                      <w:sz w:val="20"/>
                      <w:szCs w:val="20"/>
                      <w:lang w:eastAsia="es-CO"/>
                    </w:rPr>
                    <w:t>Equipos de riego</w:t>
                  </w:r>
                </w:p>
              </w:tc>
              <w:tc>
                <w:tcPr>
                  <w:tcW w:w="1430" w:type="dxa"/>
                  <w:gridSpan w:val="2"/>
                  <w:tcBorders>
                    <w:top w:val="nil"/>
                    <w:left w:val="nil"/>
                    <w:bottom w:val="single" w:sz="4" w:space="0" w:color="auto"/>
                    <w:right w:val="single" w:sz="4" w:space="0" w:color="auto"/>
                  </w:tcBorders>
                  <w:shd w:val="clear" w:color="auto" w:fill="auto"/>
                  <w:noWrap/>
                  <w:vAlign w:val="bottom"/>
                  <w:hideMark/>
                </w:tcPr>
                <w:p w:rsidR="00057D50" w:rsidRPr="00057D50" w:rsidRDefault="00057D50" w:rsidP="00057D50">
                  <w:pPr>
                    <w:spacing w:line="240" w:lineRule="auto"/>
                    <w:contextualSpacing w:val="0"/>
                    <w:jc w:val="center"/>
                    <w:rPr>
                      <w:rFonts w:eastAsia="Times New Roman" w:cs="Arial"/>
                      <w:color w:val="000000"/>
                      <w:sz w:val="20"/>
                      <w:szCs w:val="20"/>
                      <w:lang w:eastAsia="es-CO"/>
                    </w:rPr>
                  </w:pPr>
                  <w:r w:rsidRPr="00057D50">
                    <w:rPr>
                      <w:rFonts w:eastAsia="Times New Roman" w:cs="Arial"/>
                      <w:color w:val="000000"/>
                      <w:sz w:val="20"/>
                      <w:szCs w:val="20"/>
                      <w:lang w:eastAsia="es-CO"/>
                    </w:rPr>
                    <w:t>Kit</w:t>
                  </w:r>
                </w:p>
              </w:tc>
              <w:tc>
                <w:tcPr>
                  <w:tcW w:w="1140" w:type="dxa"/>
                  <w:tcBorders>
                    <w:top w:val="nil"/>
                    <w:left w:val="nil"/>
                    <w:bottom w:val="single" w:sz="4" w:space="0" w:color="auto"/>
                    <w:right w:val="single" w:sz="4" w:space="0" w:color="auto"/>
                  </w:tcBorders>
                  <w:shd w:val="clear" w:color="auto" w:fill="auto"/>
                  <w:noWrap/>
                  <w:vAlign w:val="bottom"/>
                  <w:hideMark/>
                </w:tcPr>
                <w:p w:rsidR="00057D50" w:rsidRPr="00057D50" w:rsidRDefault="00057D50" w:rsidP="00057D50">
                  <w:pPr>
                    <w:spacing w:line="240" w:lineRule="auto"/>
                    <w:contextualSpacing w:val="0"/>
                    <w:jc w:val="center"/>
                    <w:rPr>
                      <w:rFonts w:eastAsia="Times New Roman" w:cs="Arial"/>
                      <w:color w:val="000000"/>
                      <w:sz w:val="20"/>
                      <w:szCs w:val="20"/>
                      <w:lang w:eastAsia="es-CO"/>
                    </w:rPr>
                  </w:pPr>
                  <w:r w:rsidRPr="00057D50">
                    <w:rPr>
                      <w:rFonts w:eastAsia="Times New Roman" w:cs="Arial"/>
                      <w:color w:val="000000"/>
                      <w:sz w:val="20"/>
                      <w:szCs w:val="20"/>
                      <w:lang w:eastAsia="es-CO"/>
                    </w:rPr>
                    <w:t>1</w:t>
                  </w:r>
                </w:p>
              </w:tc>
              <w:tc>
                <w:tcPr>
                  <w:tcW w:w="1300" w:type="dxa"/>
                  <w:tcBorders>
                    <w:top w:val="nil"/>
                    <w:left w:val="nil"/>
                    <w:bottom w:val="single" w:sz="4" w:space="0" w:color="auto"/>
                    <w:right w:val="single" w:sz="4" w:space="0" w:color="auto"/>
                  </w:tcBorders>
                  <w:shd w:val="clear" w:color="auto" w:fill="auto"/>
                  <w:noWrap/>
                  <w:vAlign w:val="bottom"/>
                  <w:hideMark/>
                </w:tcPr>
                <w:p w:rsidR="00057D50" w:rsidRPr="00057D50" w:rsidRDefault="00057D50" w:rsidP="00057D50">
                  <w:pPr>
                    <w:spacing w:line="240" w:lineRule="auto"/>
                    <w:contextualSpacing w:val="0"/>
                    <w:jc w:val="right"/>
                    <w:rPr>
                      <w:rFonts w:eastAsia="Times New Roman" w:cs="Arial"/>
                      <w:sz w:val="20"/>
                      <w:szCs w:val="20"/>
                      <w:lang w:eastAsia="es-CO"/>
                    </w:rPr>
                  </w:pPr>
                  <w:r w:rsidRPr="00057D50">
                    <w:rPr>
                      <w:rFonts w:eastAsia="Times New Roman" w:cs="Arial"/>
                      <w:sz w:val="20"/>
                      <w:szCs w:val="20"/>
                      <w:lang w:eastAsia="es-CO"/>
                    </w:rPr>
                    <w:t>$ 500.000</w:t>
                  </w:r>
                </w:p>
              </w:tc>
              <w:tc>
                <w:tcPr>
                  <w:tcW w:w="1680" w:type="dxa"/>
                  <w:tcBorders>
                    <w:top w:val="nil"/>
                    <w:left w:val="nil"/>
                    <w:bottom w:val="single" w:sz="4" w:space="0" w:color="auto"/>
                    <w:right w:val="single" w:sz="8" w:space="0" w:color="auto"/>
                  </w:tcBorders>
                  <w:shd w:val="clear" w:color="auto" w:fill="auto"/>
                  <w:noWrap/>
                  <w:vAlign w:val="bottom"/>
                  <w:hideMark/>
                </w:tcPr>
                <w:p w:rsidR="00057D50" w:rsidRPr="00057D50" w:rsidRDefault="00057D50" w:rsidP="00057D50">
                  <w:pPr>
                    <w:spacing w:line="240" w:lineRule="auto"/>
                    <w:contextualSpacing w:val="0"/>
                    <w:jc w:val="right"/>
                    <w:rPr>
                      <w:rFonts w:eastAsia="Times New Roman" w:cs="Arial"/>
                      <w:sz w:val="20"/>
                      <w:szCs w:val="20"/>
                      <w:lang w:eastAsia="es-CO"/>
                    </w:rPr>
                  </w:pPr>
                  <w:r w:rsidRPr="00057D50">
                    <w:rPr>
                      <w:rFonts w:eastAsia="Times New Roman" w:cs="Arial"/>
                      <w:sz w:val="20"/>
                      <w:szCs w:val="20"/>
                      <w:lang w:eastAsia="es-CO"/>
                    </w:rPr>
                    <w:t>$ 500.000</w:t>
                  </w:r>
                </w:p>
              </w:tc>
            </w:tr>
            <w:tr w:rsidR="00057D50" w:rsidRPr="00057D50" w:rsidTr="00057D50">
              <w:trPr>
                <w:trHeight w:val="255"/>
                <w:jc w:val="center"/>
              </w:trPr>
              <w:tc>
                <w:tcPr>
                  <w:tcW w:w="2730" w:type="dxa"/>
                  <w:tcBorders>
                    <w:top w:val="nil"/>
                    <w:left w:val="single" w:sz="8" w:space="0" w:color="auto"/>
                    <w:bottom w:val="single" w:sz="4" w:space="0" w:color="auto"/>
                    <w:right w:val="single" w:sz="4" w:space="0" w:color="auto"/>
                  </w:tcBorders>
                  <w:shd w:val="clear" w:color="auto" w:fill="auto"/>
                  <w:noWrap/>
                  <w:vAlign w:val="bottom"/>
                  <w:hideMark/>
                </w:tcPr>
                <w:p w:rsidR="00057D50" w:rsidRPr="00057D50" w:rsidRDefault="00057D50" w:rsidP="00057D50">
                  <w:pPr>
                    <w:spacing w:line="240" w:lineRule="auto"/>
                    <w:contextualSpacing w:val="0"/>
                    <w:jc w:val="left"/>
                    <w:rPr>
                      <w:rFonts w:eastAsia="Times New Roman" w:cs="Arial"/>
                      <w:color w:val="000000"/>
                      <w:sz w:val="20"/>
                      <w:szCs w:val="20"/>
                      <w:lang w:eastAsia="es-CO"/>
                    </w:rPr>
                  </w:pPr>
                  <w:r w:rsidRPr="00057D50">
                    <w:rPr>
                      <w:rFonts w:eastAsia="Times New Roman" w:cs="Arial"/>
                      <w:color w:val="000000"/>
                      <w:sz w:val="20"/>
                      <w:szCs w:val="20"/>
                      <w:lang w:eastAsia="es-CO"/>
                    </w:rPr>
                    <w:t>Carreta</w:t>
                  </w:r>
                </w:p>
              </w:tc>
              <w:tc>
                <w:tcPr>
                  <w:tcW w:w="1430" w:type="dxa"/>
                  <w:gridSpan w:val="2"/>
                  <w:tcBorders>
                    <w:top w:val="nil"/>
                    <w:left w:val="nil"/>
                    <w:bottom w:val="single" w:sz="4" w:space="0" w:color="auto"/>
                    <w:right w:val="single" w:sz="4" w:space="0" w:color="auto"/>
                  </w:tcBorders>
                  <w:shd w:val="clear" w:color="auto" w:fill="auto"/>
                  <w:noWrap/>
                  <w:vAlign w:val="bottom"/>
                  <w:hideMark/>
                </w:tcPr>
                <w:p w:rsidR="00057D50" w:rsidRPr="00057D50" w:rsidRDefault="00057D50" w:rsidP="00057D50">
                  <w:pPr>
                    <w:spacing w:line="240" w:lineRule="auto"/>
                    <w:contextualSpacing w:val="0"/>
                    <w:jc w:val="center"/>
                    <w:rPr>
                      <w:rFonts w:eastAsia="Times New Roman" w:cs="Arial"/>
                      <w:color w:val="000000"/>
                      <w:sz w:val="20"/>
                      <w:szCs w:val="20"/>
                      <w:lang w:eastAsia="es-CO"/>
                    </w:rPr>
                  </w:pPr>
                  <w:r w:rsidRPr="00057D50">
                    <w:rPr>
                      <w:rFonts w:eastAsia="Times New Roman" w:cs="Arial"/>
                      <w:color w:val="000000"/>
                      <w:sz w:val="20"/>
                      <w:szCs w:val="20"/>
                      <w:lang w:eastAsia="es-CO"/>
                    </w:rPr>
                    <w:t>Unidad</w:t>
                  </w:r>
                </w:p>
              </w:tc>
              <w:tc>
                <w:tcPr>
                  <w:tcW w:w="1140" w:type="dxa"/>
                  <w:tcBorders>
                    <w:top w:val="nil"/>
                    <w:left w:val="nil"/>
                    <w:bottom w:val="single" w:sz="4" w:space="0" w:color="auto"/>
                    <w:right w:val="single" w:sz="4" w:space="0" w:color="auto"/>
                  </w:tcBorders>
                  <w:shd w:val="clear" w:color="auto" w:fill="auto"/>
                  <w:noWrap/>
                  <w:vAlign w:val="bottom"/>
                  <w:hideMark/>
                </w:tcPr>
                <w:p w:rsidR="00057D50" w:rsidRPr="00057D50" w:rsidRDefault="00057D50" w:rsidP="00057D50">
                  <w:pPr>
                    <w:spacing w:line="240" w:lineRule="auto"/>
                    <w:contextualSpacing w:val="0"/>
                    <w:jc w:val="center"/>
                    <w:rPr>
                      <w:rFonts w:eastAsia="Times New Roman" w:cs="Arial"/>
                      <w:color w:val="000000"/>
                      <w:sz w:val="20"/>
                      <w:szCs w:val="20"/>
                      <w:lang w:eastAsia="es-CO"/>
                    </w:rPr>
                  </w:pPr>
                  <w:r w:rsidRPr="00057D50">
                    <w:rPr>
                      <w:rFonts w:eastAsia="Times New Roman" w:cs="Arial"/>
                      <w:color w:val="000000"/>
                      <w:sz w:val="20"/>
                      <w:szCs w:val="20"/>
                      <w:lang w:eastAsia="es-CO"/>
                    </w:rPr>
                    <w:t>4</w:t>
                  </w:r>
                </w:p>
              </w:tc>
              <w:tc>
                <w:tcPr>
                  <w:tcW w:w="1300" w:type="dxa"/>
                  <w:tcBorders>
                    <w:top w:val="nil"/>
                    <w:left w:val="nil"/>
                    <w:bottom w:val="single" w:sz="4" w:space="0" w:color="auto"/>
                    <w:right w:val="single" w:sz="4" w:space="0" w:color="auto"/>
                  </w:tcBorders>
                  <w:shd w:val="clear" w:color="auto" w:fill="auto"/>
                  <w:noWrap/>
                  <w:vAlign w:val="bottom"/>
                  <w:hideMark/>
                </w:tcPr>
                <w:p w:rsidR="00057D50" w:rsidRPr="00057D50" w:rsidRDefault="00057D50" w:rsidP="00057D50">
                  <w:pPr>
                    <w:spacing w:line="240" w:lineRule="auto"/>
                    <w:contextualSpacing w:val="0"/>
                    <w:jc w:val="right"/>
                    <w:rPr>
                      <w:rFonts w:eastAsia="Times New Roman" w:cs="Arial"/>
                      <w:sz w:val="20"/>
                      <w:szCs w:val="20"/>
                      <w:lang w:eastAsia="es-CO"/>
                    </w:rPr>
                  </w:pPr>
                  <w:r w:rsidRPr="00057D50">
                    <w:rPr>
                      <w:rFonts w:eastAsia="Times New Roman" w:cs="Arial"/>
                      <w:sz w:val="20"/>
                      <w:szCs w:val="20"/>
                      <w:lang w:eastAsia="es-CO"/>
                    </w:rPr>
                    <w:t>$ 120.000</w:t>
                  </w:r>
                </w:p>
              </w:tc>
              <w:tc>
                <w:tcPr>
                  <w:tcW w:w="1680" w:type="dxa"/>
                  <w:tcBorders>
                    <w:top w:val="nil"/>
                    <w:left w:val="nil"/>
                    <w:bottom w:val="single" w:sz="4" w:space="0" w:color="auto"/>
                    <w:right w:val="single" w:sz="8" w:space="0" w:color="auto"/>
                  </w:tcBorders>
                  <w:shd w:val="clear" w:color="auto" w:fill="auto"/>
                  <w:noWrap/>
                  <w:vAlign w:val="bottom"/>
                  <w:hideMark/>
                </w:tcPr>
                <w:p w:rsidR="00057D50" w:rsidRPr="00057D50" w:rsidRDefault="00057D50" w:rsidP="00057D50">
                  <w:pPr>
                    <w:spacing w:line="240" w:lineRule="auto"/>
                    <w:contextualSpacing w:val="0"/>
                    <w:jc w:val="right"/>
                    <w:rPr>
                      <w:rFonts w:eastAsia="Times New Roman" w:cs="Arial"/>
                      <w:sz w:val="20"/>
                      <w:szCs w:val="20"/>
                      <w:lang w:eastAsia="es-CO"/>
                    </w:rPr>
                  </w:pPr>
                  <w:r w:rsidRPr="00057D50">
                    <w:rPr>
                      <w:rFonts w:eastAsia="Times New Roman" w:cs="Arial"/>
                      <w:sz w:val="20"/>
                      <w:szCs w:val="20"/>
                      <w:lang w:eastAsia="es-CO"/>
                    </w:rPr>
                    <w:t>$ 480.000</w:t>
                  </w:r>
                </w:p>
              </w:tc>
            </w:tr>
            <w:tr w:rsidR="00057D50" w:rsidRPr="00057D50" w:rsidTr="00057D50">
              <w:trPr>
                <w:trHeight w:val="255"/>
                <w:jc w:val="center"/>
              </w:trPr>
              <w:tc>
                <w:tcPr>
                  <w:tcW w:w="2730" w:type="dxa"/>
                  <w:tcBorders>
                    <w:top w:val="nil"/>
                    <w:left w:val="single" w:sz="8" w:space="0" w:color="auto"/>
                    <w:bottom w:val="single" w:sz="4" w:space="0" w:color="auto"/>
                    <w:right w:val="single" w:sz="4" w:space="0" w:color="auto"/>
                  </w:tcBorders>
                  <w:shd w:val="clear" w:color="auto" w:fill="auto"/>
                  <w:noWrap/>
                  <w:vAlign w:val="bottom"/>
                  <w:hideMark/>
                </w:tcPr>
                <w:p w:rsidR="00057D50" w:rsidRPr="00057D50" w:rsidRDefault="00057D50" w:rsidP="00057D50">
                  <w:pPr>
                    <w:spacing w:line="240" w:lineRule="auto"/>
                    <w:contextualSpacing w:val="0"/>
                    <w:jc w:val="left"/>
                    <w:rPr>
                      <w:rFonts w:eastAsia="Times New Roman" w:cs="Arial"/>
                      <w:color w:val="000000"/>
                      <w:sz w:val="20"/>
                      <w:szCs w:val="20"/>
                      <w:lang w:eastAsia="es-CO"/>
                    </w:rPr>
                  </w:pPr>
                  <w:r w:rsidRPr="00057D50">
                    <w:rPr>
                      <w:rFonts w:eastAsia="Times New Roman" w:cs="Arial"/>
                      <w:color w:val="000000"/>
                      <w:sz w:val="20"/>
                      <w:szCs w:val="20"/>
                      <w:lang w:eastAsia="es-CO"/>
                    </w:rPr>
                    <w:t>Germinadores</w:t>
                  </w:r>
                </w:p>
              </w:tc>
              <w:tc>
                <w:tcPr>
                  <w:tcW w:w="1430" w:type="dxa"/>
                  <w:gridSpan w:val="2"/>
                  <w:tcBorders>
                    <w:top w:val="nil"/>
                    <w:left w:val="nil"/>
                    <w:bottom w:val="single" w:sz="4" w:space="0" w:color="auto"/>
                    <w:right w:val="single" w:sz="4" w:space="0" w:color="auto"/>
                  </w:tcBorders>
                  <w:shd w:val="clear" w:color="auto" w:fill="auto"/>
                  <w:noWrap/>
                  <w:vAlign w:val="bottom"/>
                  <w:hideMark/>
                </w:tcPr>
                <w:p w:rsidR="00057D50" w:rsidRPr="00057D50" w:rsidRDefault="00057D50" w:rsidP="00057D50">
                  <w:pPr>
                    <w:spacing w:line="240" w:lineRule="auto"/>
                    <w:contextualSpacing w:val="0"/>
                    <w:jc w:val="center"/>
                    <w:rPr>
                      <w:rFonts w:eastAsia="Times New Roman" w:cs="Arial"/>
                      <w:color w:val="000000"/>
                      <w:sz w:val="20"/>
                      <w:szCs w:val="20"/>
                      <w:lang w:eastAsia="es-CO"/>
                    </w:rPr>
                  </w:pPr>
                  <w:r w:rsidRPr="00057D50">
                    <w:rPr>
                      <w:rFonts w:eastAsia="Times New Roman" w:cs="Arial"/>
                      <w:color w:val="000000"/>
                      <w:sz w:val="20"/>
                      <w:szCs w:val="20"/>
                      <w:lang w:eastAsia="es-CO"/>
                    </w:rPr>
                    <w:t>Unidad</w:t>
                  </w:r>
                </w:p>
              </w:tc>
              <w:tc>
                <w:tcPr>
                  <w:tcW w:w="1140" w:type="dxa"/>
                  <w:tcBorders>
                    <w:top w:val="nil"/>
                    <w:left w:val="nil"/>
                    <w:bottom w:val="single" w:sz="4" w:space="0" w:color="auto"/>
                    <w:right w:val="single" w:sz="4" w:space="0" w:color="auto"/>
                  </w:tcBorders>
                  <w:shd w:val="clear" w:color="auto" w:fill="auto"/>
                  <w:noWrap/>
                  <w:vAlign w:val="bottom"/>
                  <w:hideMark/>
                </w:tcPr>
                <w:p w:rsidR="00057D50" w:rsidRPr="00057D50" w:rsidRDefault="00057D50" w:rsidP="00057D50">
                  <w:pPr>
                    <w:spacing w:line="240" w:lineRule="auto"/>
                    <w:contextualSpacing w:val="0"/>
                    <w:jc w:val="center"/>
                    <w:rPr>
                      <w:rFonts w:eastAsia="Times New Roman" w:cs="Arial"/>
                      <w:color w:val="000000"/>
                      <w:sz w:val="20"/>
                      <w:szCs w:val="20"/>
                      <w:lang w:eastAsia="es-CO"/>
                    </w:rPr>
                  </w:pPr>
                  <w:r w:rsidRPr="00057D50">
                    <w:rPr>
                      <w:rFonts w:eastAsia="Times New Roman" w:cs="Arial"/>
                      <w:color w:val="000000"/>
                      <w:sz w:val="20"/>
                      <w:szCs w:val="20"/>
                      <w:lang w:eastAsia="es-CO"/>
                    </w:rPr>
                    <w:t>10</w:t>
                  </w:r>
                </w:p>
              </w:tc>
              <w:tc>
                <w:tcPr>
                  <w:tcW w:w="1300" w:type="dxa"/>
                  <w:tcBorders>
                    <w:top w:val="nil"/>
                    <w:left w:val="nil"/>
                    <w:bottom w:val="single" w:sz="4" w:space="0" w:color="auto"/>
                    <w:right w:val="single" w:sz="4" w:space="0" w:color="auto"/>
                  </w:tcBorders>
                  <w:shd w:val="clear" w:color="auto" w:fill="auto"/>
                  <w:noWrap/>
                  <w:vAlign w:val="bottom"/>
                  <w:hideMark/>
                </w:tcPr>
                <w:p w:rsidR="00057D50" w:rsidRPr="00057D50" w:rsidRDefault="00057D50" w:rsidP="00057D50">
                  <w:pPr>
                    <w:spacing w:line="240" w:lineRule="auto"/>
                    <w:contextualSpacing w:val="0"/>
                    <w:jc w:val="right"/>
                    <w:rPr>
                      <w:rFonts w:eastAsia="Times New Roman" w:cs="Arial"/>
                      <w:sz w:val="20"/>
                      <w:szCs w:val="20"/>
                      <w:lang w:eastAsia="es-CO"/>
                    </w:rPr>
                  </w:pPr>
                  <w:r w:rsidRPr="00057D50">
                    <w:rPr>
                      <w:rFonts w:eastAsia="Times New Roman" w:cs="Arial"/>
                      <w:sz w:val="20"/>
                      <w:szCs w:val="20"/>
                      <w:lang w:eastAsia="es-CO"/>
                    </w:rPr>
                    <w:t>$ 25.000</w:t>
                  </w:r>
                </w:p>
              </w:tc>
              <w:tc>
                <w:tcPr>
                  <w:tcW w:w="1680" w:type="dxa"/>
                  <w:tcBorders>
                    <w:top w:val="nil"/>
                    <w:left w:val="nil"/>
                    <w:bottom w:val="single" w:sz="4" w:space="0" w:color="auto"/>
                    <w:right w:val="single" w:sz="8" w:space="0" w:color="auto"/>
                  </w:tcBorders>
                  <w:shd w:val="clear" w:color="auto" w:fill="auto"/>
                  <w:noWrap/>
                  <w:vAlign w:val="bottom"/>
                  <w:hideMark/>
                </w:tcPr>
                <w:p w:rsidR="00057D50" w:rsidRPr="00057D50" w:rsidRDefault="00057D50" w:rsidP="00057D50">
                  <w:pPr>
                    <w:spacing w:line="240" w:lineRule="auto"/>
                    <w:contextualSpacing w:val="0"/>
                    <w:jc w:val="right"/>
                    <w:rPr>
                      <w:rFonts w:eastAsia="Times New Roman" w:cs="Arial"/>
                      <w:sz w:val="20"/>
                      <w:szCs w:val="20"/>
                      <w:lang w:eastAsia="es-CO"/>
                    </w:rPr>
                  </w:pPr>
                  <w:r w:rsidRPr="00057D50">
                    <w:rPr>
                      <w:rFonts w:eastAsia="Times New Roman" w:cs="Arial"/>
                      <w:sz w:val="20"/>
                      <w:szCs w:val="20"/>
                      <w:lang w:eastAsia="es-CO"/>
                    </w:rPr>
                    <w:t>$ 250.000</w:t>
                  </w:r>
                </w:p>
              </w:tc>
            </w:tr>
            <w:tr w:rsidR="00057D50" w:rsidRPr="00057D50" w:rsidTr="00057D50">
              <w:trPr>
                <w:trHeight w:val="255"/>
                <w:jc w:val="center"/>
              </w:trPr>
              <w:tc>
                <w:tcPr>
                  <w:tcW w:w="2730" w:type="dxa"/>
                  <w:tcBorders>
                    <w:top w:val="nil"/>
                    <w:left w:val="single" w:sz="8" w:space="0" w:color="auto"/>
                    <w:bottom w:val="single" w:sz="4" w:space="0" w:color="auto"/>
                    <w:right w:val="single" w:sz="4" w:space="0" w:color="auto"/>
                  </w:tcBorders>
                  <w:shd w:val="clear" w:color="auto" w:fill="auto"/>
                  <w:noWrap/>
                  <w:vAlign w:val="bottom"/>
                  <w:hideMark/>
                </w:tcPr>
                <w:p w:rsidR="00057D50" w:rsidRPr="00057D50" w:rsidRDefault="00057D50" w:rsidP="00057D50">
                  <w:pPr>
                    <w:spacing w:line="240" w:lineRule="auto"/>
                    <w:contextualSpacing w:val="0"/>
                    <w:jc w:val="left"/>
                    <w:rPr>
                      <w:rFonts w:eastAsia="Times New Roman" w:cs="Arial"/>
                      <w:color w:val="000000"/>
                      <w:sz w:val="20"/>
                      <w:szCs w:val="20"/>
                      <w:lang w:eastAsia="es-CO"/>
                    </w:rPr>
                  </w:pPr>
                  <w:r w:rsidRPr="00057D50">
                    <w:rPr>
                      <w:rFonts w:eastAsia="Times New Roman" w:cs="Arial"/>
                      <w:color w:val="000000"/>
                      <w:sz w:val="20"/>
                      <w:szCs w:val="20"/>
                      <w:lang w:eastAsia="es-CO"/>
                    </w:rPr>
                    <w:t xml:space="preserve">Sustrato </w:t>
                  </w:r>
                </w:p>
              </w:tc>
              <w:tc>
                <w:tcPr>
                  <w:tcW w:w="1430" w:type="dxa"/>
                  <w:gridSpan w:val="2"/>
                  <w:tcBorders>
                    <w:top w:val="nil"/>
                    <w:left w:val="nil"/>
                    <w:bottom w:val="single" w:sz="4" w:space="0" w:color="auto"/>
                    <w:right w:val="single" w:sz="4" w:space="0" w:color="auto"/>
                  </w:tcBorders>
                  <w:shd w:val="clear" w:color="auto" w:fill="auto"/>
                  <w:noWrap/>
                  <w:vAlign w:val="bottom"/>
                  <w:hideMark/>
                </w:tcPr>
                <w:p w:rsidR="00057D50" w:rsidRPr="00057D50" w:rsidRDefault="00057D50" w:rsidP="00057D50">
                  <w:pPr>
                    <w:spacing w:line="240" w:lineRule="auto"/>
                    <w:contextualSpacing w:val="0"/>
                    <w:jc w:val="center"/>
                    <w:rPr>
                      <w:rFonts w:eastAsia="Times New Roman" w:cs="Arial"/>
                      <w:color w:val="000000"/>
                      <w:sz w:val="20"/>
                      <w:szCs w:val="20"/>
                      <w:lang w:eastAsia="es-CO"/>
                    </w:rPr>
                  </w:pPr>
                  <w:r w:rsidRPr="00057D50">
                    <w:rPr>
                      <w:rFonts w:eastAsia="Times New Roman" w:cs="Arial"/>
                      <w:color w:val="000000"/>
                      <w:sz w:val="20"/>
                      <w:szCs w:val="20"/>
                      <w:lang w:eastAsia="es-CO"/>
                    </w:rPr>
                    <w:t>Ton</w:t>
                  </w:r>
                </w:p>
              </w:tc>
              <w:tc>
                <w:tcPr>
                  <w:tcW w:w="1140" w:type="dxa"/>
                  <w:tcBorders>
                    <w:top w:val="nil"/>
                    <w:left w:val="nil"/>
                    <w:bottom w:val="single" w:sz="4" w:space="0" w:color="auto"/>
                    <w:right w:val="single" w:sz="4" w:space="0" w:color="auto"/>
                  </w:tcBorders>
                  <w:shd w:val="clear" w:color="auto" w:fill="auto"/>
                  <w:noWrap/>
                  <w:vAlign w:val="bottom"/>
                  <w:hideMark/>
                </w:tcPr>
                <w:p w:rsidR="00057D50" w:rsidRPr="00057D50" w:rsidRDefault="00057D50" w:rsidP="00057D50">
                  <w:pPr>
                    <w:spacing w:line="240" w:lineRule="auto"/>
                    <w:contextualSpacing w:val="0"/>
                    <w:jc w:val="center"/>
                    <w:rPr>
                      <w:rFonts w:eastAsia="Times New Roman" w:cs="Arial"/>
                      <w:color w:val="000000"/>
                      <w:sz w:val="20"/>
                      <w:szCs w:val="20"/>
                      <w:lang w:eastAsia="es-CO"/>
                    </w:rPr>
                  </w:pPr>
                  <w:r w:rsidRPr="00057D50">
                    <w:rPr>
                      <w:rFonts w:eastAsia="Times New Roman" w:cs="Arial"/>
                      <w:color w:val="000000"/>
                      <w:sz w:val="20"/>
                      <w:szCs w:val="20"/>
                      <w:lang w:eastAsia="es-CO"/>
                    </w:rPr>
                    <w:t>2</w:t>
                  </w:r>
                </w:p>
              </w:tc>
              <w:tc>
                <w:tcPr>
                  <w:tcW w:w="1300" w:type="dxa"/>
                  <w:tcBorders>
                    <w:top w:val="nil"/>
                    <w:left w:val="nil"/>
                    <w:bottom w:val="single" w:sz="4" w:space="0" w:color="auto"/>
                    <w:right w:val="single" w:sz="4" w:space="0" w:color="auto"/>
                  </w:tcBorders>
                  <w:shd w:val="clear" w:color="auto" w:fill="auto"/>
                  <w:noWrap/>
                  <w:vAlign w:val="bottom"/>
                  <w:hideMark/>
                </w:tcPr>
                <w:p w:rsidR="00057D50" w:rsidRPr="00057D50" w:rsidRDefault="00057D50" w:rsidP="00057D50">
                  <w:pPr>
                    <w:spacing w:line="240" w:lineRule="auto"/>
                    <w:contextualSpacing w:val="0"/>
                    <w:jc w:val="right"/>
                    <w:rPr>
                      <w:rFonts w:eastAsia="Times New Roman" w:cs="Arial"/>
                      <w:sz w:val="20"/>
                      <w:szCs w:val="20"/>
                      <w:lang w:eastAsia="es-CO"/>
                    </w:rPr>
                  </w:pPr>
                  <w:r w:rsidRPr="00057D50">
                    <w:rPr>
                      <w:rFonts w:eastAsia="Times New Roman" w:cs="Arial"/>
                      <w:sz w:val="20"/>
                      <w:szCs w:val="20"/>
                      <w:lang w:eastAsia="es-CO"/>
                    </w:rPr>
                    <w:t>$ 400.000</w:t>
                  </w:r>
                </w:p>
              </w:tc>
              <w:tc>
                <w:tcPr>
                  <w:tcW w:w="1680" w:type="dxa"/>
                  <w:tcBorders>
                    <w:top w:val="nil"/>
                    <w:left w:val="nil"/>
                    <w:bottom w:val="single" w:sz="4" w:space="0" w:color="auto"/>
                    <w:right w:val="single" w:sz="8" w:space="0" w:color="auto"/>
                  </w:tcBorders>
                  <w:shd w:val="clear" w:color="auto" w:fill="auto"/>
                  <w:noWrap/>
                  <w:vAlign w:val="bottom"/>
                  <w:hideMark/>
                </w:tcPr>
                <w:p w:rsidR="00057D50" w:rsidRPr="00057D50" w:rsidRDefault="00057D50" w:rsidP="00057D50">
                  <w:pPr>
                    <w:spacing w:line="240" w:lineRule="auto"/>
                    <w:contextualSpacing w:val="0"/>
                    <w:jc w:val="right"/>
                    <w:rPr>
                      <w:rFonts w:eastAsia="Times New Roman" w:cs="Arial"/>
                      <w:sz w:val="20"/>
                      <w:szCs w:val="20"/>
                      <w:lang w:eastAsia="es-CO"/>
                    </w:rPr>
                  </w:pPr>
                  <w:r w:rsidRPr="00057D50">
                    <w:rPr>
                      <w:rFonts w:eastAsia="Times New Roman" w:cs="Arial"/>
                      <w:sz w:val="20"/>
                      <w:szCs w:val="20"/>
                      <w:lang w:eastAsia="es-CO"/>
                    </w:rPr>
                    <w:t>$ 800.000</w:t>
                  </w:r>
                </w:p>
              </w:tc>
            </w:tr>
            <w:tr w:rsidR="00057D50" w:rsidRPr="00057D50" w:rsidTr="00057D50">
              <w:trPr>
                <w:trHeight w:val="330"/>
                <w:jc w:val="center"/>
              </w:trPr>
              <w:tc>
                <w:tcPr>
                  <w:tcW w:w="2730" w:type="dxa"/>
                  <w:tcBorders>
                    <w:top w:val="nil"/>
                    <w:left w:val="single" w:sz="8" w:space="0" w:color="auto"/>
                    <w:bottom w:val="single" w:sz="4" w:space="0" w:color="auto"/>
                    <w:right w:val="single" w:sz="4" w:space="0" w:color="auto"/>
                  </w:tcBorders>
                  <w:shd w:val="clear" w:color="auto" w:fill="auto"/>
                  <w:noWrap/>
                  <w:vAlign w:val="bottom"/>
                  <w:hideMark/>
                </w:tcPr>
                <w:p w:rsidR="00057D50" w:rsidRPr="00057D50" w:rsidRDefault="00057D50" w:rsidP="00057D50">
                  <w:pPr>
                    <w:spacing w:line="240" w:lineRule="auto"/>
                    <w:contextualSpacing w:val="0"/>
                    <w:jc w:val="left"/>
                    <w:rPr>
                      <w:rFonts w:eastAsia="Times New Roman" w:cs="Arial"/>
                      <w:color w:val="000000"/>
                      <w:sz w:val="20"/>
                      <w:szCs w:val="20"/>
                      <w:lang w:eastAsia="es-CO"/>
                    </w:rPr>
                  </w:pPr>
                  <w:r w:rsidRPr="00057D50">
                    <w:rPr>
                      <w:rFonts w:eastAsia="Times New Roman" w:cs="Arial"/>
                      <w:color w:val="000000"/>
                      <w:sz w:val="20"/>
                      <w:szCs w:val="20"/>
                      <w:lang w:eastAsia="es-CO"/>
                    </w:rPr>
                    <w:t>Bomba de espalda</w:t>
                  </w:r>
                </w:p>
              </w:tc>
              <w:tc>
                <w:tcPr>
                  <w:tcW w:w="1430" w:type="dxa"/>
                  <w:gridSpan w:val="2"/>
                  <w:tcBorders>
                    <w:top w:val="nil"/>
                    <w:left w:val="nil"/>
                    <w:bottom w:val="single" w:sz="4" w:space="0" w:color="auto"/>
                    <w:right w:val="single" w:sz="4" w:space="0" w:color="auto"/>
                  </w:tcBorders>
                  <w:shd w:val="clear" w:color="auto" w:fill="auto"/>
                  <w:noWrap/>
                  <w:vAlign w:val="bottom"/>
                  <w:hideMark/>
                </w:tcPr>
                <w:p w:rsidR="00057D50" w:rsidRPr="00057D50" w:rsidRDefault="00057D50" w:rsidP="00057D50">
                  <w:pPr>
                    <w:spacing w:line="240" w:lineRule="auto"/>
                    <w:contextualSpacing w:val="0"/>
                    <w:jc w:val="center"/>
                    <w:rPr>
                      <w:rFonts w:eastAsia="Times New Roman" w:cs="Arial"/>
                      <w:color w:val="000000"/>
                      <w:sz w:val="20"/>
                      <w:szCs w:val="20"/>
                      <w:lang w:eastAsia="es-CO"/>
                    </w:rPr>
                  </w:pPr>
                  <w:r w:rsidRPr="00057D50">
                    <w:rPr>
                      <w:rFonts w:eastAsia="Times New Roman" w:cs="Arial"/>
                      <w:color w:val="000000"/>
                      <w:sz w:val="20"/>
                      <w:szCs w:val="20"/>
                      <w:lang w:eastAsia="es-CO"/>
                    </w:rPr>
                    <w:t>Unidad</w:t>
                  </w:r>
                </w:p>
              </w:tc>
              <w:tc>
                <w:tcPr>
                  <w:tcW w:w="1140" w:type="dxa"/>
                  <w:tcBorders>
                    <w:top w:val="nil"/>
                    <w:left w:val="nil"/>
                    <w:bottom w:val="single" w:sz="4" w:space="0" w:color="auto"/>
                    <w:right w:val="single" w:sz="4" w:space="0" w:color="auto"/>
                  </w:tcBorders>
                  <w:shd w:val="clear" w:color="auto" w:fill="auto"/>
                  <w:noWrap/>
                  <w:vAlign w:val="bottom"/>
                  <w:hideMark/>
                </w:tcPr>
                <w:p w:rsidR="00057D50" w:rsidRPr="00057D50" w:rsidRDefault="00057D50" w:rsidP="00057D50">
                  <w:pPr>
                    <w:spacing w:line="240" w:lineRule="auto"/>
                    <w:contextualSpacing w:val="0"/>
                    <w:jc w:val="center"/>
                    <w:rPr>
                      <w:rFonts w:eastAsia="Times New Roman" w:cs="Arial"/>
                      <w:color w:val="000000"/>
                      <w:sz w:val="20"/>
                      <w:szCs w:val="20"/>
                      <w:lang w:eastAsia="es-CO"/>
                    </w:rPr>
                  </w:pPr>
                  <w:r w:rsidRPr="00057D50">
                    <w:rPr>
                      <w:rFonts w:eastAsia="Times New Roman" w:cs="Arial"/>
                      <w:color w:val="000000"/>
                      <w:sz w:val="20"/>
                      <w:szCs w:val="20"/>
                      <w:lang w:eastAsia="es-CO"/>
                    </w:rPr>
                    <w:t>2</w:t>
                  </w:r>
                </w:p>
              </w:tc>
              <w:tc>
                <w:tcPr>
                  <w:tcW w:w="1300" w:type="dxa"/>
                  <w:tcBorders>
                    <w:top w:val="nil"/>
                    <w:left w:val="nil"/>
                    <w:bottom w:val="single" w:sz="4" w:space="0" w:color="auto"/>
                    <w:right w:val="single" w:sz="4" w:space="0" w:color="auto"/>
                  </w:tcBorders>
                  <w:shd w:val="clear" w:color="auto" w:fill="auto"/>
                  <w:noWrap/>
                  <w:vAlign w:val="bottom"/>
                  <w:hideMark/>
                </w:tcPr>
                <w:p w:rsidR="00057D50" w:rsidRPr="00057D50" w:rsidRDefault="00057D50" w:rsidP="00057D50">
                  <w:pPr>
                    <w:spacing w:line="240" w:lineRule="auto"/>
                    <w:contextualSpacing w:val="0"/>
                    <w:jc w:val="right"/>
                    <w:rPr>
                      <w:rFonts w:eastAsia="Times New Roman" w:cs="Arial"/>
                      <w:sz w:val="20"/>
                      <w:szCs w:val="20"/>
                      <w:lang w:eastAsia="es-CO"/>
                    </w:rPr>
                  </w:pPr>
                  <w:r w:rsidRPr="00057D50">
                    <w:rPr>
                      <w:rFonts w:eastAsia="Times New Roman" w:cs="Arial"/>
                      <w:sz w:val="20"/>
                      <w:szCs w:val="20"/>
                      <w:lang w:eastAsia="es-CO"/>
                    </w:rPr>
                    <w:t>$ 200.000</w:t>
                  </w:r>
                </w:p>
              </w:tc>
              <w:tc>
                <w:tcPr>
                  <w:tcW w:w="1680" w:type="dxa"/>
                  <w:tcBorders>
                    <w:top w:val="nil"/>
                    <w:left w:val="nil"/>
                    <w:bottom w:val="single" w:sz="4" w:space="0" w:color="auto"/>
                    <w:right w:val="single" w:sz="8" w:space="0" w:color="auto"/>
                  </w:tcBorders>
                  <w:shd w:val="clear" w:color="auto" w:fill="auto"/>
                  <w:noWrap/>
                  <w:vAlign w:val="bottom"/>
                  <w:hideMark/>
                </w:tcPr>
                <w:p w:rsidR="00057D50" w:rsidRPr="00057D50" w:rsidRDefault="00057D50" w:rsidP="00057D50">
                  <w:pPr>
                    <w:spacing w:line="240" w:lineRule="auto"/>
                    <w:contextualSpacing w:val="0"/>
                    <w:jc w:val="right"/>
                    <w:rPr>
                      <w:rFonts w:eastAsia="Times New Roman" w:cs="Arial"/>
                      <w:sz w:val="20"/>
                      <w:szCs w:val="20"/>
                      <w:lang w:eastAsia="es-CO"/>
                    </w:rPr>
                  </w:pPr>
                  <w:r w:rsidRPr="00057D50">
                    <w:rPr>
                      <w:rFonts w:eastAsia="Times New Roman" w:cs="Arial"/>
                      <w:sz w:val="20"/>
                      <w:szCs w:val="20"/>
                      <w:lang w:eastAsia="es-CO"/>
                    </w:rPr>
                    <w:t>$ 400.000</w:t>
                  </w:r>
                </w:p>
              </w:tc>
            </w:tr>
            <w:tr w:rsidR="00057D50" w:rsidRPr="00057D50" w:rsidTr="00057D50">
              <w:trPr>
                <w:trHeight w:val="255"/>
                <w:jc w:val="center"/>
              </w:trPr>
              <w:tc>
                <w:tcPr>
                  <w:tcW w:w="2730" w:type="dxa"/>
                  <w:tcBorders>
                    <w:top w:val="nil"/>
                    <w:left w:val="single" w:sz="8" w:space="0" w:color="auto"/>
                    <w:bottom w:val="single" w:sz="4" w:space="0" w:color="auto"/>
                    <w:right w:val="single" w:sz="4" w:space="0" w:color="auto"/>
                  </w:tcBorders>
                  <w:shd w:val="clear" w:color="auto" w:fill="auto"/>
                  <w:noWrap/>
                  <w:vAlign w:val="bottom"/>
                  <w:hideMark/>
                </w:tcPr>
                <w:p w:rsidR="00057D50" w:rsidRPr="00057D50" w:rsidRDefault="00057D50" w:rsidP="00057D50">
                  <w:pPr>
                    <w:spacing w:line="240" w:lineRule="auto"/>
                    <w:contextualSpacing w:val="0"/>
                    <w:jc w:val="left"/>
                    <w:rPr>
                      <w:rFonts w:eastAsia="Times New Roman" w:cs="Arial"/>
                      <w:color w:val="000000"/>
                      <w:sz w:val="20"/>
                      <w:szCs w:val="20"/>
                      <w:lang w:eastAsia="es-CO"/>
                    </w:rPr>
                  </w:pPr>
                  <w:r w:rsidRPr="00057D50">
                    <w:rPr>
                      <w:rFonts w:eastAsia="Times New Roman" w:cs="Arial"/>
                      <w:color w:val="000000"/>
                      <w:sz w:val="20"/>
                      <w:szCs w:val="20"/>
                      <w:lang w:eastAsia="es-CO"/>
                    </w:rPr>
                    <w:t xml:space="preserve">Polisombra </w:t>
                  </w:r>
                </w:p>
              </w:tc>
              <w:tc>
                <w:tcPr>
                  <w:tcW w:w="1430" w:type="dxa"/>
                  <w:gridSpan w:val="2"/>
                  <w:tcBorders>
                    <w:top w:val="nil"/>
                    <w:left w:val="nil"/>
                    <w:bottom w:val="single" w:sz="4" w:space="0" w:color="auto"/>
                    <w:right w:val="single" w:sz="4" w:space="0" w:color="auto"/>
                  </w:tcBorders>
                  <w:shd w:val="clear" w:color="auto" w:fill="auto"/>
                  <w:noWrap/>
                  <w:vAlign w:val="bottom"/>
                  <w:hideMark/>
                </w:tcPr>
                <w:p w:rsidR="00057D50" w:rsidRPr="00057D50" w:rsidRDefault="00057D50" w:rsidP="00057D50">
                  <w:pPr>
                    <w:spacing w:line="240" w:lineRule="auto"/>
                    <w:contextualSpacing w:val="0"/>
                    <w:jc w:val="center"/>
                    <w:rPr>
                      <w:rFonts w:eastAsia="Times New Roman" w:cs="Arial"/>
                      <w:color w:val="000000"/>
                      <w:sz w:val="20"/>
                      <w:szCs w:val="20"/>
                      <w:lang w:eastAsia="es-CO"/>
                    </w:rPr>
                  </w:pPr>
                  <w:r w:rsidRPr="00057D50">
                    <w:rPr>
                      <w:rFonts w:eastAsia="Times New Roman" w:cs="Arial"/>
                      <w:color w:val="000000"/>
                      <w:sz w:val="20"/>
                      <w:szCs w:val="20"/>
                      <w:lang w:eastAsia="es-CO"/>
                    </w:rPr>
                    <w:t>m2</w:t>
                  </w:r>
                </w:p>
              </w:tc>
              <w:tc>
                <w:tcPr>
                  <w:tcW w:w="1140" w:type="dxa"/>
                  <w:tcBorders>
                    <w:top w:val="nil"/>
                    <w:left w:val="nil"/>
                    <w:bottom w:val="single" w:sz="4" w:space="0" w:color="auto"/>
                    <w:right w:val="single" w:sz="4" w:space="0" w:color="auto"/>
                  </w:tcBorders>
                  <w:shd w:val="clear" w:color="auto" w:fill="auto"/>
                  <w:noWrap/>
                  <w:vAlign w:val="bottom"/>
                  <w:hideMark/>
                </w:tcPr>
                <w:p w:rsidR="00057D50" w:rsidRPr="00057D50" w:rsidRDefault="00057D50" w:rsidP="00057D50">
                  <w:pPr>
                    <w:spacing w:line="240" w:lineRule="auto"/>
                    <w:contextualSpacing w:val="0"/>
                    <w:jc w:val="center"/>
                    <w:rPr>
                      <w:rFonts w:eastAsia="Times New Roman" w:cs="Arial"/>
                      <w:color w:val="000000"/>
                      <w:sz w:val="20"/>
                      <w:szCs w:val="20"/>
                      <w:lang w:eastAsia="es-CO"/>
                    </w:rPr>
                  </w:pPr>
                  <w:r w:rsidRPr="00057D50">
                    <w:rPr>
                      <w:rFonts w:eastAsia="Times New Roman" w:cs="Arial"/>
                      <w:color w:val="000000"/>
                      <w:sz w:val="20"/>
                      <w:szCs w:val="20"/>
                      <w:lang w:eastAsia="es-CO"/>
                    </w:rPr>
                    <w:t>200</w:t>
                  </w:r>
                </w:p>
              </w:tc>
              <w:tc>
                <w:tcPr>
                  <w:tcW w:w="1300" w:type="dxa"/>
                  <w:tcBorders>
                    <w:top w:val="nil"/>
                    <w:left w:val="nil"/>
                    <w:bottom w:val="single" w:sz="4" w:space="0" w:color="auto"/>
                    <w:right w:val="single" w:sz="4" w:space="0" w:color="auto"/>
                  </w:tcBorders>
                  <w:shd w:val="clear" w:color="auto" w:fill="auto"/>
                  <w:noWrap/>
                  <w:vAlign w:val="bottom"/>
                  <w:hideMark/>
                </w:tcPr>
                <w:p w:rsidR="00057D50" w:rsidRPr="00057D50" w:rsidRDefault="00057D50" w:rsidP="00057D50">
                  <w:pPr>
                    <w:spacing w:line="240" w:lineRule="auto"/>
                    <w:contextualSpacing w:val="0"/>
                    <w:jc w:val="right"/>
                    <w:rPr>
                      <w:rFonts w:eastAsia="Times New Roman" w:cs="Arial"/>
                      <w:sz w:val="20"/>
                      <w:szCs w:val="20"/>
                      <w:lang w:eastAsia="es-CO"/>
                    </w:rPr>
                  </w:pPr>
                  <w:r w:rsidRPr="00057D50">
                    <w:rPr>
                      <w:rFonts w:eastAsia="Times New Roman" w:cs="Arial"/>
                      <w:sz w:val="20"/>
                      <w:szCs w:val="20"/>
                      <w:lang w:eastAsia="es-CO"/>
                    </w:rPr>
                    <w:t>$ 12.000</w:t>
                  </w:r>
                </w:p>
              </w:tc>
              <w:tc>
                <w:tcPr>
                  <w:tcW w:w="1680" w:type="dxa"/>
                  <w:tcBorders>
                    <w:top w:val="nil"/>
                    <w:left w:val="nil"/>
                    <w:bottom w:val="single" w:sz="4" w:space="0" w:color="auto"/>
                    <w:right w:val="single" w:sz="8" w:space="0" w:color="auto"/>
                  </w:tcBorders>
                  <w:shd w:val="clear" w:color="auto" w:fill="auto"/>
                  <w:noWrap/>
                  <w:vAlign w:val="bottom"/>
                  <w:hideMark/>
                </w:tcPr>
                <w:p w:rsidR="00057D50" w:rsidRPr="00057D50" w:rsidRDefault="00057D50" w:rsidP="00057D50">
                  <w:pPr>
                    <w:spacing w:line="240" w:lineRule="auto"/>
                    <w:contextualSpacing w:val="0"/>
                    <w:jc w:val="right"/>
                    <w:rPr>
                      <w:rFonts w:eastAsia="Times New Roman" w:cs="Arial"/>
                      <w:sz w:val="20"/>
                      <w:szCs w:val="20"/>
                      <w:lang w:eastAsia="es-CO"/>
                    </w:rPr>
                  </w:pPr>
                  <w:r w:rsidRPr="00057D50">
                    <w:rPr>
                      <w:rFonts w:eastAsia="Times New Roman" w:cs="Arial"/>
                      <w:sz w:val="20"/>
                      <w:szCs w:val="20"/>
                      <w:lang w:eastAsia="es-CO"/>
                    </w:rPr>
                    <w:t>$ 2.400.000</w:t>
                  </w:r>
                </w:p>
              </w:tc>
            </w:tr>
            <w:tr w:rsidR="00057D50" w:rsidRPr="00057D50" w:rsidTr="00057D50">
              <w:trPr>
                <w:trHeight w:val="255"/>
                <w:jc w:val="center"/>
              </w:trPr>
              <w:tc>
                <w:tcPr>
                  <w:tcW w:w="2730" w:type="dxa"/>
                  <w:tcBorders>
                    <w:top w:val="nil"/>
                    <w:left w:val="single" w:sz="8" w:space="0" w:color="auto"/>
                    <w:bottom w:val="single" w:sz="4" w:space="0" w:color="auto"/>
                    <w:right w:val="single" w:sz="4" w:space="0" w:color="auto"/>
                  </w:tcBorders>
                  <w:shd w:val="clear" w:color="auto" w:fill="auto"/>
                  <w:noWrap/>
                  <w:vAlign w:val="bottom"/>
                  <w:hideMark/>
                </w:tcPr>
                <w:p w:rsidR="00057D50" w:rsidRPr="00057D50" w:rsidRDefault="00057D50" w:rsidP="00057D50">
                  <w:pPr>
                    <w:spacing w:line="240" w:lineRule="auto"/>
                    <w:contextualSpacing w:val="0"/>
                    <w:jc w:val="left"/>
                    <w:rPr>
                      <w:rFonts w:eastAsia="Times New Roman" w:cs="Arial"/>
                      <w:color w:val="000000"/>
                      <w:sz w:val="20"/>
                      <w:szCs w:val="20"/>
                      <w:lang w:eastAsia="es-CO"/>
                    </w:rPr>
                  </w:pPr>
                  <w:r w:rsidRPr="00057D50">
                    <w:rPr>
                      <w:rFonts w:eastAsia="Times New Roman" w:cs="Arial"/>
                      <w:color w:val="000000"/>
                      <w:sz w:val="20"/>
                      <w:szCs w:val="20"/>
                      <w:lang w:eastAsia="es-CO"/>
                    </w:rPr>
                    <w:t>Bolsas x 1000</w:t>
                  </w:r>
                </w:p>
              </w:tc>
              <w:tc>
                <w:tcPr>
                  <w:tcW w:w="1430" w:type="dxa"/>
                  <w:gridSpan w:val="2"/>
                  <w:tcBorders>
                    <w:top w:val="nil"/>
                    <w:left w:val="nil"/>
                    <w:bottom w:val="single" w:sz="4" w:space="0" w:color="auto"/>
                    <w:right w:val="single" w:sz="4" w:space="0" w:color="auto"/>
                  </w:tcBorders>
                  <w:shd w:val="clear" w:color="auto" w:fill="auto"/>
                  <w:noWrap/>
                  <w:vAlign w:val="bottom"/>
                  <w:hideMark/>
                </w:tcPr>
                <w:p w:rsidR="00057D50" w:rsidRPr="00057D50" w:rsidRDefault="00057D50" w:rsidP="00057D50">
                  <w:pPr>
                    <w:spacing w:line="240" w:lineRule="auto"/>
                    <w:contextualSpacing w:val="0"/>
                    <w:jc w:val="center"/>
                    <w:rPr>
                      <w:rFonts w:eastAsia="Times New Roman" w:cs="Arial"/>
                      <w:color w:val="000000"/>
                      <w:sz w:val="20"/>
                      <w:szCs w:val="20"/>
                      <w:lang w:eastAsia="es-CO"/>
                    </w:rPr>
                  </w:pPr>
                  <w:r w:rsidRPr="00057D50">
                    <w:rPr>
                      <w:rFonts w:eastAsia="Times New Roman" w:cs="Arial"/>
                      <w:color w:val="000000"/>
                      <w:sz w:val="20"/>
                      <w:szCs w:val="20"/>
                      <w:lang w:eastAsia="es-CO"/>
                    </w:rPr>
                    <w:t>Paquete</w:t>
                  </w:r>
                </w:p>
              </w:tc>
              <w:tc>
                <w:tcPr>
                  <w:tcW w:w="1140" w:type="dxa"/>
                  <w:tcBorders>
                    <w:top w:val="nil"/>
                    <w:left w:val="nil"/>
                    <w:bottom w:val="single" w:sz="4" w:space="0" w:color="auto"/>
                    <w:right w:val="single" w:sz="4" w:space="0" w:color="auto"/>
                  </w:tcBorders>
                  <w:shd w:val="clear" w:color="auto" w:fill="auto"/>
                  <w:noWrap/>
                  <w:vAlign w:val="bottom"/>
                  <w:hideMark/>
                </w:tcPr>
                <w:p w:rsidR="00057D50" w:rsidRPr="00057D50" w:rsidRDefault="00057D50" w:rsidP="00057D50">
                  <w:pPr>
                    <w:spacing w:line="240" w:lineRule="auto"/>
                    <w:contextualSpacing w:val="0"/>
                    <w:jc w:val="center"/>
                    <w:rPr>
                      <w:rFonts w:eastAsia="Times New Roman" w:cs="Arial"/>
                      <w:color w:val="000000"/>
                      <w:sz w:val="20"/>
                      <w:szCs w:val="20"/>
                      <w:lang w:eastAsia="es-CO"/>
                    </w:rPr>
                  </w:pPr>
                  <w:r w:rsidRPr="00057D50">
                    <w:rPr>
                      <w:rFonts w:eastAsia="Times New Roman" w:cs="Arial"/>
                      <w:color w:val="000000"/>
                      <w:sz w:val="20"/>
                      <w:szCs w:val="20"/>
                      <w:lang w:eastAsia="es-CO"/>
                    </w:rPr>
                    <w:t>10</w:t>
                  </w:r>
                </w:p>
              </w:tc>
              <w:tc>
                <w:tcPr>
                  <w:tcW w:w="1300" w:type="dxa"/>
                  <w:tcBorders>
                    <w:top w:val="nil"/>
                    <w:left w:val="nil"/>
                    <w:bottom w:val="single" w:sz="4" w:space="0" w:color="auto"/>
                    <w:right w:val="single" w:sz="4" w:space="0" w:color="auto"/>
                  </w:tcBorders>
                  <w:shd w:val="clear" w:color="auto" w:fill="auto"/>
                  <w:noWrap/>
                  <w:vAlign w:val="bottom"/>
                  <w:hideMark/>
                </w:tcPr>
                <w:p w:rsidR="00057D50" w:rsidRPr="00057D50" w:rsidRDefault="00057D50" w:rsidP="00057D50">
                  <w:pPr>
                    <w:spacing w:line="240" w:lineRule="auto"/>
                    <w:contextualSpacing w:val="0"/>
                    <w:jc w:val="right"/>
                    <w:rPr>
                      <w:rFonts w:eastAsia="Times New Roman" w:cs="Arial"/>
                      <w:sz w:val="20"/>
                      <w:szCs w:val="20"/>
                      <w:lang w:eastAsia="es-CO"/>
                    </w:rPr>
                  </w:pPr>
                  <w:r w:rsidRPr="00057D50">
                    <w:rPr>
                      <w:rFonts w:eastAsia="Times New Roman" w:cs="Arial"/>
                      <w:sz w:val="20"/>
                      <w:szCs w:val="20"/>
                      <w:lang w:eastAsia="es-CO"/>
                    </w:rPr>
                    <w:t>$ 30.000</w:t>
                  </w:r>
                </w:p>
              </w:tc>
              <w:tc>
                <w:tcPr>
                  <w:tcW w:w="1680" w:type="dxa"/>
                  <w:tcBorders>
                    <w:top w:val="nil"/>
                    <w:left w:val="nil"/>
                    <w:bottom w:val="single" w:sz="4" w:space="0" w:color="auto"/>
                    <w:right w:val="single" w:sz="8" w:space="0" w:color="auto"/>
                  </w:tcBorders>
                  <w:shd w:val="clear" w:color="auto" w:fill="auto"/>
                  <w:noWrap/>
                  <w:vAlign w:val="bottom"/>
                  <w:hideMark/>
                </w:tcPr>
                <w:p w:rsidR="00057D50" w:rsidRPr="00057D50" w:rsidRDefault="00057D50" w:rsidP="00057D50">
                  <w:pPr>
                    <w:spacing w:line="240" w:lineRule="auto"/>
                    <w:contextualSpacing w:val="0"/>
                    <w:jc w:val="right"/>
                    <w:rPr>
                      <w:rFonts w:eastAsia="Times New Roman" w:cs="Arial"/>
                      <w:sz w:val="20"/>
                      <w:szCs w:val="20"/>
                      <w:lang w:eastAsia="es-CO"/>
                    </w:rPr>
                  </w:pPr>
                  <w:r w:rsidRPr="00057D50">
                    <w:rPr>
                      <w:rFonts w:eastAsia="Times New Roman" w:cs="Arial"/>
                      <w:sz w:val="20"/>
                      <w:szCs w:val="20"/>
                      <w:lang w:eastAsia="es-CO"/>
                    </w:rPr>
                    <w:t>$ 300.000</w:t>
                  </w:r>
                </w:p>
              </w:tc>
            </w:tr>
            <w:tr w:rsidR="00057D50" w:rsidRPr="00057D50" w:rsidTr="009D0082">
              <w:trPr>
                <w:trHeight w:val="270"/>
                <w:jc w:val="center"/>
              </w:trPr>
              <w:tc>
                <w:tcPr>
                  <w:tcW w:w="6600" w:type="dxa"/>
                  <w:gridSpan w:val="5"/>
                  <w:tcBorders>
                    <w:top w:val="single" w:sz="4" w:space="0" w:color="auto"/>
                    <w:left w:val="single" w:sz="8" w:space="0" w:color="auto"/>
                    <w:bottom w:val="single" w:sz="8" w:space="0" w:color="auto"/>
                    <w:right w:val="single" w:sz="4" w:space="0" w:color="auto"/>
                  </w:tcBorders>
                  <w:shd w:val="clear" w:color="auto" w:fill="808080" w:themeFill="background1" w:themeFillShade="80"/>
                  <w:noWrap/>
                  <w:vAlign w:val="bottom"/>
                  <w:hideMark/>
                </w:tcPr>
                <w:p w:rsidR="00057D50" w:rsidRPr="00057D50" w:rsidRDefault="00057D50" w:rsidP="00057D50">
                  <w:pPr>
                    <w:spacing w:line="240" w:lineRule="auto"/>
                    <w:contextualSpacing w:val="0"/>
                    <w:jc w:val="center"/>
                    <w:rPr>
                      <w:rFonts w:eastAsia="Times New Roman" w:cs="Arial"/>
                      <w:b/>
                      <w:bCs/>
                      <w:sz w:val="20"/>
                      <w:szCs w:val="20"/>
                      <w:lang w:eastAsia="es-CO"/>
                    </w:rPr>
                  </w:pPr>
                  <w:r w:rsidRPr="00057D50">
                    <w:rPr>
                      <w:rFonts w:eastAsia="Times New Roman" w:cs="Arial"/>
                      <w:b/>
                      <w:bCs/>
                      <w:sz w:val="20"/>
                      <w:szCs w:val="20"/>
                      <w:lang w:eastAsia="es-CO"/>
                    </w:rPr>
                    <w:t xml:space="preserve">TOTAL </w:t>
                  </w:r>
                </w:p>
              </w:tc>
              <w:tc>
                <w:tcPr>
                  <w:tcW w:w="1680" w:type="dxa"/>
                  <w:tcBorders>
                    <w:top w:val="nil"/>
                    <w:left w:val="nil"/>
                    <w:bottom w:val="single" w:sz="8" w:space="0" w:color="auto"/>
                    <w:right w:val="single" w:sz="8" w:space="0" w:color="auto"/>
                  </w:tcBorders>
                  <w:shd w:val="clear" w:color="auto" w:fill="808080" w:themeFill="background1" w:themeFillShade="80"/>
                  <w:noWrap/>
                  <w:vAlign w:val="bottom"/>
                  <w:hideMark/>
                </w:tcPr>
                <w:p w:rsidR="00057D50" w:rsidRPr="00057D50" w:rsidRDefault="00057D50" w:rsidP="00057D50">
                  <w:pPr>
                    <w:spacing w:line="240" w:lineRule="auto"/>
                    <w:contextualSpacing w:val="0"/>
                    <w:jc w:val="right"/>
                    <w:rPr>
                      <w:rFonts w:eastAsia="Times New Roman" w:cs="Arial"/>
                      <w:b/>
                      <w:bCs/>
                      <w:sz w:val="20"/>
                      <w:szCs w:val="20"/>
                      <w:lang w:eastAsia="es-CO"/>
                    </w:rPr>
                  </w:pPr>
                  <w:r w:rsidRPr="00057D50">
                    <w:rPr>
                      <w:rFonts w:eastAsia="Times New Roman" w:cs="Arial"/>
                      <w:b/>
                      <w:bCs/>
                      <w:sz w:val="20"/>
                      <w:szCs w:val="20"/>
                      <w:lang w:eastAsia="es-CO"/>
                    </w:rPr>
                    <w:t>$ 74.305.000</w:t>
                  </w:r>
                </w:p>
              </w:tc>
            </w:tr>
          </w:tbl>
          <w:p w:rsidR="007D1997" w:rsidRPr="00053EC2" w:rsidRDefault="008B5BF0" w:rsidP="00017EA2">
            <w:pPr>
              <w:pStyle w:val="Notas"/>
              <w:rPr>
                <w:rFonts w:asciiTheme="majorHAnsi" w:hAnsiTheme="majorHAnsi"/>
              </w:rPr>
            </w:pPr>
            <w:r w:rsidRPr="00053EC2">
              <w:rPr>
                <w:rFonts w:asciiTheme="majorHAnsi" w:hAnsiTheme="majorHAnsi"/>
              </w:rPr>
              <w:t xml:space="preserve"> </w:t>
            </w:r>
            <w:r w:rsidR="007D1997" w:rsidRPr="00053EC2">
              <w:rPr>
                <w:rFonts w:asciiTheme="majorHAnsi" w:hAnsiTheme="majorHAnsi"/>
              </w:rPr>
              <w:t xml:space="preserve">Fuente: </w:t>
            </w:r>
            <w:r w:rsidR="00017EA2">
              <w:rPr>
                <w:rFonts w:asciiTheme="majorHAnsi" w:hAnsiTheme="majorHAnsi"/>
              </w:rPr>
              <w:t>Autopista Río Magdalena</w:t>
            </w:r>
            <w:r w:rsidR="007D5C90">
              <w:rPr>
                <w:rFonts w:asciiTheme="majorHAnsi" w:hAnsiTheme="majorHAnsi"/>
              </w:rPr>
              <w:t xml:space="preserve"> S.A.S.</w:t>
            </w:r>
            <w:r w:rsidR="00017EA2">
              <w:rPr>
                <w:rFonts w:asciiTheme="majorHAnsi" w:hAnsiTheme="majorHAnsi"/>
              </w:rPr>
              <w:t>, 2015</w:t>
            </w:r>
          </w:p>
        </w:tc>
      </w:tr>
    </w:tbl>
    <w:p w:rsidR="007D1997" w:rsidRPr="00053EC2" w:rsidRDefault="007D1997" w:rsidP="003352E3">
      <w:pPr>
        <w:rPr>
          <w:rFonts w:asciiTheme="majorHAnsi" w:hAnsiTheme="majorHAnsi"/>
        </w:rPr>
      </w:pPr>
    </w:p>
    <w:p w:rsidR="009928EA" w:rsidRPr="00053EC2" w:rsidRDefault="009928EA" w:rsidP="003352E3">
      <w:pPr>
        <w:rPr>
          <w:rFonts w:asciiTheme="majorHAnsi" w:hAnsiTheme="majorHAnsi"/>
        </w:rPr>
      </w:pPr>
    </w:p>
    <w:p w:rsidR="00A5278A" w:rsidRPr="00053EC2" w:rsidRDefault="00A5278A" w:rsidP="003352E3">
      <w:pPr>
        <w:contextualSpacing w:val="0"/>
        <w:jc w:val="left"/>
        <w:rPr>
          <w:rFonts w:asciiTheme="majorHAnsi" w:hAnsiTheme="majorHAnsi"/>
        </w:rPr>
      </w:pPr>
      <w:r w:rsidRPr="00053EC2">
        <w:rPr>
          <w:rFonts w:asciiTheme="majorHAnsi" w:hAnsiTheme="majorHAnsi"/>
        </w:rPr>
        <w:lastRenderedPageBreak/>
        <w:br w:type="page"/>
      </w:r>
    </w:p>
    <w:p w:rsidR="009928EA" w:rsidRPr="00053EC2" w:rsidRDefault="009928EA" w:rsidP="003352E3">
      <w:pPr>
        <w:pStyle w:val="Ttulo4"/>
        <w:rPr>
          <w:rFonts w:asciiTheme="majorHAnsi" w:hAnsiTheme="majorHAnsi"/>
        </w:rPr>
      </w:pPr>
      <w:r w:rsidRPr="00053EC2">
        <w:rPr>
          <w:rFonts w:asciiTheme="majorHAnsi" w:hAnsiTheme="majorHAnsi"/>
        </w:rPr>
        <w:lastRenderedPageBreak/>
        <w:t>Manejo de Fauna</w:t>
      </w:r>
    </w:p>
    <w:tbl>
      <w:tblPr>
        <w:tblStyle w:val="Gminis"/>
        <w:tblW w:w="9064" w:type="dxa"/>
        <w:tblLayout w:type="fixed"/>
        <w:tblLook w:val="04A0" w:firstRow="1" w:lastRow="0" w:firstColumn="1" w:lastColumn="0" w:noHBand="0" w:noVBand="1"/>
      </w:tblPr>
      <w:tblGrid>
        <w:gridCol w:w="1956"/>
        <w:gridCol w:w="142"/>
        <w:gridCol w:w="142"/>
        <w:gridCol w:w="425"/>
        <w:gridCol w:w="475"/>
        <w:gridCol w:w="801"/>
        <w:gridCol w:w="141"/>
        <w:gridCol w:w="245"/>
        <w:gridCol w:w="322"/>
        <w:gridCol w:w="946"/>
        <w:gridCol w:w="472"/>
        <w:gridCol w:w="415"/>
        <w:gridCol w:w="395"/>
        <w:gridCol w:w="749"/>
        <w:gridCol w:w="42"/>
        <w:gridCol w:w="893"/>
        <w:gridCol w:w="503"/>
      </w:tblGrid>
      <w:tr w:rsidR="00D94557" w:rsidRPr="00053EC2" w:rsidTr="00E77782">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9064" w:type="dxa"/>
            <w:gridSpan w:val="17"/>
            <w:tcBorders>
              <w:top w:val="single" w:sz="4" w:space="0" w:color="auto"/>
              <w:bottom w:val="single" w:sz="4" w:space="0" w:color="auto"/>
            </w:tcBorders>
            <w:noWrap/>
            <w:vAlign w:val="center"/>
            <w:hideMark/>
          </w:tcPr>
          <w:p w:rsidR="00D94557" w:rsidRPr="00053EC2" w:rsidRDefault="00D94557" w:rsidP="00E77782">
            <w:pPr>
              <w:rPr>
                <w:rFonts w:asciiTheme="majorHAnsi" w:hAnsiTheme="majorHAnsi"/>
              </w:rPr>
            </w:pPr>
            <w:r w:rsidRPr="00053EC2">
              <w:rPr>
                <w:rFonts w:asciiTheme="majorHAnsi" w:hAnsiTheme="majorHAnsi"/>
                <w:noProof/>
                <w:lang w:eastAsia="es-CO"/>
              </w:rPr>
              <w:drawing>
                <wp:inline distT="0" distB="0" distL="0" distR="0" wp14:anchorId="1A4F7860" wp14:editId="75C9BBE9">
                  <wp:extent cx="1181100" cy="376960"/>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3211" cy="377634"/>
                          </a:xfrm>
                          <a:prstGeom prst="rect">
                            <a:avLst/>
                          </a:prstGeom>
                          <a:noFill/>
                        </pic:spPr>
                      </pic:pic>
                    </a:graphicData>
                  </a:graphic>
                </wp:inline>
              </w:drawing>
            </w:r>
            <w:r>
              <w:rPr>
                <w:rFonts w:asciiTheme="majorHAnsi" w:hAnsiTheme="majorHAnsi"/>
              </w:rPr>
              <w:t xml:space="preserve">                                        </w:t>
            </w:r>
            <w:r w:rsidRPr="00053EC2">
              <w:rPr>
                <w:rFonts w:asciiTheme="majorHAnsi" w:hAnsiTheme="majorHAnsi"/>
              </w:rPr>
              <w:t>MEDIO BIÓTICO</w:t>
            </w:r>
          </w:p>
        </w:tc>
      </w:tr>
      <w:tr w:rsidR="00D94557" w:rsidRPr="00053EC2" w:rsidTr="00E77782">
        <w:trPr>
          <w:cnfStyle w:val="100000000000" w:firstRow="1" w:lastRow="0" w:firstColumn="0" w:lastColumn="0" w:oddVBand="0" w:evenVBand="0" w:oddHBand="0" w:evenHBand="0" w:firstRowFirstColumn="0" w:firstRowLastColumn="0" w:lastRowFirstColumn="0" w:lastRowLastColumn="0"/>
          <w:trHeight w:val="247"/>
          <w:tblHeader/>
        </w:trPr>
        <w:tc>
          <w:tcPr>
            <w:cnfStyle w:val="001000000100" w:firstRow="0" w:lastRow="0" w:firstColumn="1" w:lastColumn="0" w:oddVBand="0" w:evenVBand="0" w:oddHBand="0" w:evenHBand="0" w:firstRowFirstColumn="1" w:firstRowLastColumn="0" w:lastRowFirstColumn="0" w:lastRowLastColumn="0"/>
            <w:tcW w:w="2098" w:type="dxa"/>
            <w:gridSpan w:val="2"/>
            <w:vMerge w:val="restart"/>
            <w:tcBorders>
              <w:top w:val="single" w:sz="4" w:space="0" w:color="auto"/>
              <w:right w:val="single" w:sz="4" w:space="0" w:color="auto"/>
            </w:tcBorders>
            <w:shd w:val="clear" w:color="auto" w:fill="BFBFBF" w:themeFill="background1" w:themeFillShade="BF"/>
            <w:noWrap/>
            <w:vAlign w:val="center"/>
            <w:hideMark/>
          </w:tcPr>
          <w:p w:rsidR="00D94557" w:rsidRPr="00053EC2" w:rsidRDefault="00D94557" w:rsidP="00E77782">
            <w:pPr>
              <w:jc w:val="center"/>
              <w:rPr>
                <w:rFonts w:asciiTheme="majorHAnsi" w:hAnsiTheme="majorHAnsi"/>
                <w:noProof/>
              </w:rPr>
            </w:pPr>
            <w:r w:rsidRPr="00053EC2">
              <w:rPr>
                <w:rFonts w:asciiTheme="majorHAnsi" w:hAnsiTheme="majorHAnsi"/>
              </w:rPr>
              <w:t>MRFF-002</w:t>
            </w:r>
          </w:p>
        </w:tc>
        <w:tc>
          <w:tcPr>
            <w:tcW w:w="6966" w:type="dxa"/>
            <w:gridSpan w:val="15"/>
            <w:tcBorders>
              <w:top w:val="single" w:sz="4" w:space="0" w:color="auto"/>
              <w:left w:val="single" w:sz="4" w:space="0" w:color="auto"/>
              <w:bottom w:val="single" w:sz="4" w:space="0" w:color="auto"/>
            </w:tcBorders>
            <w:shd w:val="clear" w:color="auto" w:fill="BFBFBF" w:themeFill="background1" w:themeFillShade="BF"/>
            <w:vAlign w:val="center"/>
          </w:tcPr>
          <w:p w:rsidR="00D94557" w:rsidRPr="00053EC2" w:rsidRDefault="00D94557" w:rsidP="00E7778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PROGRAMA MANEJO DEL RECURSO DE FLORA Y FAUNA</w:t>
            </w:r>
          </w:p>
        </w:tc>
      </w:tr>
      <w:tr w:rsidR="00D94557" w:rsidRPr="00053EC2" w:rsidTr="00E77782">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100" w:firstRow="0" w:lastRow="0" w:firstColumn="1" w:lastColumn="0" w:oddVBand="0" w:evenVBand="0" w:oddHBand="0" w:evenHBand="0" w:firstRowFirstColumn="1" w:firstRowLastColumn="0" w:lastRowFirstColumn="0" w:lastRowLastColumn="0"/>
            <w:tcW w:w="2098" w:type="dxa"/>
            <w:gridSpan w:val="2"/>
            <w:vMerge/>
            <w:tcBorders>
              <w:bottom w:val="single" w:sz="4" w:space="0" w:color="auto"/>
              <w:right w:val="single" w:sz="4" w:space="0" w:color="auto"/>
            </w:tcBorders>
            <w:shd w:val="clear" w:color="auto" w:fill="BFBFBF" w:themeFill="background1" w:themeFillShade="BF"/>
            <w:noWrap/>
            <w:vAlign w:val="center"/>
            <w:hideMark/>
          </w:tcPr>
          <w:p w:rsidR="00D94557" w:rsidRPr="00053EC2" w:rsidRDefault="00D94557" w:rsidP="00E77782">
            <w:pPr>
              <w:jc w:val="center"/>
              <w:rPr>
                <w:rFonts w:asciiTheme="majorHAnsi" w:hAnsiTheme="majorHAnsi" w:cs="Arial"/>
                <w:bCs/>
                <w:iCs/>
                <w:lang w:eastAsia="es-ES"/>
              </w:rPr>
            </w:pPr>
          </w:p>
        </w:tc>
        <w:tc>
          <w:tcPr>
            <w:tcW w:w="6966" w:type="dxa"/>
            <w:gridSpan w:val="15"/>
            <w:tcBorders>
              <w:top w:val="single" w:sz="4" w:space="0" w:color="auto"/>
              <w:left w:val="single" w:sz="4" w:space="0" w:color="auto"/>
              <w:bottom w:val="single" w:sz="4" w:space="0" w:color="auto"/>
            </w:tcBorders>
            <w:shd w:val="clear" w:color="auto" w:fill="D9D9D9" w:themeFill="background1" w:themeFillShade="D9"/>
            <w:vAlign w:val="center"/>
          </w:tcPr>
          <w:p w:rsidR="00D94557" w:rsidRPr="00053EC2" w:rsidRDefault="00D94557" w:rsidP="00E7778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u w:val="single"/>
                <w:lang w:eastAsia="es-ES"/>
              </w:rPr>
            </w:pPr>
            <w:r w:rsidRPr="00053EC2">
              <w:rPr>
                <w:rFonts w:asciiTheme="majorHAnsi" w:hAnsiTheme="majorHAnsi"/>
                <w:u w:val="single"/>
              </w:rPr>
              <w:t>Manejo de la</w:t>
            </w:r>
            <w:r w:rsidRPr="00053EC2">
              <w:rPr>
                <w:rFonts w:asciiTheme="majorHAnsi" w:hAnsiTheme="majorHAnsi"/>
                <w:b w:val="0"/>
                <w:u w:val="single"/>
              </w:rPr>
              <w:t xml:space="preserve"> </w:t>
            </w:r>
            <w:r w:rsidRPr="00053EC2">
              <w:rPr>
                <w:rFonts w:asciiTheme="majorHAnsi" w:hAnsiTheme="majorHAnsi"/>
                <w:u w:val="single"/>
              </w:rPr>
              <w:t xml:space="preserve">fauna </w:t>
            </w:r>
          </w:p>
        </w:tc>
      </w:tr>
      <w:tr w:rsidR="00D94557" w:rsidRPr="00053EC2" w:rsidTr="00E77782">
        <w:trPr>
          <w:trHeight w:val="284"/>
        </w:trPr>
        <w:tc>
          <w:tcPr>
            <w:cnfStyle w:val="001000000000" w:firstRow="0" w:lastRow="0" w:firstColumn="1" w:lastColumn="0" w:oddVBand="0" w:evenVBand="0" w:oddHBand="0" w:evenHBand="0" w:firstRowFirstColumn="0" w:firstRowLastColumn="0" w:lastRowFirstColumn="0" w:lastRowLastColumn="0"/>
            <w:tcW w:w="9064" w:type="dxa"/>
            <w:gridSpan w:val="17"/>
            <w:shd w:val="clear" w:color="auto" w:fill="D9D9D9" w:themeFill="background1" w:themeFillShade="D9"/>
            <w:noWrap/>
            <w:vAlign w:val="center"/>
            <w:hideMark/>
          </w:tcPr>
          <w:p w:rsidR="00D94557" w:rsidRPr="00053EC2" w:rsidRDefault="00D94557" w:rsidP="00E77782">
            <w:pPr>
              <w:pStyle w:val="Notas"/>
              <w:rPr>
                <w:rFonts w:asciiTheme="majorHAnsi" w:eastAsia="Times New Roman" w:hAnsiTheme="majorHAnsi"/>
                <w:b/>
                <w:bCs/>
                <w:sz w:val="22"/>
                <w:szCs w:val="22"/>
                <w:lang w:eastAsia="es-ES"/>
              </w:rPr>
            </w:pPr>
            <w:r w:rsidRPr="00053EC2">
              <w:rPr>
                <w:rFonts w:asciiTheme="majorHAnsi" w:hAnsiTheme="majorHAnsi"/>
                <w:b/>
                <w:sz w:val="22"/>
                <w:szCs w:val="22"/>
              </w:rPr>
              <w:t>OBJETIVO</w:t>
            </w:r>
          </w:p>
        </w:tc>
      </w:tr>
      <w:tr w:rsidR="00D94557" w:rsidRPr="00053EC2" w:rsidTr="00E77782">
        <w:trPr>
          <w:trHeight w:val="643"/>
        </w:trPr>
        <w:tc>
          <w:tcPr>
            <w:cnfStyle w:val="001000000000" w:firstRow="0" w:lastRow="0" w:firstColumn="1" w:lastColumn="0" w:oddVBand="0" w:evenVBand="0" w:oddHBand="0" w:evenHBand="0" w:firstRowFirstColumn="0" w:firstRowLastColumn="0" w:lastRowFirstColumn="0" w:lastRowLastColumn="0"/>
            <w:tcW w:w="9064" w:type="dxa"/>
            <w:gridSpan w:val="17"/>
            <w:noWrap/>
            <w:vAlign w:val="center"/>
          </w:tcPr>
          <w:p w:rsidR="00D94557" w:rsidRPr="00053EC2" w:rsidRDefault="00D94557" w:rsidP="00E77782">
            <w:pPr>
              <w:rPr>
                <w:rFonts w:asciiTheme="majorHAnsi" w:eastAsia="Times New Roman" w:hAnsiTheme="majorHAnsi"/>
                <w:b/>
                <w:bCs/>
                <w:lang w:eastAsia="es-ES"/>
              </w:rPr>
            </w:pPr>
            <w:r w:rsidRPr="00053EC2">
              <w:rPr>
                <w:rFonts w:asciiTheme="majorHAnsi" w:hAnsiTheme="majorHAnsi"/>
                <w:lang w:eastAsia="es-MX"/>
              </w:rPr>
              <w:t>Prevenir, mitigar y controlar los impactos directos e indirectos de las actividades del proyecto sobre la fauna silvestre transitoria y/o residente a través de la implementación de medidas específicas para cada caso, de manera que se asegure la protección, conservación y normal desarrollo de la fauna presente en el área de influencia.</w:t>
            </w:r>
          </w:p>
        </w:tc>
      </w:tr>
      <w:tr w:rsidR="00D94557" w:rsidRPr="00053EC2" w:rsidTr="00E77782">
        <w:trPr>
          <w:trHeight w:val="284"/>
        </w:trPr>
        <w:tc>
          <w:tcPr>
            <w:cnfStyle w:val="001000000000" w:firstRow="0" w:lastRow="0" w:firstColumn="1" w:lastColumn="0" w:oddVBand="0" w:evenVBand="0" w:oddHBand="0" w:evenHBand="0" w:firstRowFirstColumn="0" w:firstRowLastColumn="0" w:lastRowFirstColumn="0" w:lastRowLastColumn="0"/>
            <w:tcW w:w="9064" w:type="dxa"/>
            <w:gridSpan w:val="17"/>
            <w:shd w:val="clear" w:color="auto" w:fill="D9D9D9" w:themeFill="background1" w:themeFillShade="D9"/>
            <w:noWrap/>
            <w:vAlign w:val="center"/>
            <w:hideMark/>
          </w:tcPr>
          <w:p w:rsidR="00D94557" w:rsidRPr="00053EC2" w:rsidRDefault="00D94557" w:rsidP="00E77782">
            <w:pPr>
              <w:jc w:val="center"/>
              <w:rPr>
                <w:rFonts w:asciiTheme="majorHAnsi" w:eastAsia="Times New Roman" w:hAnsiTheme="majorHAnsi"/>
                <w:b/>
                <w:bCs/>
                <w:lang w:eastAsia="es-ES"/>
              </w:rPr>
            </w:pPr>
            <w:r w:rsidRPr="00053EC2">
              <w:rPr>
                <w:rFonts w:asciiTheme="majorHAnsi" w:hAnsiTheme="majorHAnsi"/>
                <w:b/>
              </w:rPr>
              <w:t>METAS</w:t>
            </w:r>
          </w:p>
        </w:tc>
      </w:tr>
      <w:tr w:rsidR="00D94557" w:rsidRPr="00053EC2" w:rsidTr="00E77782">
        <w:trPr>
          <w:trHeight w:val="815"/>
        </w:trPr>
        <w:tc>
          <w:tcPr>
            <w:cnfStyle w:val="001000000000" w:firstRow="0" w:lastRow="0" w:firstColumn="1" w:lastColumn="0" w:oddVBand="0" w:evenVBand="0" w:oddHBand="0" w:evenHBand="0" w:firstRowFirstColumn="0" w:firstRowLastColumn="0" w:lastRowFirstColumn="0" w:lastRowLastColumn="0"/>
            <w:tcW w:w="9064" w:type="dxa"/>
            <w:gridSpan w:val="17"/>
            <w:noWrap/>
            <w:vAlign w:val="center"/>
            <w:hideMark/>
          </w:tcPr>
          <w:p w:rsidR="00D94557" w:rsidRPr="00053EC2" w:rsidRDefault="00D94557" w:rsidP="00E77782">
            <w:pPr>
              <w:rPr>
                <w:rFonts w:asciiTheme="majorHAnsi" w:hAnsiTheme="majorHAnsi"/>
                <w:lang w:eastAsia="es-MX"/>
              </w:rPr>
            </w:pPr>
            <w:r w:rsidRPr="00053EC2">
              <w:rPr>
                <w:rFonts w:asciiTheme="majorHAnsi" w:hAnsiTheme="majorHAnsi"/>
                <w:lang w:eastAsia="es-MX"/>
              </w:rPr>
              <w:t>-Reducir el impacto negativo que pueden generar cada una de las actividades del proyecto sobre la fauna silvestre del área de influencia a través del cumplimiento del 100% de las medidas de ahuyentamiento, rescate y reubicación y acciones adicionales.</w:t>
            </w:r>
          </w:p>
          <w:p w:rsidR="00D94557" w:rsidRPr="00053EC2" w:rsidRDefault="00D94557" w:rsidP="00E77782">
            <w:pPr>
              <w:rPr>
                <w:rFonts w:asciiTheme="majorHAnsi" w:hAnsiTheme="majorHAnsi"/>
                <w:lang w:eastAsia="es-MX"/>
              </w:rPr>
            </w:pPr>
            <w:r w:rsidRPr="00053EC2">
              <w:rPr>
                <w:rFonts w:asciiTheme="majorHAnsi" w:hAnsiTheme="majorHAnsi"/>
                <w:lang w:eastAsia="es-MX"/>
              </w:rPr>
              <w:t>- Instalar la señalización preventiva y restrictiva para proteger la fauna durante la etapa constructiva y las posteriores.</w:t>
            </w:r>
          </w:p>
        </w:tc>
      </w:tr>
      <w:tr w:rsidR="00D94557" w:rsidRPr="00053EC2" w:rsidTr="00E77782">
        <w:trPr>
          <w:trHeight w:val="284"/>
        </w:trPr>
        <w:tc>
          <w:tcPr>
            <w:cnfStyle w:val="001000000000" w:firstRow="0" w:lastRow="0" w:firstColumn="1" w:lastColumn="0" w:oddVBand="0" w:evenVBand="0" w:oddHBand="0" w:evenHBand="0" w:firstRowFirstColumn="0" w:firstRowLastColumn="0" w:lastRowFirstColumn="0" w:lastRowLastColumn="0"/>
            <w:tcW w:w="9064" w:type="dxa"/>
            <w:gridSpan w:val="17"/>
            <w:shd w:val="clear" w:color="auto" w:fill="D9D9D9" w:themeFill="background1" w:themeFillShade="D9"/>
            <w:noWrap/>
            <w:vAlign w:val="center"/>
            <w:hideMark/>
          </w:tcPr>
          <w:p w:rsidR="00D94557" w:rsidRPr="00053EC2" w:rsidRDefault="00D94557" w:rsidP="00E77782">
            <w:pPr>
              <w:jc w:val="center"/>
              <w:rPr>
                <w:rFonts w:asciiTheme="majorHAnsi" w:hAnsiTheme="majorHAnsi"/>
                <w:b/>
              </w:rPr>
            </w:pPr>
            <w:r w:rsidRPr="00053EC2">
              <w:rPr>
                <w:rFonts w:asciiTheme="majorHAnsi" w:hAnsiTheme="majorHAnsi"/>
                <w:b/>
              </w:rPr>
              <w:t>EVALUACIÓN AMBIENTAL</w:t>
            </w:r>
          </w:p>
        </w:tc>
      </w:tr>
      <w:tr w:rsidR="00D94557" w:rsidRPr="00053EC2" w:rsidTr="00E77782">
        <w:trPr>
          <w:trHeight w:val="188"/>
        </w:trPr>
        <w:tc>
          <w:tcPr>
            <w:cnfStyle w:val="001000000000" w:firstRow="0" w:lastRow="0" w:firstColumn="1" w:lastColumn="0" w:oddVBand="0" w:evenVBand="0" w:oddHBand="0" w:evenHBand="0" w:firstRowFirstColumn="0" w:firstRowLastColumn="0" w:lastRowFirstColumn="0" w:lastRowLastColumn="0"/>
            <w:tcW w:w="4327" w:type="dxa"/>
            <w:gridSpan w:val="8"/>
            <w:tcBorders>
              <w:bottom w:val="single" w:sz="4" w:space="0" w:color="auto"/>
              <w:right w:val="single" w:sz="4" w:space="0" w:color="auto"/>
            </w:tcBorders>
            <w:shd w:val="clear" w:color="auto" w:fill="D9D9D9" w:themeFill="background1" w:themeFillShade="D9"/>
            <w:noWrap/>
            <w:vAlign w:val="center"/>
          </w:tcPr>
          <w:p w:rsidR="00D94557" w:rsidRPr="00053EC2" w:rsidRDefault="00D94557" w:rsidP="00E77782">
            <w:pPr>
              <w:pStyle w:val="Tablas"/>
              <w:rPr>
                <w:rFonts w:asciiTheme="majorHAnsi" w:hAnsiTheme="majorHAnsi"/>
                <w:sz w:val="22"/>
                <w:szCs w:val="22"/>
              </w:rPr>
            </w:pPr>
            <w:r w:rsidRPr="00053EC2">
              <w:rPr>
                <w:rFonts w:asciiTheme="majorHAnsi" w:hAnsiTheme="majorHAnsi"/>
                <w:sz w:val="22"/>
                <w:szCs w:val="22"/>
              </w:rPr>
              <w:t>Actividad</w:t>
            </w:r>
          </w:p>
        </w:tc>
        <w:tc>
          <w:tcPr>
            <w:tcW w:w="4737" w:type="dxa"/>
            <w:gridSpan w:val="9"/>
            <w:tcBorders>
              <w:left w:val="single" w:sz="4" w:space="0" w:color="auto"/>
              <w:bottom w:val="single" w:sz="4" w:space="0" w:color="auto"/>
            </w:tcBorders>
            <w:shd w:val="clear" w:color="auto" w:fill="D9D9D9" w:themeFill="background1" w:themeFillShade="D9"/>
            <w:vAlign w:val="center"/>
          </w:tcPr>
          <w:p w:rsidR="00D94557" w:rsidRPr="00053EC2" w:rsidRDefault="00D94557" w:rsidP="00E77782">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053EC2">
              <w:rPr>
                <w:rFonts w:asciiTheme="majorHAnsi" w:hAnsiTheme="majorHAnsi"/>
                <w:sz w:val="22"/>
                <w:szCs w:val="22"/>
              </w:rPr>
              <w:t>Impacto</w:t>
            </w:r>
          </w:p>
        </w:tc>
      </w:tr>
      <w:tr w:rsidR="00D94557" w:rsidRPr="00053EC2" w:rsidTr="00E77782">
        <w:trPr>
          <w:trHeight w:val="606"/>
        </w:trPr>
        <w:tc>
          <w:tcPr>
            <w:cnfStyle w:val="001000000000" w:firstRow="0" w:lastRow="0" w:firstColumn="1" w:lastColumn="0" w:oddVBand="0" w:evenVBand="0" w:oddHBand="0" w:evenHBand="0" w:firstRowFirstColumn="0" w:firstRowLastColumn="0" w:lastRowFirstColumn="0" w:lastRowLastColumn="0"/>
            <w:tcW w:w="4327" w:type="dxa"/>
            <w:gridSpan w:val="8"/>
            <w:tcBorders>
              <w:top w:val="single" w:sz="4" w:space="0" w:color="auto"/>
              <w:right w:val="single" w:sz="4" w:space="0" w:color="auto"/>
            </w:tcBorders>
            <w:noWrap/>
            <w:vAlign w:val="center"/>
          </w:tcPr>
          <w:p w:rsidR="00D94557" w:rsidRPr="00053EC2" w:rsidRDefault="00D94557" w:rsidP="00E77782">
            <w:pPr>
              <w:jc w:val="center"/>
              <w:rPr>
                <w:rFonts w:asciiTheme="majorHAnsi" w:hAnsiTheme="majorHAnsi"/>
              </w:rPr>
            </w:pPr>
            <w:r w:rsidRPr="00053EC2">
              <w:rPr>
                <w:rFonts w:asciiTheme="majorHAnsi" w:hAnsiTheme="majorHAnsi"/>
              </w:rPr>
              <w:t>Excavaciones</w:t>
            </w:r>
          </w:p>
        </w:tc>
        <w:tc>
          <w:tcPr>
            <w:tcW w:w="4737" w:type="dxa"/>
            <w:gridSpan w:val="9"/>
            <w:vMerge w:val="restart"/>
            <w:tcBorders>
              <w:top w:val="single" w:sz="4" w:space="0" w:color="auto"/>
              <w:left w:val="single" w:sz="4" w:space="0" w:color="auto"/>
            </w:tcBorders>
            <w:vAlign w:val="center"/>
          </w:tcPr>
          <w:p w:rsidR="00D94557" w:rsidRPr="00053EC2" w:rsidRDefault="00D94557" w:rsidP="00E77782">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 Fragmentación de hábitats de fauna silvestre</w:t>
            </w:r>
          </w:p>
          <w:p w:rsidR="00D94557" w:rsidRPr="00053EC2" w:rsidRDefault="00D94557" w:rsidP="00E77782">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 Cambios en la composición de la fauna silvestre / alteración de hábitats.</w:t>
            </w:r>
          </w:p>
        </w:tc>
      </w:tr>
      <w:tr w:rsidR="00D94557" w:rsidRPr="00053EC2" w:rsidTr="00E77782">
        <w:trPr>
          <w:trHeight w:val="641"/>
        </w:trPr>
        <w:tc>
          <w:tcPr>
            <w:cnfStyle w:val="001000000000" w:firstRow="0" w:lastRow="0" w:firstColumn="1" w:lastColumn="0" w:oddVBand="0" w:evenVBand="0" w:oddHBand="0" w:evenHBand="0" w:firstRowFirstColumn="0" w:firstRowLastColumn="0" w:lastRowFirstColumn="0" w:lastRowLastColumn="0"/>
            <w:tcW w:w="4327" w:type="dxa"/>
            <w:gridSpan w:val="8"/>
            <w:tcBorders>
              <w:top w:val="single" w:sz="4" w:space="0" w:color="auto"/>
              <w:right w:val="single" w:sz="4" w:space="0" w:color="auto"/>
            </w:tcBorders>
            <w:noWrap/>
            <w:vAlign w:val="center"/>
          </w:tcPr>
          <w:p w:rsidR="00D94557" w:rsidRPr="00053EC2" w:rsidRDefault="00D94557" w:rsidP="00E77782">
            <w:pPr>
              <w:jc w:val="center"/>
              <w:rPr>
                <w:rFonts w:asciiTheme="majorHAnsi" w:hAnsiTheme="majorHAnsi"/>
              </w:rPr>
            </w:pPr>
            <w:r w:rsidRPr="00053EC2">
              <w:rPr>
                <w:rFonts w:asciiTheme="majorHAnsi" w:hAnsiTheme="majorHAnsi"/>
              </w:rPr>
              <w:t>Desmonte y descapote</w:t>
            </w:r>
          </w:p>
        </w:tc>
        <w:tc>
          <w:tcPr>
            <w:tcW w:w="4737" w:type="dxa"/>
            <w:gridSpan w:val="9"/>
            <w:vMerge/>
            <w:tcBorders>
              <w:left w:val="single" w:sz="4" w:space="0" w:color="auto"/>
            </w:tcBorders>
            <w:vAlign w:val="center"/>
          </w:tcPr>
          <w:p w:rsidR="00D94557" w:rsidRPr="00053EC2" w:rsidRDefault="00D94557" w:rsidP="00E77782">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00D94557" w:rsidRPr="00053EC2" w:rsidTr="00E77782">
        <w:trPr>
          <w:trHeight w:val="887"/>
        </w:trPr>
        <w:tc>
          <w:tcPr>
            <w:cnfStyle w:val="001000000000" w:firstRow="0" w:lastRow="0" w:firstColumn="1" w:lastColumn="0" w:oddVBand="0" w:evenVBand="0" w:oddHBand="0" w:evenHBand="0" w:firstRowFirstColumn="0" w:firstRowLastColumn="0" w:lastRowFirstColumn="0" w:lastRowLastColumn="0"/>
            <w:tcW w:w="4327" w:type="dxa"/>
            <w:gridSpan w:val="8"/>
            <w:tcBorders>
              <w:top w:val="single" w:sz="4" w:space="0" w:color="auto"/>
              <w:right w:val="single" w:sz="4" w:space="0" w:color="auto"/>
            </w:tcBorders>
            <w:noWrap/>
            <w:vAlign w:val="center"/>
          </w:tcPr>
          <w:p w:rsidR="00D94557" w:rsidRPr="00053EC2" w:rsidRDefault="00D94557" w:rsidP="00E77782">
            <w:pPr>
              <w:jc w:val="center"/>
              <w:rPr>
                <w:rFonts w:asciiTheme="majorHAnsi" w:hAnsiTheme="majorHAnsi"/>
              </w:rPr>
            </w:pPr>
            <w:r w:rsidRPr="00053EC2">
              <w:rPr>
                <w:rFonts w:asciiTheme="majorHAnsi" w:hAnsiTheme="majorHAnsi"/>
              </w:rPr>
              <w:t>Instalación y operación de estructuras.</w:t>
            </w:r>
          </w:p>
        </w:tc>
        <w:tc>
          <w:tcPr>
            <w:tcW w:w="4737" w:type="dxa"/>
            <w:gridSpan w:val="9"/>
            <w:vMerge/>
            <w:tcBorders>
              <w:left w:val="single" w:sz="4" w:space="0" w:color="auto"/>
            </w:tcBorders>
            <w:vAlign w:val="center"/>
          </w:tcPr>
          <w:p w:rsidR="00D94557" w:rsidRPr="00053EC2" w:rsidRDefault="00D94557" w:rsidP="00E77782">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00D94557" w:rsidRPr="00053EC2" w:rsidTr="00E77782">
        <w:trPr>
          <w:trHeight w:val="284"/>
        </w:trPr>
        <w:tc>
          <w:tcPr>
            <w:cnfStyle w:val="001000000000" w:firstRow="0" w:lastRow="0" w:firstColumn="1" w:lastColumn="0" w:oddVBand="0" w:evenVBand="0" w:oddHBand="0" w:evenHBand="0" w:firstRowFirstColumn="0" w:firstRowLastColumn="0" w:lastRowFirstColumn="0" w:lastRowLastColumn="0"/>
            <w:tcW w:w="9064" w:type="dxa"/>
            <w:gridSpan w:val="17"/>
            <w:shd w:val="clear" w:color="auto" w:fill="D9D9D9" w:themeFill="background1" w:themeFillShade="D9"/>
            <w:noWrap/>
            <w:vAlign w:val="center"/>
          </w:tcPr>
          <w:p w:rsidR="00D94557" w:rsidRPr="00053EC2" w:rsidRDefault="00D94557" w:rsidP="00E77782">
            <w:pPr>
              <w:jc w:val="center"/>
              <w:rPr>
                <w:rFonts w:asciiTheme="majorHAnsi" w:hAnsiTheme="majorHAnsi"/>
                <w:b/>
              </w:rPr>
            </w:pPr>
            <w:r w:rsidRPr="00053EC2">
              <w:rPr>
                <w:rFonts w:asciiTheme="majorHAnsi" w:hAnsiTheme="majorHAnsi"/>
                <w:b/>
              </w:rPr>
              <w:t>ETAPAS A IMPLEMENTAR</w:t>
            </w:r>
          </w:p>
        </w:tc>
      </w:tr>
      <w:tr w:rsidR="00D94557" w:rsidRPr="00053EC2" w:rsidTr="00E77782">
        <w:trPr>
          <w:trHeight w:val="284"/>
        </w:trPr>
        <w:tc>
          <w:tcPr>
            <w:cnfStyle w:val="001000000000" w:firstRow="0" w:lastRow="0" w:firstColumn="1" w:lastColumn="0" w:oddVBand="0" w:evenVBand="0" w:oddHBand="0" w:evenHBand="0" w:firstRowFirstColumn="0" w:firstRowLastColumn="0" w:lastRowFirstColumn="0" w:lastRowLastColumn="0"/>
            <w:tcW w:w="1956" w:type="dxa"/>
            <w:tcBorders>
              <w:right w:val="single" w:sz="4" w:space="0" w:color="auto"/>
            </w:tcBorders>
            <w:noWrap/>
            <w:vAlign w:val="center"/>
          </w:tcPr>
          <w:p w:rsidR="00D94557" w:rsidRPr="00053EC2" w:rsidRDefault="00D94557" w:rsidP="00E77782">
            <w:pPr>
              <w:ind w:right="128"/>
              <w:jc w:val="center"/>
              <w:rPr>
                <w:rFonts w:asciiTheme="majorHAnsi" w:hAnsiTheme="majorHAnsi"/>
                <w:b/>
                <w:sz w:val="20"/>
              </w:rPr>
            </w:pPr>
            <w:r w:rsidRPr="00053EC2">
              <w:rPr>
                <w:rFonts w:asciiTheme="majorHAnsi" w:hAnsiTheme="majorHAnsi"/>
                <w:sz w:val="20"/>
              </w:rPr>
              <w:t>Pre-constructiva</w:t>
            </w:r>
          </w:p>
        </w:tc>
        <w:tc>
          <w:tcPr>
            <w:tcW w:w="709" w:type="dxa"/>
            <w:gridSpan w:val="3"/>
            <w:tcBorders>
              <w:left w:val="single" w:sz="4" w:space="0" w:color="auto"/>
              <w:right w:val="single" w:sz="4" w:space="0" w:color="auto"/>
            </w:tcBorders>
            <w:vAlign w:val="center"/>
          </w:tcPr>
          <w:p w:rsidR="00D94557" w:rsidRPr="00053EC2" w:rsidRDefault="00D94557" w:rsidP="00E77782">
            <w:pPr>
              <w:ind w:right="12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0"/>
              </w:rPr>
            </w:pPr>
          </w:p>
        </w:tc>
        <w:tc>
          <w:tcPr>
            <w:tcW w:w="1417" w:type="dxa"/>
            <w:gridSpan w:val="3"/>
            <w:tcBorders>
              <w:left w:val="single" w:sz="4" w:space="0" w:color="auto"/>
              <w:right w:val="single" w:sz="4" w:space="0" w:color="auto"/>
            </w:tcBorders>
            <w:vAlign w:val="center"/>
          </w:tcPr>
          <w:p w:rsidR="00D94557" w:rsidRPr="00053EC2" w:rsidRDefault="00D94557" w:rsidP="00E777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0"/>
              </w:rPr>
            </w:pPr>
            <w:r w:rsidRPr="00053EC2">
              <w:rPr>
                <w:rFonts w:asciiTheme="majorHAnsi" w:hAnsiTheme="majorHAnsi"/>
                <w:sz w:val="20"/>
              </w:rPr>
              <w:t>Constructiva</w:t>
            </w:r>
          </w:p>
        </w:tc>
        <w:tc>
          <w:tcPr>
            <w:tcW w:w="567" w:type="dxa"/>
            <w:gridSpan w:val="2"/>
            <w:tcBorders>
              <w:left w:val="single" w:sz="4" w:space="0" w:color="auto"/>
              <w:right w:val="single" w:sz="4" w:space="0" w:color="auto"/>
            </w:tcBorders>
            <w:vAlign w:val="center"/>
          </w:tcPr>
          <w:p w:rsidR="00D94557" w:rsidRPr="00053EC2" w:rsidRDefault="00D94557" w:rsidP="00E777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0"/>
              </w:rPr>
            </w:pPr>
            <w:r w:rsidRPr="00053EC2">
              <w:rPr>
                <w:rFonts w:asciiTheme="majorHAnsi" w:hAnsiTheme="majorHAnsi"/>
                <w:b/>
                <w:sz w:val="20"/>
              </w:rPr>
              <w:t>X</w:t>
            </w:r>
          </w:p>
        </w:tc>
        <w:tc>
          <w:tcPr>
            <w:tcW w:w="1833" w:type="dxa"/>
            <w:gridSpan w:val="3"/>
            <w:tcBorders>
              <w:left w:val="single" w:sz="4" w:space="0" w:color="auto"/>
              <w:right w:val="single" w:sz="4" w:space="0" w:color="auto"/>
            </w:tcBorders>
            <w:vAlign w:val="center"/>
          </w:tcPr>
          <w:p w:rsidR="00D94557" w:rsidRPr="00053EC2" w:rsidRDefault="00D94557" w:rsidP="00E777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0"/>
              </w:rPr>
            </w:pPr>
            <w:r w:rsidRPr="00053EC2">
              <w:rPr>
                <w:rFonts w:asciiTheme="majorHAnsi" w:hAnsiTheme="majorHAnsi"/>
                <w:sz w:val="20"/>
              </w:rPr>
              <w:t>Desmantelamiento y abandono</w:t>
            </w:r>
          </w:p>
        </w:tc>
        <w:tc>
          <w:tcPr>
            <w:tcW w:w="395" w:type="dxa"/>
            <w:tcBorders>
              <w:left w:val="single" w:sz="4" w:space="0" w:color="auto"/>
              <w:right w:val="single" w:sz="4" w:space="0" w:color="auto"/>
            </w:tcBorders>
            <w:vAlign w:val="center"/>
          </w:tcPr>
          <w:p w:rsidR="00D94557" w:rsidRPr="00053EC2" w:rsidRDefault="00D94557" w:rsidP="00E777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0"/>
              </w:rPr>
            </w:pPr>
          </w:p>
        </w:tc>
        <w:tc>
          <w:tcPr>
            <w:tcW w:w="1684" w:type="dxa"/>
            <w:gridSpan w:val="3"/>
            <w:tcBorders>
              <w:left w:val="single" w:sz="4" w:space="0" w:color="auto"/>
              <w:right w:val="single" w:sz="4" w:space="0" w:color="auto"/>
            </w:tcBorders>
            <w:vAlign w:val="center"/>
          </w:tcPr>
          <w:p w:rsidR="00D94557" w:rsidRPr="00053EC2" w:rsidRDefault="00D94557" w:rsidP="00E777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0"/>
              </w:rPr>
            </w:pPr>
            <w:r w:rsidRPr="00053EC2">
              <w:rPr>
                <w:rFonts w:asciiTheme="majorHAnsi" w:hAnsiTheme="majorHAnsi"/>
                <w:sz w:val="20"/>
              </w:rPr>
              <w:t>Operación y mantenimiento</w:t>
            </w:r>
          </w:p>
        </w:tc>
        <w:tc>
          <w:tcPr>
            <w:tcW w:w="503" w:type="dxa"/>
            <w:tcBorders>
              <w:left w:val="single" w:sz="4" w:space="0" w:color="auto"/>
            </w:tcBorders>
            <w:vAlign w:val="center"/>
          </w:tcPr>
          <w:p w:rsidR="00D94557" w:rsidRPr="00053EC2" w:rsidRDefault="00D94557" w:rsidP="00E777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0"/>
              </w:rPr>
            </w:pPr>
            <w:r>
              <w:rPr>
                <w:rFonts w:asciiTheme="majorHAnsi" w:hAnsiTheme="majorHAnsi"/>
                <w:b/>
                <w:sz w:val="20"/>
              </w:rPr>
              <w:t>X</w:t>
            </w:r>
          </w:p>
        </w:tc>
      </w:tr>
      <w:tr w:rsidR="00D94557" w:rsidRPr="00053EC2" w:rsidTr="00E77782">
        <w:trPr>
          <w:trHeight w:val="284"/>
        </w:trPr>
        <w:tc>
          <w:tcPr>
            <w:cnfStyle w:val="001000000000" w:firstRow="0" w:lastRow="0" w:firstColumn="1" w:lastColumn="0" w:oddVBand="0" w:evenVBand="0" w:oddHBand="0" w:evenHBand="0" w:firstRowFirstColumn="0" w:firstRowLastColumn="0" w:lastRowFirstColumn="0" w:lastRowLastColumn="0"/>
            <w:tcW w:w="9064" w:type="dxa"/>
            <w:gridSpan w:val="17"/>
            <w:shd w:val="clear" w:color="auto" w:fill="D9D9D9" w:themeFill="background1" w:themeFillShade="D9"/>
            <w:noWrap/>
            <w:vAlign w:val="center"/>
            <w:hideMark/>
          </w:tcPr>
          <w:p w:rsidR="00D94557" w:rsidRPr="00053EC2" w:rsidRDefault="00D94557" w:rsidP="00E77782">
            <w:pPr>
              <w:jc w:val="center"/>
              <w:rPr>
                <w:rFonts w:asciiTheme="majorHAnsi" w:hAnsiTheme="majorHAnsi"/>
                <w:b/>
              </w:rPr>
            </w:pPr>
            <w:r w:rsidRPr="00053EC2">
              <w:rPr>
                <w:rFonts w:asciiTheme="majorHAnsi" w:hAnsiTheme="majorHAnsi"/>
                <w:b/>
              </w:rPr>
              <w:t>TIPO DE MEDIDA</w:t>
            </w:r>
          </w:p>
        </w:tc>
      </w:tr>
      <w:tr w:rsidR="00D94557" w:rsidRPr="00053EC2" w:rsidTr="00E77782">
        <w:trPr>
          <w:trHeight w:val="284"/>
        </w:trPr>
        <w:tc>
          <w:tcPr>
            <w:cnfStyle w:val="001000000000" w:firstRow="0" w:lastRow="0" w:firstColumn="1" w:lastColumn="0" w:oddVBand="0" w:evenVBand="0" w:oddHBand="0" w:evenHBand="0" w:firstRowFirstColumn="0" w:firstRowLastColumn="0" w:lastRowFirstColumn="0" w:lastRowLastColumn="0"/>
            <w:tcW w:w="3140" w:type="dxa"/>
            <w:gridSpan w:val="5"/>
            <w:tcBorders>
              <w:right w:val="single" w:sz="4" w:space="0" w:color="auto"/>
            </w:tcBorders>
            <w:noWrap/>
            <w:vAlign w:val="center"/>
          </w:tcPr>
          <w:p w:rsidR="00D94557" w:rsidRPr="00053EC2" w:rsidRDefault="00D94557" w:rsidP="00E77782">
            <w:pPr>
              <w:jc w:val="center"/>
              <w:rPr>
                <w:rFonts w:asciiTheme="majorHAnsi" w:hAnsiTheme="majorHAnsi"/>
                <w:b/>
              </w:rPr>
            </w:pPr>
            <w:r w:rsidRPr="00053EC2">
              <w:rPr>
                <w:rFonts w:asciiTheme="majorHAnsi" w:hAnsiTheme="majorHAnsi"/>
                <w:lang w:bidi="en-US"/>
              </w:rPr>
              <w:t>Prevención</w:t>
            </w:r>
          </w:p>
        </w:tc>
        <w:tc>
          <w:tcPr>
            <w:tcW w:w="2455" w:type="dxa"/>
            <w:gridSpan w:val="5"/>
            <w:tcBorders>
              <w:left w:val="single" w:sz="4" w:space="0" w:color="auto"/>
              <w:right w:val="single" w:sz="4" w:space="0" w:color="auto"/>
            </w:tcBorders>
            <w:vAlign w:val="center"/>
          </w:tcPr>
          <w:p w:rsidR="00D94557" w:rsidRPr="00053EC2" w:rsidRDefault="00D94557" w:rsidP="00E777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053EC2">
              <w:rPr>
                <w:rFonts w:asciiTheme="majorHAnsi" w:hAnsiTheme="majorHAnsi"/>
              </w:rPr>
              <w:t xml:space="preserve">               X</w:t>
            </w:r>
          </w:p>
        </w:tc>
        <w:tc>
          <w:tcPr>
            <w:tcW w:w="2073" w:type="dxa"/>
            <w:gridSpan w:val="5"/>
            <w:tcBorders>
              <w:left w:val="single" w:sz="4" w:space="0" w:color="auto"/>
              <w:right w:val="single" w:sz="4" w:space="0" w:color="auto"/>
            </w:tcBorders>
            <w:vAlign w:val="center"/>
          </w:tcPr>
          <w:p w:rsidR="00D94557" w:rsidRPr="00053EC2" w:rsidRDefault="00D94557" w:rsidP="00E77782">
            <w:pPr>
              <w:ind w:left="-634" w:firstLine="63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053EC2">
              <w:rPr>
                <w:rFonts w:asciiTheme="majorHAnsi" w:hAnsiTheme="majorHAnsi"/>
                <w:lang w:bidi="en-US"/>
              </w:rPr>
              <w:t>Corrección</w:t>
            </w:r>
          </w:p>
        </w:tc>
        <w:tc>
          <w:tcPr>
            <w:tcW w:w="1396" w:type="dxa"/>
            <w:gridSpan w:val="2"/>
            <w:tcBorders>
              <w:left w:val="single" w:sz="4" w:space="0" w:color="auto"/>
            </w:tcBorders>
            <w:vAlign w:val="center"/>
          </w:tcPr>
          <w:p w:rsidR="00D94557" w:rsidRPr="00053EC2" w:rsidRDefault="00D94557" w:rsidP="00E777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053EC2">
              <w:rPr>
                <w:rFonts w:asciiTheme="majorHAnsi" w:hAnsiTheme="majorHAnsi"/>
                <w:b/>
              </w:rPr>
              <w:t>X</w:t>
            </w:r>
          </w:p>
        </w:tc>
      </w:tr>
      <w:tr w:rsidR="00D94557" w:rsidRPr="00053EC2" w:rsidTr="00E77782">
        <w:trPr>
          <w:trHeight w:val="284"/>
        </w:trPr>
        <w:tc>
          <w:tcPr>
            <w:cnfStyle w:val="001000000000" w:firstRow="0" w:lastRow="0" w:firstColumn="1" w:lastColumn="0" w:oddVBand="0" w:evenVBand="0" w:oddHBand="0" w:evenHBand="0" w:firstRowFirstColumn="0" w:firstRowLastColumn="0" w:lastRowFirstColumn="0" w:lastRowLastColumn="0"/>
            <w:tcW w:w="3140" w:type="dxa"/>
            <w:gridSpan w:val="5"/>
            <w:tcBorders>
              <w:right w:val="single" w:sz="4" w:space="0" w:color="auto"/>
            </w:tcBorders>
            <w:noWrap/>
            <w:vAlign w:val="center"/>
          </w:tcPr>
          <w:p w:rsidR="00D94557" w:rsidRPr="00053EC2" w:rsidRDefault="00D94557" w:rsidP="00E77782">
            <w:pPr>
              <w:jc w:val="center"/>
              <w:rPr>
                <w:rFonts w:asciiTheme="majorHAnsi" w:hAnsiTheme="majorHAnsi"/>
                <w:b/>
              </w:rPr>
            </w:pPr>
            <w:r w:rsidRPr="00053EC2">
              <w:rPr>
                <w:rFonts w:asciiTheme="majorHAnsi" w:hAnsiTheme="majorHAnsi"/>
                <w:lang w:bidi="en-US"/>
              </w:rPr>
              <w:t>Mitigación</w:t>
            </w:r>
          </w:p>
        </w:tc>
        <w:tc>
          <w:tcPr>
            <w:tcW w:w="2455" w:type="dxa"/>
            <w:gridSpan w:val="5"/>
            <w:tcBorders>
              <w:left w:val="single" w:sz="4" w:space="0" w:color="auto"/>
              <w:right w:val="single" w:sz="4" w:space="0" w:color="auto"/>
            </w:tcBorders>
            <w:vAlign w:val="center"/>
          </w:tcPr>
          <w:p w:rsidR="00D94557" w:rsidRPr="00053EC2" w:rsidRDefault="00D94557" w:rsidP="00E777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p>
        </w:tc>
        <w:tc>
          <w:tcPr>
            <w:tcW w:w="2073" w:type="dxa"/>
            <w:gridSpan w:val="5"/>
            <w:tcBorders>
              <w:left w:val="single" w:sz="4" w:space="0" w:color="auto"/>
              <w:right w:val="single" w:sz="4" w:space="0" w:color="auto"/>
            </w:tcBorders>
            <w:vAlign w:val="center"/>
          </w:tcPr>
          <w:p w:rsidR="00D94557" w:rsidRPr="00053EC2" w:rsidRDefault="00D94557" w:rsidP="00E77782">
            <w:pPr>
              <w:ind w:left="-691" w:firstLine="69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053EC2">
              <w:rPr>
                <w:rFonts w:asciiTheme="majorHAnsi" w:hAnsiTheme="majorHAnsi"/>
                <w:lang w:bidi="en-US"/>
              </w:rPr>
              <w:t>Compensación</w:t>
            </w:r>
          </w:p>
        </w:tc>
        <w:tc>
          <w:tcPr>
            <w:tcW w:w="1396" w:type="dxa"/>
            <w:gridSpan w:val="2"/>
            <w:tcBorders>
              <w:left w:val="single" w:sz="4" w:space="0" w:color="auto"/>
            </w:tcBorders>
            <w:vAlign w:val="center"/>
          </w:tcPr>
          <w:p w:rsidR="00D94557" w:rsidRPr="00053EC2" w:rsidRDefault="00D94557" w:rsidP="00E777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p>
        </w:tc>
      </w:tr>
      <w:tr w:rsidR="00D94557" w:rsidRPr="00053EC2" w:rsidTr="00E77782">
        <w:trPr>
          <w:trHeight w:val="284"/>
        </w:trPr>
        <w:tc>
          <w:tcPr>
            <w:cnfStyle w:val="001000000000" w:firstRow="0" w:lastRow="0" w:firstColumn="1" w:lastColumn="0" w:oddVBand="0" w:evenVBand="0" w:oddHBand="0" w:evenHBand="0" w:firstRowFirstColumn="0" w:firstRowLastColumn="0" w:lastRowFirstColumn="0" w:lastRowLastColumn="0"/>
            <w:tcW w:w="9064" w:type="dxa"/>
            <w:gridSpan w:val="17"/>
            <w:shd w:val="clear" w:color="auto" w:fill="D9D9D9" w:themeFill="background1" w:themeFillShade="D9"/>
            <w:noWrap/>
            <w:vAlign w:val="center"/>
            <w:hideMark/>
          </w:tcPr>
          <w:p w:rsidR="00D94557" w:rsidRPr="00053EC2" w:rsidRDefault="00D94557" w:rsidP="00E77782">
            <w:pPr>
              <w:jc w:val="center"/>
              <w:rPr>
                <w:rFonts w:asciiTheme="majorHAnsi" w:hAnsiTheme="majorHAnsi"/>
                <w:b/>
              </w:rPr>
            </w:pPr>
            <w:r w:rsidRPr="00053EC2">
              <w:rPr>
                <w:rFonts w:asciiTheme="majorHAnsi" w:hAnsiTheme="majorHAnsi"/>
                <w:b/>
              </w:rPr>
              <w:t>ACCIONES A DESARROLLAR</w:t>
            </w:r>
          </w:p>
        </w:tc>
      </w:tr>
      <w:tr w:rsidR="00D94557" w:rsidRPr="00053EC2" w:rsidTr="00E77782">
        <w:trPr>
          <w:trHeight w:val="381"/>
        </w:trPr>
        <w:tc>
          <w:tcPr>
            <w:cnfStyle w:val="001000000000" w:firstRow="0" w:lastRow="0" w:firstColumn="1" w:lastColumn="0" w:oddVBand="0" w:evenVBand="0" w:oddHBand="0" w:evenHBand="0" w:firstRowFirstColumn="0" w:firstRowLastColumn="0" w:lastRowFirstColumn="0" w:lastRowLastColumn="0"/>
            <w:tcW w:w="9064" w:type="dxa"/>
            <w:gridSpan w:val="17"/>
            <w:noWrap/>
            <w:vAlign w:val="center"/>
          </w:tcPr>
          <w:p w:rsidR="00D94557" w:rsidRPr="00F3253C" w:rsidRDefault="00D94557" w:rsidP="00E77782">
            <w:pPr>
              <w:rPr>
                <w:rFonts w:asciiTheme="majorHAnsi" w:hAnsiTheme="majorHAnsi"/>
              </w:rPr>
            </w:pPr>
          </w:p>
          <w:p w:rsidR="00D94557" w:rsidRPr="00F3253C" w:rsidRDefault="00D94557" w:rsidP="00E77782">
            <w:pPr>
              <w:rPr>
                <w:rFonts w:asciiTheme="majorHAnsi" w:hAnsiTheme="majorHAnsi"/>
              </w:rPr>
            </w:pPr>
            <w:r w:rsidRPr="00F3253C">
              <w:rPr>
                <w:rFonts w:asciiTheme="majorHAnsi" w:hAnsiTheme="majorHAnsi"/>
                <w:lang w:eastAsia="es-MX"/>
              </w:rPr>
              <w:t>Como mecanismo para la protección y conservación de la fauna silvestre se realizarán charlas de educación ambiental, la cuales se verán reflejados en la ficha MSC-5</w:t>
            </w:r>
            <w:r w:rsidRPr="00F3253C">
              <w:rPr>
                <w:rFonts w:asciiTheme="majorHAnsi" w:hAnsiTheme="majorHAnsi"/>
                <w:bCs/>
              </w:rPr>
              <w:t xml:space="preserve"> </w:t>
            </w:r>
            <w:r w:rsidRPr="00F3253C">
              <w:rPr>
                <w:rFonts w:asciiTheme="majorHAnsi" w:hAnsiTheme="majorHAnsi"/>
                <w:lang w:eastAsia="es-MX"/>
              </w:rPr>
              <w:t>Capacitación, educación y concientización a la comunidad aledaña.</w:t>
            </w:r>
          </w:p>
          <w:p w:rsidR="00D94557" w:rsidRPr="00F3253C" w:rsidRDefault="00D94557" w:rsidP="00E77782">
            <w:pPr>
              <w:pStyle w:val="Fichatexto"/>
              <w:spacing w:line="276" w:lineRule="auto"/>
              <w:rPr>
                <w:rFonts w:asciiTheme="majorHAnsi" w:hAnsiTheme="majorHAnsi"/>
                <w:sz w:val="22"/>
                <w:szCs w:val="22"/>
              </w:rPr>
            </w:pPr>
            <w:r w:rsidRPr="00F3253C">
              <w:rPr>
                <w:rFonts w:asciiTheme="majorHAnsi" w:hAnsiTheme="majorHAnsi"/>
                <w:sz w:val="22"/>
                <w:szCs w:val="22"/>
              </w:rPr>
              <w:lastRenderedPageBreak/>
              <w:t>Debido a que se identificaron tres zonas de importancia para la cría, reproducción, alimentación, anidación y zonas de paso de especies migratorias de mamíferos, reptiles, anfibios y aves en las abscisas Km 10+000 y Km 25 + 000 (UF1) y Km 50+ 000 (UF2), se proponen medidas de manejo como ahuyentamiento, rescate, reubicación y pasos de fauna en las diferentes etapas del proyecto.</w:t>
            </w:r>
          </w:p>
          <w:p w:rsidR="00D94557" w:rsidRPr="00F3253C" w:rsidRDefault="00D94557" w:rsidP="00E77782">
            <w:pPr>
              <w:pStyle w:val="Fichatexto"/>
              <w:spacing w:line="276" w:lineRule="auto"/>
              <w:rPr>
                <w:rFonts w:asciiTheme="majorHAnsi" w:hAnsiTheme="majorHAnsi"/>
                <w:sz w:val="22"/>
                <w:szCs w:val="22"/>
              </w:rPr>
            </w:pPr>
          </w:p>
          <w:p w:rsidR="00D94557" w:rsidRPr="00F3253C" w:rsidRDefault="00D94557" w:rsidP="00E77782">
            <w:pPr>
              <w:pStyle w:val="Fichatexto"/>
              <w:spacing w:line="276" w:lineRule="auto"/>
              <w:rPr>
                <w:rFonts w:asciiTheme="majorHAnsi" w:hAnsiTheme="majorHAnsi"/>
                <w:sz w:val="22"/>
                <w:szCs w:val="22"/>
              </w:rPr>
            </w:pPr>
            <w:r w:rsidRPr="00F3253C">
              <w:rPr>
                <w:rFonts w:asciiTheme="majorHAnsi" w:hAnsiTheme="majorHAnsi"/>
                <w:sz w:val="22"/>
                <w:szCs w:val="22"/>
              </w:rPr>
              <w:t xml:space="preserve">Medidas a Implementar en la </w:t>
            </w:r>
            <w:r w:rsidR="00F3253C" w:rsidRPr="00F3253C">
              <w:rPr>
                <w:rFonts w:asciiTheme="majorHAnsi" w:hAnsiTheme="majorHAnsi"/>
                <w:sz w:val="22"/>
                <w:szCs w:val="22"/>
              </w:rPr>
              <w:t>etapa Constructiva</w:t>
            </w:r>
          </w:p>
          <w:p w:rsidR="00D94557" w:rsidRPr="00F3253C" w:rsidRDefault="00D94557" w:rsidP="00E77782">
            <w:pPr>
              <w:pStyle w:val="Fichatexto"/>
              <w:spacing w:line="276" w:lineRule="auto"/>
              <w:rPr>
                <w:rFonts w:asciiTheme="majorHAnsi" w:hAnsiTheme="majorHAnsi"/>
                <w:sz w:val="22"/>
                <w:szCs w:val="22"/>
              </w:rPr>
            </w:pPr>
          </w:p>
          <w:p w:rsidR="00D94557" w:rsidRPr="00F3253C" w:rsidRDefault="00D94557" w:rsidP="00E77782">
            <w:pPr>
              <w:pStyle w:val="Prrafodelista"/>
              <w:numPr>
                <w:ilvl w:val="0"/>
                <w:numId w:val="10"/>
              </w:numPr>
              <w:spacing w:line="276" w:lineRule="auto"/>
              <w:rPr>
                <w:rFonts w:asciiTheme="majorHAnsi" w:hAnsiTheme="majorHAnsi"/>
                <w:b/>
              </w:rPr>
            </w:pPr>
            <w:r w:rsidRPr="00F3253C">
              <w:rPr>
                <w:rFonts w:asciiTheme="majorHAnsi" w:hAnsiTheme="majorHAnsi"/>
                <w:b/>
              </w:rPr>
              <w:t xml:space="preserve">Ahuyentamiento, rescate y reubicación </w:t>
            </w:r>
          </w:p>
          <w:p w:rsidR="00D94557" w:rsidRPr="00F3253C" w:rsidRDefault="00D94557" w:rsidP="00E77782">
            <w:pPr>
              <w:rPr>
                <w:rFonts w:asciiTheme="majorHAnsi" w:hAnsiTheme="majorHAnsi"/>
              </w:rPr>
            </w:pPr>
            <w:r w:rsidRPr="00F3253C">
              <w:rPr>
                <w:rFonts w:asciiTheme="majorHAnsi" w:hAnsiTheme="majorHAnsi"/>
              </w:rPr>
              <w:t xml:space="preserve">El manejo de fauna silvestre se propone como mecanismo para prevenir y mitigar los posibles impactos negativos hacia la fauna silvestre se sugieren las siguientes estrategias: </w:t>
            </w:r>
          </w:p>
          <w:p w:rsidR="00D94557" w:rsidRPr="00F3253C" w:rsidRDefault="00D94557" w:rsidP="00E77782">
            <w:pPr>
              <w:rPr>
                <w:rFonts w:asciiTheme="majorHAnsi" w:hAnsiTheme="majorHAnsi"/>
              </w:rPr>
            </w:pPr>
            <w:r w:rsidRPr="00F3253C">
              <w:rPr>
                <w:rFonts w:asciiTheme="majorHAnsi" w:hAnsiTheme="majorHAnsi"/>
              </w:rPr>
              <w:t xml:space="preserve">Se llevarán a cabo jornadas de ahuyentamiento, y rescates de fauna puntuales en las coberturas boscosas cercanas a las áreas destinadas para la construcción de vías y locaciones, de acuerdo con el tamaño de las áreas a intervenir y el tipo de actividad a realizar. También se contempla implementar estas medidas en las 3 zonas de importancia faunística identificadas </w:t>
            </w:r>
          </w:p>
          <w:p w:rsidR="00D94557" w:rsidRPr="00F3253C" w:rsidRDefault="00D94557" w:rsidP="00E77782">
            <w:pPr>
              <w:rPr>
                <w:rFonts w:asciiTheme="majorHAnsi" w:hAnsiTheme="majorHAnsi"/>
              </w:rPr>
            </w:pPr>
          </w:p>
          <w:p w:rsidR="00D94557" w:rsidRPr="00F3253C" w:rsidRDefault="00D94557" w:rsidP="00E77782">
            <w:pPr>
              <w:rPr>
                <w:rFonts w:asciiTheme="majorHAnsi" w:hAnsiTheme="majorHAnsi"/>
              </w:rPr>
            </w:pPr>
            <w:r w:rsidRPr="00F3253C">
              <w:rPr>
                <w:rFonts w:asciiTheme="majorHAnsi" w:hAnsiTheme="majorHAnsi"/>
              </w:rPr>
              <w:t xml:space="preserve">Se emplearán las siguientes estrategias: </w:t>
            </w:r>
          </w:p>
          <w:p w:rsidR="00D94557" w:rsidRPr="00F3253C" w:rsidRDefault="00D94557" w:rsidP="00E77782">
            <w:pPr>
              <w:rPr>
                <w:rFonts w:asciiTheme="majorHAnsi" w:hAnsiTheme="majorHAnsi"/>
              </w:rPr>
            </w:pPr>
          </w:p>
          <w:p w:rsidR="00D94557" w:rsidRPr="00F3253C" w:rsidRDefault="00D94557" w:rsidP="00E77782">
            <w:pPr>
              <w:pStyle w:val="Prrafodelista"/>
              <w:numPr>
                <w:ilvl w:val="0"/>
                <w:numId w:val="9"/>
              </w:numPr>
              <w:spacing w:line="276" w:lineRule="auto"/>
              <w:jc w:val="both"/>
              <w:rPr>
                <w:rFonts w:asciiTheme="majorHAnsi" w:hAnsiTheme="majorHAnsi"/>
                <w:bCs/>
                <w:lang w:val="es-ES_tradnl"/>
              </w:rPr>
            </w:pPr>
            <w:r w:rsidRPr="00F3253C">
              <w:rPr>
                <w:rFonts w:asciiTheme="majorHAnsi" w:hAnsiTheme="majorHAnsi"/>
              </w:rPr>
              <w:t xml:space="preserve">Antes de dar inicio a las actividades del proyecto, se registrará cada área con el fin de hallar nidos, madrigueras activas, individuos adultos y crías, para posteriormente proceder a trasladarlos y reubicarlos a relictos de bosque </w:t>
            </w:r>
            <w:r w:rsidR="00F3253C" w:rsidRPr="00F3253C">
              <w:rPr>
                <w:rFonts w:asciiTheme="majorHAnsi" w:hAnsiTheme="majorHAnsi"/>
              </w:rPr>
              <w:t>cercanos,</w:t>
            </w:r>
            <w:r w:rsidRPr="00F3253C">
              <w:rPr>
                <w:rFonts w:asciiTheme="majorHAnsi" w:hAnsiTheme="majorHAnsi"/>
              </w:rPr>
              <w:t xml:space="preserve"> pero con una distancia prudente con respecto al origen del impacto:</w:t>
            </w:r>
          </w:p>
          <w:p w:rsidR="00D94557" w:rsidRPr="00F3253C" w:rsidRDefault="00D94557" w:rsidP="00E77782">
            <w:pPr>
              <w:pStyle w:val="Prrafodelista"/>
              <w:spacing w:line="276" w:lineRule="auto"/>
              <w:jc w:val="both"/>
              <w:rPr>
                <w:rFonts w:asciiTheme="majorHAnsi" w:hAnsiTheme="majorHAnsi"/>
              </w:rPr>
            </w:pPr>
          </w:p>
          <w:p w:rsidR="00D94557" w:rsidRPr="00F3253C" w:rsidRDefault="00D94557" w:rsidP="00E77782">
            <w:pPr>
              <w:pStyle w:val="Prrafodelista"/>
              <w:numPr>
                <w:ilvl w:val="0"/>
                <w:numId w:val="9"/>
              </w:numPr>
              <w:spacing w:line="276" w:lineRule="auto"/>
              <w:jc w:val="both"/>
              <w:rPr>
                <w:rFonts w:asciiTheme="majorHAnsi" w:hAnsiTheme="majorHAnsi"/>
              </w:rPr>
            </w:pPr>
            <w:r w:rsidRPr="00F3253C">
              <w:rPr>
                <w:rFonts w:asciiTheme="majorHAnsi" w:hAnsiTheme="majorHAnsi"/>
              </w:rPr>
              <w:t xml:space="preserve">Para ejercer el desplazamiento de mamíferos y aves refugiados en madrigueras se emplearán ramas, medidas sonoras de bajo impacto (no pitos o bocinas) o humo. </w:t>
            </w:r>
          </w:p>
          <w:p w:rsidR="00D94557" w:rsidRPr="00F3253C" w:rsidRDefault="00D94557" w:rsidP="00E77782">
            <w:pPr>
              <w:pStyle w:val="Prrafodelista"/>
              <w:spacing w:line="276" w:lineRule="auto"/>
              <w:jc w:val="both"/>
              <w:rPr>
                <w:rFonts w:asciiTheme="majorHAnsi" w:hAnsiTheme="majorHAnsi"/>
                <w:bCs/>
                <w:lang w:val="es-ES_tradnl"/>
              </w:rPr>
            </w:pPr>
          </w:p>
          <w:p w:rsidR="00D94557" w:rsidRPr="00F3253C" w:rsidRDefault="00D94557" w:rsidP="00E77782">
            <w:pPr>
              <w:pStyle w:val="Prrafodelista"/>
              <w:numPr>
                <w:ilvl w:val="0"/>
                <w:numId w:val="9"/>
              </w:numPr>
              <w:spacing w:line="276" w:lineRule="auto"/>
              <w:jc w:val="both"/>
              <w:rPr>
                <w:rFonts w:asciiTheme="majorHAnsi" w:hAnsiTheme="majorHAnsi"/>
                <w:bCs/>
                <w:lang w:val="es-ES_tradnl"/>
              </w:rPr>
            </w:pPr>
            <w:r w:rsidRPr="00F3253C">
              <w:rPr>
                <w:rFonts w:asciiTheme="majorHAnsi" w:hAnsiTheme="majorHAnsi"/>
              </w:rPr>
              <w:t>Los nidos serán trasladados en y junto con las ramas sobre las que estén dispuestos, evitando por completo el contacto directo tanto con el nido como con los huevos en caso de haberlos. Se evitarán cambios de posición y movimientos fuertes que puedan alterar la polaridad, y por ende, la viabilidad de los huevos.</w:t>
            </w:r>
          </w:p>
          <w:p w:rsidR="00D94557" w:rsidRPr="00F3253C" w:rsidRDefault="00D94557" w:rsidP="00E77782">
            <w:pPr>
              <w:pStyle w:val="Fichatexto"/>
              <w:numPr>
                <w:ilvl w:val="0"/>
                <w:numId w:val="9"/>
              </w:numPr>
              <w:spacing w:line="276" w:lineRule="auto"/>
              <w:rPr>
                <w:rFonts w:asciiTheme="majorHAnsi" w:hAnsiTheme="majorHAnsi"/>
                <w:sz w:val="22"/>
                <w:szCs w:val="22"/>
              </w:rPr>
            </w:pPr>
            <w:r w:rsidRPr="00F3253C">
              <w:rPr>
                <w:rFonts w:asciiTheme="majorHAnsi" w:hAnsiTheme="majorHAnsi"/>
                <w:color w:val="000000"/>
                <w:sz w:val="22"/>
                <w:szCs w:val="22"/>
              </w:rPr>
              <w:t xml:space="preserve">Para trasladar los individuos, juveniles y adultos, </w:t>
            </w:r>
            <w:r w:rsidRPr="00F3253C">
              <w:rPr>
                <w:rFonts w:asciiTheme="majorHAnsi" w:hAnsiTheme="majorHAnsi"/>
                <w:sz w:val="22"/>
                <w:szCs w:val="22"/>
              </w:rPr>
              <w:t xml:space="preserve">se realizarán capturas con trampas o </w:t>
            </w:r>
            <w:r w:rsidRPr="00F3253C">
              <w:rPr>
                <w:rFonts w:asciiTheme="majorHAnsi" w:hAnsiTheme="majorHAnsi"/>
                <w:sz w:val="22"/>
                <w:szCs w:val="22"/>
              </w:rPr>
              <w:lastRenderedPageBreak/>
              <w:t>de forma manual, con o sin atrayentes.</w:t>
            </w:r>
          </w:p>
          <w:p w:rsidR="00D94557" w:rsidRPr="00F3253C" w:rsidRDefault="00D94557" w:rsidP="00E77782">
            <w:pPr>
              <w:pStyle w:val="Fichatexto"/>
              <w:spacing w:line="276" w:lineRule="auto"/>
              <w:rPr>
                <w:rFonts w:asciiTheme="majorHAnsi" w:hAnsiTheme="majorHAnsi"/>
                <w:sz w:val="22"/>
                <w:szCs w:val="22"/>
              </w:rPr>
            </w:pPr>
          </w:p>
          <w:p w:rsidR="00D94557" w:rsidRPr="00F3253C" w:rsidRDefault="00D94557" w:rsidP="00E77782">
            <w:pPr>
              <w:rPr>
                <w:rFonts w:asciiTheme="majorHAnsi" w:hAnsiTheme="majorHAnsi"/>
              </w:rPr>
            </w:pPr>
            <w:r w:rsidRPr="00F3253C">
              <w:rPr>
                <w:rFonts w:asciiTheme="majorHAnsi" w:hAnsiTheme="majorHAnsi"/>
                <w:b/>
              </w:rPr>
              <w:t xml:space="preserve">Captura en instalaciones: </w:t>
            </w:r>
            <w:r w:rsidRPr="00F3253C">
              <w:rPr>
                <w:rFonts w:asciiTheme="majorHAnsi" w:hAnsiTheme="majorHAnsi"/>
              </w:rPr>
              <w:t>el individuo capturado será liberado en un área con la oferta ecológica que necesita; de lo contrario será remitido al centro de rehabilitación de fauna silvestre más cercano. Con dicho centro se acordará el procedimiento para la entrega de individuos en caso de necesitar un manejo especializado para su posterior reubicación. Únicamente se eliminará un animal cuando éste ponga en riesgo la vida humana.</w:t>
            </w:r>
          </w:p>
          <w:p w:rsidR="00D94557" w:rsidRPr="00F3253C" w:rsidRDefault="00D94557" w:rsidP="00E77782">
            <w:pPr>
              <w:rPr>
                <w:rFonts w:asciiTheme="majorHAnsi" w:hAnsiTheme="majorHAnsi"/>
              </w:rPr>
            </w:pPr>
          </w:p>
          <w:p w:rsidR="00D94557" w:rsidRPr="00F3253C" w:rsidRDefault="00D94557" w:rsidP="00E77782">
            <w:pPr>
              <w:rPr>
                <w:rFonts w:asciiTheme="majorHAnsi" w:hAnsiTheme="majorHAnsi"/>
              </w:rPr>
            </w:pPr>
            <w:r w:rsidRPr="00F3253C">
              <w:rPr>
                <w:rFonts w:asciiTheme="majorHAnsi" w:hAnsiTheme="majorHAnsi"/>
              </w:rPr>
              <w:t xml:space="preserve">Se tendrá especial cuidado en el manejo de individuos pertenecientes a especies con algún grado de amenaza, si son Aves se </w:t>
            </w:r>
            <w:r w:rsidR="00ED4621" w:rsidRPr="00F3253C">
              <w:rPr>
                <w:rFonts w:asciiTheme="majorHAnsi" w:hAnsiTheme="majorHAnsi"/>
              </w:rPr>
              <w:t>monitorearán</w:t>
            </w:r>
            <w:r w:rsidRPr="00F3253C">
              <w:rPr>
                <w:rFonts w:asciiTheme="majorHAnsi" w:hAnsiTheme="majorHAnsi"/>
              </w:rPr>
              <w:t xml:space="preserve"> sus nidos durante la actividad de ahuyentamiento y reubicación evitando al máximo la manipulación de los mismos. En el caso de mamíferos, reptiles y anfibios se realizará un chequeo general del estado del individuo el cual se registrará en la respectiva planilla junto con el registro fotográfico y posteriormente será liberado en un área natural cercana.</w:t>
            </w:r>
          </w:p>
          <w:p w:rsidR="00D94557" w:rsidRPr="00F3253C" w:rsidRDefault="00D94557" w:rsidP="00E77782">
            <w:pPr>
              <w:rPr>
                <w:rFonts w:asciiTheme="majorHAnsi" w:hAnsiTheme="majorHAnsi"/>
              </w:rPr>
            </w:pPr>
          </w:p>
          <w:p w:rsidR="00D94557" w:rsidRPr="00F3253C" w:rsidRDefault="00D94557" w:rsidP="00E77782">
            <w:pPr>
              <w:rPr>
                <w:rFonts w:asciiTheme="majorHAnsi" w:hAnsiTheme="majorHAnsi"/>
              </w:rPr>
            </w:pPr>
            <w:r w:rsidRPr="00F3253C">
              <w:rPr>
                <w:rFonts w:asciiTheme="majorHAnsi" w:hAnsiTheme="majorHAnsi"/>
              </w:rPr>
              <w:t>Todas las actividades realizadas serán registradas en un Formato de Ahuyentamiento, rescate y reubicación (Ver Anexos/Capítulo 11-Anexo 11.1.1.)</w:t>
            </w:r>
          </w:p>
          <w:p w:rsidR="00D94557" w:rsidRPr="00F3253C" w:rsidRDefault="00D94557" w:rsidP="00E77782">
            <w:pPr>
              <w:pStyle w:val="Fichatexto"/>
              <w:spacing w:before="0" w:after="0" w:line="276" w:lineRule="auto"/>
              <w:rPr>
                <w:rFonts w:asciiTheme="majorHAnsi" w:hAnsiTheme="majorHAnsi"/>
                <w:sz w:val="22"/>
                <w:szCs w:val="22"/>
              </w:rPr>
            </w:pPr>
          </w:p>
          <w:p w:rsidR="00D94557" w:rsidRPr="00F3253C" w:rsidRDefault="00D94557" w:rsidP="00E77782">
            <w:pPr>
              <w:pStyle w:val="Fichanegrita"/>
              <w:numPr>
                <w:ilvl w:val="0"/>
                <w:numId w:val="10"/>
              </w:numPr>
              <w:spacing w:line="276" w:lineRule="auto"/>
              <w:rPr>
                <w:rFonts w:asciiTheme="majorHAnsi" w:hAnsiTheme="majorHAnsi"/>
                <w:sz w:val="22"/>
                <w:szCs w:val="22"/>
              </w:rPr>
            </w:pPr>
            <w:r w:rsidRPr="00F3253C">
              <w:rPr>
                <w:rFonts w:asciiTheme="majorHAnsi" w:hAnsiTheme="majorHAnsi"/>
                <w:sz w:val="22"/>
                <w:szCs w:val="22"/>
              </w:rPr>
              <w:t xml:space="preserve">Manejo preventivo: </w:t>
            </w:r>
          </w:p>
          <w:p w:rsidR="00D94557" w:rsidRPr="00F3253C" w:rsidRDefault="00D94557" w:rsidP="00E77782">
            <w:pPr>
              <w:pStyle w:val="Fichanegrita"/>
              <w:spacing w:line="276" w:lineRule="auto"/>
              <w:rPr>
                <w:rFonts w:asciiTheme="majorHAnsi" w:hAnsiTheme="majorHAnsi"/>
                <w:sz w:val="22"/>
                <w:szCs w:val="22"/>
              </w:rPr>
            </w:pPr>
          </w:p>
          <w:p w:rsidR="00D94557" w:rsidRPr="00F3253C" w:rsidRDefault="00D94557" w:rsidP="00E77782">
            <w:pPr>
              <w:rPr>
                <w:rFonts w:asciiTheme="majorHAnsi" w:hAnsiTheme="majorHAnsi"/>
                <w:lang w:eastAsia="es-MX"/>
              </w:rPr>
            </w:pPr>
            <w:r w:rsidRPr="00F3253C">
              <w:rPr>
                <w:rFonts w:asciiTheme="majorHAnsi" w:hAnsiTheme="majorHAnsi"/>
                <w:lang w:eastAsia="es-MX"/>
              </w:rPr>
              <w:t xml:space="preserve">Debido a los patrones de actividad de muchos animales, en especial los de hábitos nocturnos, se instalarán </w:t>
            </w:r>
            <w:r w:rsidRPr="00F3253C">
              <w:rPr>
                <w:rFonts w:asciiTheme="majorHAnsi" w:hAnsiTheme="majorHAnsi"/>
              </w:rPr>
              <w:t>reductores</w:t>
            </w:r>
            <w:r w:rsidRPr="00F3253C">
              <w:rPr>
                <w:rFonts w:asciiTheme="majorHAnsi" w:hAnsiTheme="majorHAnsi"/>
                <w:lang w:eastAsia="es-MX"/>
              </w:rPr>
              <w:t xml:space="preserve"> de velocidad en puntos estratégicos, restringiendo el tráfico nocturno e instalando señales con límites de velocidad permitidos en toda el área de influencia directa del proyecto.</w:t>
            </w:r>
          </w:p>
          <w:p w:rsidR="00D94557" w:rsidRPr="00F3253C" w:rsidRDefault="00D94557" w:rsidP="00E77782">
            <w:pPr>
              <w:rPr>
                <w:rFonts w:asciiTheme="majorHAnsi" w:hAnsiTheme="majorHAnsi"/>
                <w:lang w:eastAsia="es-MX"/>
              </w:rPr>
            </w:pPr>
          </w:p>
          <w:p w:rsidR="00D94557" w:rsidRPr="00F3253C" w:rsidRDefault="00D94557" w:rsidP="00E77782">
            <w:pPr>
              <w:rPr>
                <w:rFonts w:asciiTheme="majorHAnsi" w:hAnsiTheme="majorHAnsi"/>
              </w:rPr>
            </w:pPr>
            <w:r w:rsidRPr="00F3253C">
              <w:rPr>
                <w:rFonts w:asciiTheme="majorHAnsi" w:hAnsiTheme="majorHAnsi"/>
              </w:rPr>
              <w:t xml:space="preserve">Se instalarán señales restrictivas que indiquen que está prohibido el uso de pitos o bocinas </w:t>
            </w:r>
            <w:r w:rsidRPr="00F3253C">
              <w:rPr>
                <w:rFonts w:asciiTheme="majorHAnsi" w:hAnsiTheme="majorHAnsi"/>
                <w:lang w:eastAsia="es-MX"/>
              </w:rPr>
              <w:t>para disminuir el ahuyentamiento (</w:t>
            </w:r>
            <w:r w:rsidRPr="00F3253C">
              <w:rPr>
                <w:rFonts w:asciiTheme="majorHAnsi" w:hAnsiTheme="majorHAnsi"/>
                <w:lang w:eastAsia="es-MX"/>
              </w:rPr>
              <w:fldChar w:fldCharType="begin"/>
            </w:r>
            <w:r w:rsidRPr="00F3253C">
              <w:rPr>
                <w:rFonts w:asciiTheme="majorHAnsi" w:hAnsiTheme="majorHAnsi"/>
                <w:lang w:eastAsia="es-MX"/>
              </w:rPr>
              <w:instrText xml:space="preserve"> REF _Ref432490812 \h  \* MERGEFORMAT </w:instrText>
            </w:r>
            <w:r w:rsidRPr="00F3253C">
              <w:rPr>
                <w:rFonts w:asciiTheme="majorHAnsi" w:hAnsiTheme="majorHAnsi"/>
                <w:lang w:eastAsia="es-MX"/>
              </w:rPr>
            </w:r>
            <w:r w:rsidRPr="00F3253C">
              <w:rPr>
                <w:rFonts w:asciiTheme="majorHAnsi" w:hAnsiTheme="majorHAnsi"/>
                <w:lang w:eastAsia="es-MX"/>
              </w:rPr>
              <w:fldChar w:fldCharType="separate"/>
            </w:r>
            <w:r w:rsidR="00780DAF" w:rsidRPr="00F3253C">
              <w:rPr>
                <w:rFonts w:asciiTheme="majorHAnsi" w:hAnsiTheme="majorHAnsi"/>
              </w:rPr>
              <w:t xml:space="preserve">Figura </w:t>
            </w:r>
            <w:r w:rsidR="00780DAF">
              <w:rPr>
                <w:rFonts w:asciiTheme="majorHAnsi" w:hAnsiTheme="majorHAnsi"/>
                <w:noProof/>
              </w:rPr>
              <w:t>11.1.1</w:t>
            </w:r>
            <w:r w:rsidR="00780DAF" w:rsidRPr="00F3253C">
              <w:rPr>
                <w:rFonts w:asciiTheme="majorHAnsi" w:hAnsiTheme="majorHAnsi"/>
                <w:noProof/>
              </w:rPr>
              <w:t>.</w:t>
            </w:r>
            <w:r w:rsidR="00780DAF">
              <w:rPr>
                <w:rFonts w:asciiTheme="majorHAnsi" w:hAnsiTheme="majorHAnsi"/>
                <w:noProof/>
              </w:rPr>
              <w:t>3</w:t>
            </w:r>
            <w:r w:rsidRPr="00F3253C">
              <w:rPr>
                <w:rFonts w:asciiTheme="majorHAnsi" w:hAnsiTheme="majorHAnsi"/>
                <w:lang w:eastAsia="es-MX"/>
              </w:rPr>
              <w:fldChar w:fldCharType="end"/>
            </w:r>
            <w:r w:rsidRPr="00F3253C">
              <w:rPr>
                <w:rFonts w:asciiTheme="majorHAnsi" w:hAnsiTheme="majorHAnsi"/>
                <w:lang w:eastAsia="es-MX"/>
              </w:rPr>
              <w:t>) Así mismo, señales de prohibido</w:t>
            </w:r>
            <w:r w:rsidRPr="00F3253C">
              <w:rPr>
                <w:rFonts w:asciiTheme="majorHAnsi" w:hAnsiTheme="majorHAnsi"/>
              </w:rPr>
              <w:t xml:space="preserve"> la caza y la pesca con fines deportivos, comerciales o para subsistencia, especialmente aquellas que están bajo alguna categoría de amenaza o restricción (</w:t>
            </w:r>
            <w:r w:rsidRPr="00F3253C">
              <w:rPr>
                <w:rFonts w:asciiTheme="majorHAnsi" w:hAnsiTheme="majorHAnsi"/>
                <w:b/>
                <w:lang w:eastAsia="es-MX"/>
              </w:rPr>
              <w:fldChar w:fldCharType="begin"/>
            </w:r>
            <w:r w:rsidRPr="00F3253C">
              <w:rPr>
                <w:rFonts w:asciiTheme="majorHAnsi" w:hAnsiTheme="majorHAnsi"/>
              </w:rPr>
              <w:instrText xml:space="preserve"> REF _Ref432490829 \h </w:instrText>
            </w:r>
            <w:r w:rsidRPr="00F3253C">
              <w:rPr>
                <w:rFonts w:asciiTheme="majorHAnsi" w:hAnsiTheme="majorHAnsi"/>
                <w:b/>
                <w:lang w:eastAsia="es-MX"/>
              </w:rPr>
              <w:instrText xml:space="preserve"> \* MERGEFORMAT </w:instrText>
            </w:r>
            <w:r w:rsidRPr="00F3253C">
              <w:rPr>
                <w:rFonts w:asciiTheme="majorHAnsi" w:hAnsiTheme="majorHAnsi"/>
                <w:b/>
                <w:lang w:eastAsia="es-MX"/>
              </w:rPr>
            </w:r>
            <w:r w:rsidRPr="00F3253C">
              <w:rPr>
                <w:rFonts w:asciiTheme="majorHAnsi" w:hAnsiTheme="majorHAnsi"/>
                <w:b/>
                <w:lang w:eastAsia="es-MX"/>
              </w:rPr>
              <w:fldChar w:fldCharType="separate"/>
            </w:r>
            <w:r w:rsidR="00780DAF" w:rsidRPr="00F3253C">
              <w:rPr>
                <w:rFonts w:asciiTheme="majorHAnsi" w:hAnsiTheme="majorHAnsi"/>
              </w:rPr>
              <w:t xml:space="preserve">Figura </w:t>
            </w:r>
            <w:r w:rsidR="00780DAF">
              <w:rPr>
                <w:rFonts w:asciiTheme="majorHAnsi" w:hAnsiTheme="majorHAnsi"/>
                <w:noProof/>
              </w:rPr>
              <w:t>11.1.1</w:t>
            </w:r>
            <w:r w:rsidR="00780DAF" w:rsidRPr="00F3253C">
              <w:rPr>
                <w:rFonts w:asciiTheme="majorHAnsi" w:hAnsiTheme="majorHAnsi"/>
                <w:noProof/>
              </w:rPr>
              <w:t>.</w:t>
            </w:r>
            <w:r w:rsidR="00780DAF">
              <w:rPr>
                <w:rFonts w:asciiTheme="majorHAnsi" w:hAnsiTheme="majorHAnsi"/>
                <w:noProof/>
              </w:rPr>
              <w:t>4</w:t>
            </w:r>
            <w:r w:rsidRPr="00F3253C">
              <w:rPr>
                <w:rFonts w:asciiTheme="majorHAnsi" w:hAnsiTheme="majorHAnsi"/>
                <w:b/>
                <w:lang w:eastAsia="es-MX"/>
              </w:rPr>
              <w:fldChar w:fldCharType="end"/>
            </w:r>
            <w:r w:rsidRPr="00F3253C">
              <w:rPr>
                <w:rFonts w:asciiTheme="majorHAnsi" w:hAnsiTheme="majorHAnsi"/>
              </w:rPr>
              <w:t xml:space="preserve">). </w:t>
            </w:r>
          </w:p>
          <w:p w:rsidR="00D94557" w:rsidRPr="00F3253C" w:rsidRDefault="00D94557" w:rsidP="00E77782">
            <w:pPr>
              <w:pStyle w:val="Notas"/>
              <w:rPr>
                <w:rFonts w:asciiTheme="majorHAnsi" w:hAnsiTheme="majorHAnsi"/>
                <w:sz w:val="22"/>
                <w:szCs w:val="22"/>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800"/>
            </w:tblGrid>
            <w:tr w:rsidR="00D94557" w:rsidRPr="00F3253C" w:rsidTr="00E77782">
              <w:trPr>
                <w:trHeight w:val="2800"/>
                <w:jc w:val="center"/>
              </w:trPr>
              <w:tc>
                <w:tcPr>
                  <w:tcW w:w="2800" w:type="dxa"/>
                  <w:shd w:val="clear" w:color="auto" w:fill="auto"/>
                  <w:vAlign w:val="center"/>
                </w:tcPr>
                <w:p w:rsidR="00D94557" w:rsidRPr="00F3253C" w:rsidRDefault="00D94557" w:rsidP="00E77782">
                  <w:pPr>
                    <w:pStyle w:val="Fichaepigrafe"/>
                    <w:spacing w:line="276" w:lineRule="auto"/>
                    <w:rPr>
                      <w:rFonts w:asciiTheme="majorHAnsi" w:hAnsiTheme="majorHAnsi"/>
                      <w:color w:val="AE0000"/>
                      <w:kern w:val="32"/>
                      <w:sz w:val="22"/>
                      <w:szCs w:val="22"/>
                    </w:rPr>
                  </w:pPr>
                  <w:r w:rsidRPr="00F3253C">
                    <w:rPr>
                      <w:rFonts w:asciiTheme="majorHAnsi" w:hAnsiTheme="majorHAnsi"/>
                      <w:noProof/>
                      <w:sz w:val="22"/>
                      <w:szCs w:val="22"/>
                      <w:lang w:eastAsia="es-CO"/>
                    </w:rPr>
                    <w:lastRenderedPageBreak/>
                    <w:drawing>
                      <wp:inline distT="0" distB="0" distL="0" distR="0" wp14:anchorId="573ACCF5" wp14:editId="05D5C1D4">
                        <wp:extent cx="1352550" cy="1352550"/>
                        <wp:effectExtent l="0" t="0" r="0" b="0"/>
                        <wp:docPr id="13" name="Imagen 13" descr="Descripción: http://www.consejocolombianodeseguridad.org.co/img/contenido/S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Descripción: http://www.consejocolombianodeseguridad.org.co/img/contenido/SR-2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tc>
            </w:tr>
          </w:tbl>
          <w:p w:rsidR="00D94557" w:rsidRPr="00F3253C" w:rsidRDefault="00D94557" w:rsidP="00E77782">
            <w:pPr>
              <w:pStyle w:val="Tablas"/>
              <w:rPr>
                <w:rFonts w:asciiTheme="majorHAnsi" w:hAnsiTheme="majorHAnsi"/>
                <w:sz w:val="22"/>
                <w:szCs w:val="22"/>
              </w:rPr>
            </w:pPr>
            <w:bookmarkStart w:id="33" w:name="_Ref432490812"/>
            <w:bookmarkStart w:id="34" w:name="_Toc432491151"/>
            <w:bookmarkStart w:id="35" w:name="_Toc433838370"/>
            <w:r w:rsidRPr="00F3253C">
              <w:rPr>
                <w:rFonts w:asciiTheme="majorHAnsi" w:hAnsiTheme="majorHAnsi"/>
                <w:sz w:val="22"/>
                <w:szCs w:val="22"/>
              </w:rPr>
              <w:t xml:space="preserve">Figura </w:t>
            </w:r>
            <w:r w:rsidRPr="00F3253C">
              <w:rPr>
                <w:rFonts w:asciiTheme="majorHAnsi" w:hAnsiTheme="majorHAnsi"/>
                <w:sz w:val="22"/>
                <w:szCs w:val="22"/>
              </w:rPr>
              <w:fldChar w:fldCharType="begin"/>
            </w:r>
            <w:r w:rsidRPr="00F3253C">
              <w:rPr>
                <w:rFonts w:asciiTheme="majorHAnsi" w:hAnsiTheme="majorHAnsi"/>
                <w:sz w:val="22"/>
                <w:szCs w:val="22"/>
              </w:rPr>
              <w:instrText xml:space="preserve"> STYLEREF 1 \s </w:instrText>
            </w:r>
            <w:r w:rsidRPr="00F3253C">
              <w:rPr>
                <w:rFonts w:asciiTheme="majorHAnsi" w:hAnsiTheme="majorHAnsi"/>
                <w:sz w:val="22"/>
                <w:szCs w:val="22"/>
              </w:rPr>
              <w:fldChar w:fldCharType="separate"/>
            </w:r>
            <w:r w:rsidR="00780DAF">
              <w:rPr>
                <w:rFonts w:asciiTheme="majorHAnsi" w:hAnsiTheme="majorHAnsi"/>
                <w:noProof/>
                <w:sz w:val="22"/>
                <w:szCs w:val="22"/>
              </w:rPr>
              <w:t>11.1.1</w:t>
            </w:r>
            <w:r w:rsidRPr="00F3253C">
              <w:rPr>
                <w:rFonts w:asciiTheme="majorHAnsi" w:hAnsiTheme="majorHAnsi"/>
                <w:sz w:val="22"/>
                <w:szCs w:val="22"/>
              </w:rPr>
              <w:fldChar w:fldCharType="end"/>
            </w:r>
            <w:r w:rsidRPr="00F3253C">
              <w:rPr>
                <w:rFonts w:asciiTheme="majorHAnsi" w:hAnsiTheme="majorHAnsi"/>
                <w:sz w:val="22"/>
                <w:szCs w:val="22"/>
              </w:rPr>
              <w:t>.</w:t>
            </w:r>
            <w:r w:rsidRPr="00F3253C">
              <w:rPr>
                <w:rFonts w:asciiTheme="majorHAnsi" w:hAnsiTheme="majorHAnsi"/>
                <w:sz w:val="22"/>
                <w:szCs w:val="22"/>
              </w:rPr>
              <w:fldChar w:fldCharType="begin"/>
            </w:r>
            <w:r w:rsidRPr="00F3253C">
              <w:rPr>
                <w:rFonts w:asciiTheme="majorHAnsi" w:hAnsiTheme="majorHAnsi"/>
                <w:sz w:val="22"/>
                <w:szCs w:val="22"/>
              </w:rPr>
              <w:instrText xml:space="preserve"> SEQ Figura \* ARABIC \s 1 </w:instrText>
            </w:r>
            <w:r w:rsidRPr="00F3253C">
              <w:rPr>
                <w:rFonts w:asciiTheme="majorHAnsi" w:hAnsiTheme="majorHAnsi"/>
                <w:sz w:val="22"/>
                <w:szCs w:val="22"/>
              </w:rPr>
              <w:fldChar w:fldCharType="separate"/>
            </w:r>
            <w:r w:rsidR="00780DAF">
              <w:rPr>
                <w:rFonts w:asciiTheme="majorHAnsi" w:hAnsiTheme="majorHAnsi"/>
                <w:noProof/>
                <w:sz w:val="22"/>
                <w:szCs w:val="22"/>
              </w:rPr>
              <w:t>3</w:t>
            </w:r>
            <w:r w:rsidRPr="00F3253C">
              <w:rPr>
                <w:rFonts w:asciiTheme="majorHAnsi" w:hAnsiTheme="majorHAnsi"/>
                <w:sz w:val="22"/>
                <w:szCs w:val="22"/>
              </w:rPr>
              <w:fldChar w:fldCharType="end"/>
            </w:r>
            <w:bookmarkEnd w:id="33"/>
            <w:r w:rsidRPr="00F3253C">
              <w:rPr>
                <w:rFonts w:asciiTheme="majorHAnsi" w:hAnsiTheme="majorHAnsi"/>
                <w:sz w:val="22"/>
                <w:szCs w:val="22"/>
              </w:rPr>
              <w:t xml:space="preserve"> Prohibido pitar</w:t>
            </w:r>
            <w:bookmarkEnd w:id="34"/>
            <w:bookmarkEnd w:id="35"/>
          </w:p>
          <w:p w:rsidR="00731419" w:rsidRPr="00F3253C" w:rsidRDefault="00731419" w:rsidP="00731419">
            <w:pPr>
              <w:pStyle w:val="Notas"/>
              <w:rPr>
                <w:rFonts w:asciiTheme="majorHAnsi" w:hAnsiTheme="majorHAnsi"/>
                <w:szCs w:val="22"/>
              </w:rPr>
            </w:pPr>
            <w:r w:rsidRPr="00F3253C">
              <w:rPr>
                <w:rFonts w:asciiTheme="majorHAnsi" w:hAnsiTheme="majorHAnsi"/>
                <w:szCs w:val="22"/>
              </w:rPr>
              <w:t>Fuente Autopista Río Magdalena S.A.S, 2015</w:t>
            </w:r>
          </w:p>
          <w:p w:rsidR="00D94557" w:rsidRPr="00F3253C" w:rsidRDefault="00D94557" w:rsidP="00E77782">
            <w:pPr>
              <w:pStyle w:val="Notas"/>
              <w:rPr>
                <w:rFonts w:asciiTheme="majorHAnsi" w:hAnsiTheme="majorHAnsi"/>
                <w:sz w:val="22"/>
                <w:szCs w:val="22"/>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906"/>
            </w:tblGrid>
            <w:tr w:rsidR="00D94557" w:rsidRPr="00F3253C" w:rsidTr="00E77782">
              <w:trPr>
                <w:trHeight w:val="2425"/>
                <w:jc w:val="center"/>
              </w:trPr>
              <w:tc>
                <w:tcPr>
                  <w:tcW w:w="4906" w:type="dxa"/>
                  <w:shd w:val="clear" w:color="auto" w:fill="auto"/>
                  <w:vAlign w:val="center"/>
                </w:tcPr>
                <w:p w:rsidR="00D94557" w:rsidRPr="00F3253C" w:rsidRDefault="00D94557" w:rsidP="00E77782">
                  <w:pPr>
                    <w:pStyle w:val="Notas"/>
                    <w:rPr>
                      <w:rFonts w:asciiTheme="majorHAnsi" w:hAnsiTheme="majorHAnsi"/>
                      <w:color w:val="AE0000"/>
                      <w:kern w:val="32"/>
                      <w:sz w:val="22"/>
                      <w:szCs w:val="22"/>
                    </w:rPr>
                  </w:pPr>
                  <w:r w:rsidRPr="00F3253C">
                    <w:rPr>
                      <w:rFonts w:asciiTheme="majorHAnsi" w:hAnsiTheme="majorHAnsi"/>
                      <w:noProof/>
                      <w:sz w:val="22"/>
                      <w:szCs w:val="22"/>
                      <w:lang w:eastAsia="es-CO"/>
                    </w:rPr>
                    <w:drawing>
                      <wp:inline distT="0" distB="0" distL="0" distR="0" wp14:anchorId="747987ED" wp14:editId="75608BDA">
                        <wp:extent cx="1438275" cy="1314450"/>
                        <wp:effectExtent l="0" t="0" r="9525" b="0"/>
                        <wp:docPr id="12" name="Imagen 12" descr="Descripción: http://www.kskyparissias.com/wp-content/uploads/2012/09/no-hunting-no-shoo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Descripción: http://www.kskyparissias.com/wp-content/uploads/2012/09/no-hunting-no-shooting.jpg"/>
                                <pic:cNvPicPr>
                                  <a:picLocks noChangeAspect="1" noChangeArrowheads="1"/>
                                </pic:cNvPicPr>
                              </pic:nvPicPr>
                              <pic:blipFill>
                                <a:blip r:embed="rId14">
                                  <a:extLst>
                                    <a:ext uri="{28A0092B-C50C-407E-A947-70E740481C1C}">
                                      <a14:useLocalDpi xmlns:a14="http://schemas.microsoft.com/office/drawing/2010/main" val="0"/>
                                    </a:ext>
                                  </a:extLst>
                                </a:blip>
                                <a:srcRect l="3522" t="7307" r="5771" b="5583"/>
                                <a:stretch>
                                  <a:fillRect/>
                                </a:stretch>
                              </pic:blipFill>
                              <pic:spPr bwMode="auto">
                                <a:xfrm>
                                  <a:off x="0" y="0"/>
                                  <a:ext cx="1438275" cy="1314450"/>
                                </a:xfrm>
                                <a:prstGeom prst="rect">
                                  <a:avLst/>
                                </a:prstGeom>
                                <a:noFill/>
                                <a:ln>
                                  <a:noFill/>
                                </a:ln>
                              </pic:spPr>
                            </pic:pic>
                          </a:graphicData>
                        </a:graphic>
                      </wp:inline>
                    </w:drawing>
                  </w:r>
                  <w:r w:rsidRPr="00F3253C">
                    <w:rPr>
                      <w:rFonts w:asciiTheme="majorHAnsi" w:hAnsiTheme="majorHAnsi"/>
                      <w:noProof/>
                      <w:sz w:val="22"/>
                      <w:szCs w:val="22"/>
                      <w:lang w:eastAsia="es-CO"/>
                    </w:rPr>
                    <w:t xml:space="preserve"> </w:t>
                  </w:r>
                  <w:r w:rsidRPr="00F3253C">
                    <w:rPr>
                      <w:rFonts w:asciiTheme="majorHAnsi" w:hAnsiTheme="majorHAnsi"/>
                      <w:noProof/>
                      <w:sz w:val="22"/>
                      <w:szCs w:val="22"/>
                      <w:lang w:eastAsia="es-CO"/>
                    </w:rPr>
                    <w:drawing>
                      <wp:inline distT="0" distB="0" distL="0" distR="0" wp14:anchorId="13E214AC" wp14:editId="633FC24E">
                        <wp:extent cx="1362075" cy="1390650"/>
                        <wp:effectExtent l="0" t="0" r="9525" b="0"/>
                        <wp:docPr id="11" name="Imagen 11" descr="Descripción: http://i.thestar.com/images/ac/cb/b2a230114822bf0e36d9e9254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Descripción: http://i.thestar.com/images/ac/cb/b2a230114822bf0e36d9e9254e3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2075" cy="1390650"/>
                                </a:xfrm>
                                <a:prstGeom prst="rect">
                                  <a:avLst/>
                                </a:prstGeom>
                                <a:noFill/>
                                <a:ln>
                                  <a:noFill/>
                                </a:ln>
                              </pic:spPr>
                            </pic:pic>
                          </a:graphicData>
                        </a:graphic>
                      </wp:inline>
                    </w:drawing>
                  </w:r>
                </w:p>
              </w:tc>
            </w:tr>
          </w:tbl>
          <w:p w:rsidR="00D94557" w:rsidRPr="00F3253C" w:rsidRDefault="00D94557" w:rsidP="00E77782">
            <w:pPr>
              <w:pStyle w:val="Tablas"/>
              <w:rPr>
                <w:rFonts w:asciiTheme="majorHAnsi" w:hAnsiTheme="majorHAnsi"/>
                <w:sz w:val="22"/>
                <w:szCs w:val="22"/>
              </w:rPr>
            </w:pPr>
            <w:bookmarkStart w:id="36" w:name="_Ref432490829"/>
            <w:bookmarkStart w:id="37" w:name="_Toc432491152"/>
            <w:bookmarkStart w:id="38" w:name="_Toc433838371"/>
            <w:r w:rsidRPr="00F3253C">
              <w:rPr>
                <w:rFonts w:asciiTheme="majorHAnsi" w:hAnsiTheme="majorHAnsi"/>
                <w:sz w:val="22"/>
                <w:szCs w:val="22"/>
              </w:rPr>
              <w:t xml:space="preserve">Figura </w:t>
            </w:r>
            <w:r w:rsidRPr="00F3253C">
              <w:rPr>
                <w:rFonts w:asciiTheme="majorHAnsi" w:hAnsiTheme="majorHAnsi"/>
                <w:sz w:val="22"/>
                <w:szCs w:val="22"/>
              </w:rPr>
              <w:fldChar w:fldCharType="begin"/>
            </w:r>
            <w:r w:rsidRPr="00F3253C">
              <w:rPr>
                <w:rFonts w:asciiTheme="majorHAnsi" w:hAnsiTheme="majorHAnsi"/>
                <w:sz w:val="22"/>
                <w:szCs w:val="22"/>
              </w:rPr>
              <w:instrText xml:space="preserve"> STYLEREF 1 \s </w:instrText>
            </w:r>
            <w:r w:rsidRPr="00F3253C">
              <w:rPr>
                <w:rFonts w:asciiTheme="majorHAnsi" w:hAnsiTheme="majorHAnsi"/>
                <w:sz w:val="22"/>
                <w:szCs w:val="22"/>
              </w:rPr>
              <w:fldChar w:fldCharType="separate"/>
            </w:r>
            <w:r w:rsidR="00780DAF">
              <w:rPr>
                <w:rFonts w:asciiTheme="majorHAnsi" w:hAnsiTheme="majorHAnsi"/>
                <w:noProof/>
                <w:sz w:val="22"/>
                <w:szCs w:val="22"/>
              </w:rPr>
              <w:t>11.1.1</w:t>
            </w:r>
            <w:r w:rsidRPr="00F3253C">
              <w:rPr>
                <w:rFonts w:asciiTheme="majorHAnsi" w:hAnsiTheme="majorHAnsi"/>
                <w:sz w:val="22"/>
                <w:szCs w:val="22"/>
              </w:rPr>
              <w:fldChar w:fldCharType="end"/>
            </w:r>
            <w:r w:rsidRPr="00F3253C">
              <w:rPr>
                <w:rFonts w:asciiTheme="majorHAnsi" w:hAnsiTheme="majorHAnsi"/>
                <w:sz w:val="22"/>
                <w:szCs w:val="22"/>
              </w:rPr>
              <w:t>.</w:t>
            </w:r>
            <w:r w:rsidRPr="00F3253C">
              <w:rPr>
                <w:rFonts w:asciiTheme="majorHAnsi" w:hAnsiTheme="majorHAnsi"/>
                <w:sz w:val="22"/>
                <w:szCs w:val="22"/>
              </w:rPr>
              <w:fldChar w:fldCharType="begin"/>
            </w:r>
            <w:r w:rsidRPr="00F3253C">
              <w:rPr>
                <w:rFonts w:asciiTheme="majorHAnsi" w:hAnsiTheme="majorHAnsi"/>
                <w:sz w:val="22"/>
                <w:szCs w:val="22"/>
              </w:rPr>
              <w:instrText xml:space="preserve"> SEQ Figura \* ARABIC \s 1 </w:instrText>
            </w:r>
            <w:r w:rsidRPr="00F3253C">
              <w:rPr>
                <w:rFonts w:asciiTheme="majorHAnsi" w:hAnsiTheme="majorHAnsi"/>
                <w:sz w:val="22"/>
                <w:szCs w:val="22"/>
              </w:rPr>
              <w:fldChar w:fldCharType="separate"/>
            </w:r>
            <w:r w:rsidR="00780DAF">
              <w:rPr>
                <w:rFonts w:asciiTheme="majorHAnsi" w:hAnsiTheme="majorHAnsi"/>
                <w:noProof/>
                <w:sz w:val="22"/>
                <w:szCs w:val="22"/>
              </w:rPr>
              <w:t>4</w:t>
            </w:r>
            <w:r w:rsidRPr="00F3253C">
              <w:rPr>
                <w:rFonts w:asciiTheme="majorHAnsi" w:hAnsiTheme="majorHAnsi"/>
                <w:sz w:val="22"/>
                <w:szCs w:val="22"/>
              </w:rPr>
              <w:fldChar w:fldCharType="end"/>
            </w:r>
            <w:bookmarkEnd w:id="36"/>
            <w:r w:rsidRPr="00F3253C">
              <w:rPr>
                <w:rFonts w:asciiTheme="majorHAnsi" w:hAnsiTheme="majorHAnsi"/>
                <w:sz w:val="22"/>
                <w:szCs w:val="22"/>
              </w:rPr>
              <w:t xml:space="preserve"> Señalización para la prohibición de caza y pesca de fauna silvestre</w:t>
            </w:r>
            <w:bookmarkEnd w:id="37"/>
            <w:bookmarkEnd w:id="38"/>
          </w:p>
          <w:p w:rsidR="00D94557" w:rsidRPr="00F3253C" w:rsidRDefault="00D94557" w:rsidP="00E77782">
            <w:pPr>
              <w:pStyle w:val="Notas"/>
              <w:rPr>
                <w:rFonts w:asciiTheme="majorHAnsi" w:hAnsiTheme="majorHAnsi"/>
                <w:szCs w:val="22"/>
              </w:rPr>
            </w:pPr>
            <w:r w:rsidRPr="00F3253C">
              <w:rPr>
                <w:rFonts w:asciiTheme="majorHAnsi" w:hAnsiTheme="majorHAnsi"/>
                <w:szCs w:val="22"/>
              </w:rPr>
              <w:t xml:space="preserve">Fuente </w:t>
            </w:r>
            <w:r w:rsidR="00017EA2" w:rsidRPr="00F3253C">
              <w:rPr>
                <w:rFonts w:asciiTheme="majorHAnsi" w:hAnsiTheme="majorHAnsi"/>
                <w:szCs w:val="22"/>
              </w:rPr>
              <w:t>Autopista Río Magdalena</w:t>
            </w:r>
            <w:r w:rsidRPr="00F3253C">
              <w:rPr>
                <w:rFonts w:asciiTheme="majorHAnsi" w:hAnsiTheme="majorHAnsi"/>
                <w:szCs w:val="22"/>
              </w:rPr>
              <w:t xml:space="preserve"> S.A.S, 2015</w:t>
            </w:r>
          </w:p>
          <w:p w:rsidR="00D94557" w:rsidRPr="00F3253C" w:rsidRDefault="00D94557" w:rsidP="00E77782">
            <w:pPr>
              <w:rPr>
                <w:rFonts w:asciiTheme="majorHAnsi" w:hAnsiTheme="majorHAnsi"/>
                <w:lang w:eastAsia="es-ES"/>
              </w:rPr>
            </w:pPr>
          </w:p>
          <w:p w:rsidR="00D94557" w:rsidRPr="00F3253C" w:rsidRDefault="00D94557" w:rsidP="00E77782">
            <w:pPr>
              <w:pStyle w:val="Fichanegrita"/>
              <w:numPr>
                <w:ilvl w:val="0"/>
                <w:numId w:val="10"/>
              </w:numPr>
              <w:spacing w:line="276" w:lineRule="auto"/>
              <w:rPr>
                <w:rFonts w:asciiTheme="majorHAnsi" w:hAnsiTheme="majorHAnsi"/>
                <w:sz w:val="22"/>
                <w:szCs w:val="22"/>
              </w:rPr>
            </w:pPr>
            <w:r w:rsidRPr="00F3253C">
              <w:rPr>
                <w:rFonts w:asciiTheme="majorHAnsi" w:hAnsiTheme="majorHAnsi"/>
                <w:sz w:val="22"/>
                <w:szCs w:val="22"/>
              </w:rPr>
              <w:t>Medidas complementarias</w:t>
            </w:r>
          </w:p>
          <w:p w:rsidR="00D94557" w:rsidRPr="00F3253C" w:rsidRDefault="00D94557" w:rsidP="00E77782">
            <w:pPr>
              <w:pStyle w:val="Fichanegrita"/>
              <w:spacing w:line="276" w:lineRule="auto"/>
              <w:rPr>
                <w:rFonts w:asciiTheme="majorHAnsi" w:hAnsiTheme="majorHAnsi"/>
                <w:sz w:val="22"/>
                <w:szCs w:val="22"/>
              </w:rPr>
            </w:pPr>
          </w:p>
          <w:p w:rsidR="00D94557" w:rsidRPr="00F3253C" w:rsidRDefault="00D94557" w:rsidP="00E77782">
            <w:pPr>
              <w:rPr>
                <w:rFonts w:asciiTheme="majorHAnsi" w:hAnsiTheme="majorHAnsi"/>
                <w:lang w:eastAsia="es-MX"/>
              </w:rPr>
            </w:pPr>
            <w:r w:rsidRPr="00F3253C">
              <w:rPr>
                <w:rFonts w:asciiTheme="majorHAnsi" w:hAnsiTheme="majorHAnsi"/>
                <w:lang w:eastAsia="es-MX"/>
              </w:rPr>
              <w:t xml:space="preserve">Se aplicarán las estrategias de manejo y control de residuos líquidos, sólidos y especiales planteados en el </w:t>
            </w:r>
            <w:r w:rsidRPr="00F3253C">
              <w:rPr>
                <w:rFonts w:asciiTheme="majorHAnsi" w:hAnsiTheme="majorHAnsi"/>
                <w:bCs/>
              </w:rPr>
              <w:t>MRH-1 Y MRS-5</w:t>
            </w:r>
            <w:r w:rsidRPr="00F3253C">
              <w:rPr>
                <w:rFonts w:asciiTheme="majorHAnsi" w:hAnsiTheme="majorHAnsi"/>
                <w:lang w:eastAsia="es-MX"/>
              </w:rPr>
              <w:t xml:space="preserve"> (Medio abiótico) para disminuir o eliminar impactos negativos (contaminación o proliferación de vectores infecciosos) que perjudiquen directa o indirectamente la fauna silvestre y su hábitat. </w:t>
            </w:r>
          </w:p>
          <w:p w:rsidR="00D94557" w:rsidRPr="00F3253C" w:rsidRDefault="00D94557" w:rsidP="00E77782">
            <w:pPr>
              <w:rPr>
                <w:rFonts w:asciiTheme="majorHAnsi" w:hAnsiTheme="majorHAnsi"/>
                <w:lang w:eastAsia="es-MX"/>
              </w:rPr>
            </w:pPr>
          </w:p>
          <w:p w:rsidR="00D94557" w:rsidRPr="00F3253C" w:rsidRDefault="00D94557" w:rsidP="00E77782">
            <w:pPr>
              <w:rPr>
                <w:rFonts w:asciiTheme="majorHAnsi" w:hAnsiTheme="majorHAnsi"/>
              </w:rPr>
            </w:pPr>
            <w:r w:rsidRPr="00F3253C">
              <w:rPr>
                <w:rFonts w:asciiTheme="majorHAnsi" w:hAnsiTheme="majorHAnsi"/>
              </w:rPr>
              <w:t xml:space="preserve">Las áreas con coberturas boscosas serán manejadas durante la ejecución de las actividades del proyecto bajo la premisa que estas áreas prestan un servicio ambiental asociado al hábitat </w:t>
            </w:r>
            <w:r w:rsidRPr="00F3253C">
              <w:rPr>
                <w:rFonts w:asciiTheme="majorHAnsi" w:hAnsiTheme="majorHAnsi"/>
              </w:rPr>
              <w:lastRenderedPageBreak/>
              <w:t>para las especies de fauna regional, y que como tal, sólo se intervendrán las franjas estrictamente necesarias, por lo que se realizará la demarcación.</w:t>
            </w:r>
          </w:p>
          <w:p w:rsidR="00D94557" w:rsidRPr="00F3253C" w:rsidRDefault="00D94557" w:rsidP="00E77782">
            <w:pPr>
              <w:rPr>
                <w:rFonts w:asciiTheme="majorHAnsi" w:hAnsiTheme="majorHAnsi"/>
                <w:lang w:eastAsia="es-ES"/>
              </w:rPr>
            </w:pPr>
          </w:p>
          <w:p w:rsidR="00D94557" w:rsidRPr="00F3253C" w:rsidRDefault="00D94557" w:rsidP="00E77782">
            <w:pPr>
              <w:rPr>
                <w:rFonts w:asciiTheme="majorHAnsi" w:hAnsiTheme="majorHAnsi"/>
              </w:rPr>
            </w:pPr>
            <w:r w:rsidRPr="00F3253C">
              <w:rPr>
                <w:rFonts w:asciiTheme="majorHAnsi" w:hAnsiTheme="majorHAnsi"/>
              </w:rPr>
              <w:t>Se velará porque las áreas de drenajes, en los sitios de cruces, sean alterados lo menos posible controlando la no realización de vertimientos y respetando los caudales de estiaje, esto con el objeto de ofrecer hábitats de calidad adecuada a las especies terrestres o semi-acuáticas con dependencia del recurso hídrico, como la mayor parte de anfibios, reptiles, aves acuáticas y algunos mamíferos.</w:t>
            </w:r>
          </w:p>
          <w:p w:rsidR="00D94557" w:rsidRPr="00F3253C" w:rsidRDefault="00D94557" w:rsidP="00E77782">
            <w:pPr>
              <w:rPr>
                <w:rFonts w:asciiTheme="majorHAnsi" w:hAnsiTheme="majorHAnsi"/>
              </w:rPr>
            </w:pPr>
          </w:p>
          <w:p w:rsidR="00D94557" w:rsidRPr="00F3253C" w:rsidRDefault="00D94557" w:rsidP="00E77782">
            <w:pPr>
              <w:rPr>
                <w:rFonts w:asciiTheme="majorHAnsi" w:hAnsiTheme="majorHAnsi"/>
              </w:rPr>
            </w:pPr>
            <w:r w:rsidRPr="00F3253C">
              <w:rPr>
                <w:rFonts w:asciiTheme="majorHAnsi" w:hAnsiTheme="majorHAnsi"/>
              </w:rPr>
              <w:t>Medidas a Implementar en la etapa Operativa</w:t>
            </w:r>
          </w:p>
          <w:p w:rsidR="00D94557" w:rsidRPr="00F3253C" w:rsidRDefault="00D94557" w:rsidP="00E77782">
            <w:pPr>
              <w:rPr>
                <w:rFonts w:asciiTheme="majorHAnsi" w:hAnsiTheme="majorHAnsi"/>
              </w:rPr>
            </w:pPr>
          </w:p>
          <w:p w:rsidR="00D94557" w:rsidRPr="00F3253C" w:rsidRDefault="00D94557" w:rsidP="00E77782">
            <w:pPr>
              <w:pStyle w:val="Prrafodelista"/>
              <w:numPr>
                <w:ilvl w:val="0"/>
                <w:numId w:val="36"/>
              </w:numPr>
              <w:spacing w:line="276" w:lineRule="auto"/>
              <w:rPr>
                <w:rFonts w:asciiTheme="majorHAnsi" w:hAnsiTheme="majorHAnsi"/>
                <w:b/>
              </w:rPr>
            </w:pPr>
            <w:r w:rsidRPr="00F3253C">
              <w:rPr>
                <w:rFonts w:asciiTheme="majorHAnsi" w:hAnsiTheme="majorHAnsi"/>
                <w:b/>
              </w:rPr>
              <w:t>Pasos de fauna</w:t>
            </w:r>
          </w:p>
          <w:p w:rsidR="00D94557" w:rsidRPr="00F3253C" w:rsidRDefault="00D94557" w:rsidP="00E77782">
            <w:pPr>
              <w:pStyle w:val="Fichanegrita"/>
              <w:spacing w:line="276" w:lineRule="auto"/>
              <w:rPr>
                <w:rFonts w:asciiTheme="majorHAnsi" w:hAnsiTheme="majorHAnsi"/>
                <w:b w:val="0"/>
                <w:sz w:val="22"/>
                <w:szCs w:val="22"/>
              </w:rPr>
            </w:pPr>
            <w:r w:rsidRPr="00F3253C">
              <w:rPr>
                <w:rFonts w:asciiTheme="majorHAnsi" w:hAnsiTheme="majorHAnsi"/>
                <w:b w:val="0"/>
                <w:sz w:val="22"/>
                <w:szCs w:val="22"/>
              </w:rPr>
              <w:t xml:space="preserve">De acuerdo con la caracterización de línea base (Ver capítulo 5), se identificaron 3 zonas de importancia faunística, para cría, reproducción, alimentación, anidación y zonas de paso de las especies migratorias. el Área 1 en la UF 1 a la altura del Km 50+000, el Área 2 en la UF 2 a la altura del Km 25+000 y el Área 3 a la altura del Km 10+000 en la UF2. </w:t>
            </w:r>
            <w:r w:rsidR="00F3253C" w:rsidRPr="00F3253C">
              <w:rPr>
                <w:rFonts w:asciiTheme="majorHAnsi" w:hAnsiTheme="majorHAnsi"/>
                <w:b w:val="0"/>
                <w:sz w:val="22"/>
                <w:szCs w:val="22"/>
              </w:rPr>
              <w:t>Estas áreas se pueden</w:t>
            </w:r>
            <w:r w:rsidRPr="00F3253C">
              <w:rPr>
                <w:rFonts w:asciiTheme="majorHAnsi" w:hAnsiTheme="majorHAnsi"/>
                <w:b w:val="0"/>
                <w:sz w:val="22"/>
                <w:szCs w:val="22"/>
              </w:rPr>
              <w:t xml:space="preserve"> consultar en el mapa 26.1 EIACAIFCMRAD-026.1 ÁREAS DE IMPORTANCIA FAUNÍSTICA Y CORREDORES MIGRATORIOS (Ver carpeta 3-GDB\5. CARTOGRAFÍA)</w:t>
            </w:r>
          </w:p>
          <w:p w:rsidR="00D94557" w:rsidRPr="00F3253C" w:rsidRDefault="00D94557" w:rsidP="00E77782">
            <w:pPr>
              <w:pStyle w:val="Fichanegrita"/>
              <w:spacing w:line="276" w:lineRule="auto"/>
              <w:rPr>
                <w:rFonts w:asciiTheme="majorHAnsi" w:hAnsiTheme="majorHAnsi"/>
                <w:b w:val="0"/>
                <w:sz w:val="22"/>
                <w:szCs w:val="22"/>
              </w:rPr>
            </w:pPr>
          </w:p>
          <w:p w:rsidR="00D94557" w:rsidRPr="00F3253C" w:rsidRDefault="00D94557" w:rsidP="00E77782">
            <w:pPr>
              <w:pStyle w:val="Fichanegrita"/>
              <w:spacing w:line="276" w:lineRule="auto"/>
              <w:rPr>
                <w:rFonts w:asciiTheme="majorHAnsi" w:hAnsiTheme="majorHAnsi"/>
                <w:b w:val="0"/>
                <w:sz w:val="22"/>
                <w:szCs w:val="22"/>
              </w:rPr>
            </w:pPr>
            <w:r w:rsidRPr="00F3253C">
              <w:rPr>
                <w:rFonts w:asciiTheme="majorHAnsi" w:hAnsiTheme="majorHAnsi"/>
                <w:b w:val="0"/>
                <w:sz w:val="22"/>
                <w:szCs w:val="22"/>
              </w:rPr>
              <w:t>Dentro de la ejecución del proyecto se consideran pasos de fauna los cuales corresponden a dos tipos de estructuras</w:t>
            </w:r>
          </w:p>
          <w:p w:rsidR="00D94557" w:rsidRPr="00F3253C" w:rsidRDefault="00D94557" w:rsidP="00E77782">
            <w:pPr>
              <w:pStyle w:val="Fichanegrita"/>
              <w:spacing w:line="276" w:lineRule="auto"/>
              <w:rPr>
                <w:rFonts w:asciiTheme="majorHAnsi" w:hAnsiTheme="majorHAnsi"/>
                <w:b w:val="0"/>
                <w:sz w:val="22"/>
                <w:szCs w:val="22"/>
              </w:rPr>
            </w:pPr>
          </w:p>
          <w:p w:rsidR="00D94557" w:rsidRPr="00F3253C" w:rsidRDefault="00D94557" w:rsidP="00E77782">
            <w:pPr>
              <w:pStyle w:val="Fichanegrita"/>
              <w:spacing w:line="276" w:lineRule="auto"/>
              <w:rPr>
                <w:rFonts w:asciiTheme="majorHAnsi" w:hAnsiTheme="majorHAnsi"/>
                <w:b w:val="0"/>
                <w:sz w:val="22"/>
                <w:szCs w:val="22"/>
              </w:rPr>
            </w:pPr>
            <w:r w:rsidRPr="00F3253C">
              <w:rPr>
                <w:rFonts w:asciiTheme="majorHAnsi" w:hAnsiTheme="majorHAnsi"/>
                <w:b w:val="0"/>
                <w:sz w:val="22"/>
                <w:szCs w:val="22"/>
              </w:rPr>
              <w:t xml:space="preserve">Box culvert </w:t>
            </w:r>
          </w:p>
          <w:p w:rsidR="00D94557" w:rsidRPr="00F3253C" w:rsidRDefault="00D94557" w:rsidP="00E77782">
            <w:pPr>
              <w:pStyle w:val="Fichanegrita"/>
              <w:spacing w:line="276" w:lineRule="auto"/>
              <w:rPr>
                <w:rFonts w:asciiTheme="majorHAnsi" w:hAnsiTheme="majorHAnsi"/>
                <w:b w:val="0"/>
                <w:sz w:val="22"/>
                <w:szCs w:val="22"/>
              </w:rPr>
            </w:pPr>
          </w:p>
          <w:p w:rsidR="00D94557" w:rsidRPr="00F3253C" w:rsidRDefault="00D94557" w:rsidP="00E77782">
            <w:pPr>
              <w:pStyle w:val="Fichanegrita"/>
              <w:spacing w:line="276" w:lineRule="auto"/>
              <w:rPr>
                <w:rFonts w:asciiTheme="majorHAnsi" w:hAnsiTheme="majorHAnsi"/>
                <w:b w:val="0"/>
                <w:sz w:val="22"/>
                <w:szCs w:val="22"/>
              </w:rPr>
            </w:pPr>
            <w:r w:rsidRPr="00F3253C">
              <w:rPr>
                <w:rFonts w:asciiTheme="majorHAnsi" w:hAnsiTheme="majorHAnsi"/>
                <w:b w:val="0"/>
                <w:sz w:val="22"/>
                <w:szCs w:val="22"/>
              </w:rPr>
              <w:t>Pasos situados por debajo de la plataforma por la que discurre el tráfico. Teniendo en cuenta las condiciones bióticas del área de influencia el proyecto tiene contemplado la construcción de obras de arte tipo Box culvert. Algunas de estas estructuras se construirán en estas zonas de importancia faunística (abscisas</w:t>
            </w:r>
            <w:r w:rsidRPr="00F3253C">
              <w:rPr>
                <w:rFonts w:asciiTheme="majorHAnsi" w:hAnsiTheme="majorHAnsi"/>
                <w:sz w:val="22"/>
                <w:szCs w:val="22"/>
              </w:rPr>
              <w:t xml:space="preserve"> K 10+000 y K 25 + 000 (UF1) y K 50+ 000 (UF2), </w:t>
            </w:r>
            <w:r w:rsidRPr="00F3253C">
              <w:rPr>
                <w:rFonts w:asciiTheme="majorHAnsi" w:hAnsiTheme="majorHAnsi"/>
                <w:b w:val="0"/>
                <w:sz w:val="22"/>
                <w:szCs w:val="22"/>
              </w:rPr>
              <w:t xml:space="preserve">estas estructuras benefician principalmente a mamíferos terrestres, anfibios y reptiles. En la siguiente tabla se relaciona los box culvert a construir cerca a </w:t>
            </w:r>
            <w:r w:rsidR="00F3253C" w:rsidRPr="00F3253C">
              <w:rPr>
                <w:rFonts w:asciiTheme="majorHAnsi" w:hAnsiTheme="majorHAnsi"/>
                <w:b w:val="0"/>
                <w:sz w:val="22"/>
                <w:szCs w:val="22"/>
              </w:rPr>
              <w:t>estas áreas</w:t>
            </w:r>
            <w:r w:rsidRPr="00F3253C">
              <w:rPr>
                <w:rFonts w:asciiTheme="majorHAnsi" w:hAnsiTheme="majorHAnsi"/>
                <w:b w:val="0"/>
                <w:sz w:val="22"/>
                <w:szCs w:val="22"/>
              </w:rPr>
              <w:t xml:space="preserve"> de importancia y que tendría funcionalidad como paso de fauna.</w:t>
            </w:r>
          </w:p>
          <w:p w:rsidR="00D94557" w:rsidRPr="00F3253C" w:rsidRDefault="00D94557" w:rsidP="00E77782">
            <w:pPr>
              <w:pStyle w:val="Fichanegrita"/>
              <w:spacing w:line="276" w:lineRule="auto"/>
              <w:rPr>
                <w:rFonts w:asciiTheme="majorHAnsi" w:hAnsiTheme="majorHAnsi"/>
                <w:b w:val="0"/>
                <w:sz w:val="22"/>
                <w:szCs w:val="22"/>
              </w:rPr>
            </w:pPr>
          </w:p>
          <w:p w:rsidR="00D94557" w:rsidRPr="00F3253C" w:rsidRDefault="00D94557" w:rsidP="00E77782">
            <w:pPr>
              <w:pStyle w:val="Fichanegrita"/>
              <w:spacing w:line="276" w:lineRule="auto"/>
              <w:rPr>
                <w:rFonts w:asciiTheme="majorHAnsi" w:hAnsiTheme="majorHAnsi"/>
                <w:b w:val="0"/>
                <w:sz w:val="22"/>
                <w:szCs w:val="22"/>
              </w:rPr>
            </w:pPr>
          </w:p>
          <w:tbl>
            <w:tblPr>
              <w:tblW w:w="6005" w:type="dxa"/>
              <w:jc w:val="center"/>
              <w:tblLayout w:type="fixed"/>
              <w:tblCellMar>
                <w:left w:w="70" w:type="dxa"/>
                <w:right w:w="70" w:type="dxa"/>
              </w:tblCellMar>
              <w:tblLook w:val="04A0" w:firstRow="1" w:lastRow="0" w:firstColumn="1" w:lastColumn="0" w:noHBand="0" w:noVBand="1"/>
            </w:tblPr>
            <w:tblGrid>
              <w:gridCol w:w="1200"/>
              <w:gridCol w:w="2235"/>
              <w:gridCol w:w="1370"/>
              <w:gridCol w:w="1200"/>
            </w:tblGrid>
            <w:tr w:rsidR="00D94557" w:rsidRPr="00F3253C" w:rsidTr="00E77782">
              <w:trPr>
                <w:trHeight w:val="600"/>
                <w:jc w:val="center"/>
              </w:trPr>
              <w:tc>
                <w:tcPr>
                  <w:tcW w:w="12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D94557" w:rsidRPr="00F3253C" w:rsidRDefault="00D94557" w:rsidP="00E77782">
                  <w:pPr>
                    <w:spacing w:line="240" w:lineRule="auto"/>
                    <w:contextualSpacing w:val="0"/>
                    <w:jc w:val="center"/>
                    <w:rPr>
                      <w:rFonts w:asciiTheme="majorHAnsi" w:eastAsia="Times New Roman" w:hAnsiTheme="majorHAnsi"/>
                      <w:b/>
                      <w:bCs/>
                      <w:color w:val="000000"/>
                      <w:sz w:val="20"/>
                      <w:szCs w:val="20"/>
                      <w:lang w:eastAsia="es-CO"/>
                    </w:rPr>
                  </w:pPr>
                  <w:r w:rsidRPr="00F3253C">
                    <w:rPr>
                      <w:rFonts w:asciiTheme="majorHAnsi" w:eastAsia="Times New Roman" w:hAnsiTheme="majorHAnsi"/>
                      <w:b/>
                      <w:bCs/>
                      <w:color w:val="000000"/>
                      <w:sz w:val="20"/>
                      <w:szCs w:val="20"/>
                      <w:lang w:eastAsia="es-CO"/>
                    </w:rPr>
                    <w:t>UF</w:t>
                  </w:r>
                </w:p>
              </w:tc>
              <w:tc>
                <w:tcPr>
                  <w:tcW w:w="223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94557" w:rsidRPr="00F3253C" w:rsidRDefault="00D94557" w:rsidP="00E77782">
                  <w:pPr>
                    <w:spacing w:line="240" w:lineRule="auto"/>
                    <w:contextualSpacing w:val="0"/>
                    <w:jc w:val="center"/>
                    <w:rPr>
                      <w:rFonts w:asciiTheme="majorHAnsi" w:eastAsia="Times New Roman" w:hAnsiTheme="majorHAnsi"/>
                      <w:b/>
                      <w:bCs/>
                      <w:color w:val="000000"/>
                      <w:sz w:val="20"/>
                      <w:szCs w:val="20"/>
                      <w:lang w:eastAsia="es-CO"/>
                    </w:rPr>
                  </w:pPr>
                  <w:r w:rsidRPr="00F3253C">
                    <w:rPr>
                      <w:rFonts w:asciiTheme="majorHAnsi" w:eastAsia="Times New Roman" w:hAnsiTheme="majorHAnsi"/>
                      <w:b/>
                      <w:bCs/>
                      <w:color w:val="000000"/>
                      <w:sz w:val="20"/>
                      <w:szCs w:val="20"/>
                      <w:lang w:eastAsia="es-CO"/>
                    </w:rPr>
                    <w:t>LOCALIZACIÓN (ABSCISA)</w:t>
                  </w:r>
                </w:p>
              </w:tc>
              <w:tc>
                <w:tcPr>
                  <w:tcW w:w="137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94557" w:rsidRPr="00F3253C" w:rsidRDefault="00D94557" w:rsidP="00E77782">
                  <w:pPr>
                    <w:spacing w:line="240" w:lineRule="auto"/>
                    <w:contextualSpacing w:val="0"/>
                    <w:jc w:val="center"/>
                    <w:rPr>
                      <w:rFonts w:asciiTheme="majorHAnsi" w:eastAsia="Times New Roman" w:hAnsiTheme="majorHAnsi"/>
                      <w:b/>
                      <w:bCs/>
                      <w:color w:val="000000"/>
                      <w:sz w:val="20"/>
                      <w:szCs w:val="20"/>
                      <w:lang w:eastAsia="es-CO"/>
                    </w:rPr>
                  </w:pPr>
                  <w:r w:rsidRPr="00F3253C">
                    <w:rPr>
                      <w:rFonts w:asciiTheme="majorHAnsi" w:eastAsia="Times New Roman" w:hAnsiTheme="majorHAnsi"/>
                      <w:b/>
                      <w:bCs/>
                      <w:color w:val="000000"/>
                      <w:sz w:val="20"/>
                      <w:szCs w:val="20"/>
                      <w:lang w:eastAsia="es-CO"/>
                    </w:rPr>
                    <w:t>TIPO</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94557" w:rsidRPr="00F3253C" w:rsidRDefault="00D94557" w:rsidP="00E77782">
                  <w:pPr>
                    <w:spacing w:line="240" w:lineRule="auto"/>
                    <w:contextualSpacing w:val="0"/>
                    <w:jc w:val="center"/>
                    <w:rPr>
                      <w:rFonts w:asciiTheme="majorHAnsi" w:eastAsia="Times New Roman" w:hAnsiTheme="majorHAnsi"/>
                      <w:b/>
                      <w:bCs/>
                      <w:color w:val="000000"/>
                      <w:sz w:val="20"/>
                      <w:szCs w:val="20"/>
                      <w:lang w:eastAsia="es-CO"/>
                    </w:rPr>
                  </w:pPr>
                  <w:r w:rsidRPr="00F3253C">
                    <w:rPr>
                      <w:rFonts w:asciiTheme="majorHAnsi" w:eastAsia="Times New Roman" w:hAnsiTheme="majorHAnsi"/>
                      <w:b/>
                      <w:bCs/>
                      <w:color w:val="000000"/>
                      <w:sz w:val="20"/>
                      <w:szCs w:val="20"/>
                      <w:lang w:eastAsia="es-CO"/>
                    </w:rPr>
                    <w:t>SECCIÓN</w:t>
                  </w:r>
                </w:p>
              </w:tc>
            </w:tr>
            <w:tr w:rsidR="00D94557" w:rsidRPr="00F3253C" w:rsidTr="00E77782">
              <w:trPr>
                <w:trHeight w:val="193"/>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D94557" w:rsidRPr="00F3253C" w:rsidRDefault="00D94557" w:rsidP="00E77782">
                  <w:pPr>
                    <w:spacing w:line="240" w:lineRule="auto"/>
                    <w:contextualSpacing w:val="0"/>
                    <w:jc w:val="center"/>
                    <w:rPr>
                      <w:rFonts w:asciiTheme="majorHAnsi" w:eastAsia="Times New Roman" w:hAnsiTheme="majorHAnsi"/>
                      <w:color w:val="000000"/>
                      <w:sz w:val="20"/>
                      <w:szCs w:val="20"/>
                      <w:lang w:eastAsia="es-CO"/>
                    </w:rPr>
                  </w:pPr>
                  <w:r w:rsidRPr="00F3253C">
                    <w:rPr>
                      <w:rFonts w:asciiTheme="majorHAnsi" w:eastAsia="Times New Roman" w:hAnsiTheme="majorHAnsi"/>
                      <w:color w:val="000000"/>
                      <w:sz w:val="20"/>
                      <w:szCs w:val="20"/>
                      <w:lang w:eastAsia="es-CO"/>
                    </w:rPr>
                    <w:t>UF1</w:t>
                  </w:r>
                </w:p>
              </w:tc>
              <w:tc>
                <w:tcPr>
                  <w:tcW w:w="2235" w:type="dxa"/>
                  <w:tcBorders>
                    <w:top w:val="nil"/>
                    <w:left w:val="nil"/>
                    <w:bottom w:val="single" w:sz="4" w:space="0" w:color="auto"/>
                    <w:right w:val="single" w:sz="4" w:space="0" w:color="auto"/>
                  </w:tcBorders>
                  <w:shd w:val="clear" w:color="auto" w:fill="auto"/>
                  <w:noWrap/>
                  <w:vAlign w:val="bottom"/>
                  <w:hideMark/>
                </w:tcPr>
                <w:p w:rsidR="00D94557" w:rsidRPr="00F3253C" w:rsidRDefault="00D94557" w:rsidP="00E77782">
                  <w:pPr>
                    <w:spacing w:line="240" w:lineRule="auto"/>
                    <w:contextualSpacing w:val="0"/>
                    <w:jc w:val="center"/>
                    <w:rPr>
                      <w:rFonts w:asciiTheme="majorHAnsi" w:eastAsia="Times New Roman" w:hAnsiTheme="majorHAnsi"/>
                      <w:color w:val="000000"/>
                      <w:sz w:val="20"/>
                      <w:szCs w:val="20"/>
                      <w:lang w:eastAsia="es-CO"/>
                    </w:rPr>
                  </w:pPr>
                  <w:r w:rsidRPr="00F3253C">
                    <w:rPr>
                      <w:rFonts w:asciiTheme="majorHAnsi" w:eastAsia="Times New Roman" w:hAnsiTheme="majorHAnsi"/>
                      <w:color w:val="000000"/>
                      <w:sz w:val="20"/>
                      <w:szCs w:val="20"/>
                      <w:lang w:eastAsia="es-CO"/>
                    </w:rPr>
                    <w:t>K 50+061</w:t>
                  </w:r>
                </w:p>
              </w:tc>
              <w:tc>
                <w:tcPr>
                  <w:tcW w:w="1370" w:type="dxa"/>
                  <w:tcBorders>
                    <w:top w:val="nil"/>
                    <w:left w:val="nil"/>
                    <w:bottom w:val="single" w:sz="4" w:space="0" w:color="auto"/>
                    <w:right w:val="single" w:sz="4" w:space="0" w:color="auto"/>
                  </w:tcBorders>
                  <w:shd w:val="clear" w:color="auto" w:fill="auto"/>
                  <w:noWrap/>
                  <w:vAlign w:val="bottom"/>
                  <w:hideMark/>
                </w:tcPr>
                <w:p w:rsidR="00D94557" w:rsidRPr="00F3253C" w:rsidRDefault="00D94557" w:rsidP="00E77782">
                  <w:pPr>
                    <w:spacing w:line="240" w:lineRule="auto"/>
                    <w:contextualSpacing w:val="0"/>
                    <w:jc w:val="center"/>
                    <w:rPr>
                      <w:rFonts w:asciiTheme="majorHAnsi" w:eastAsia="Times New Roman" w:hAnsiTheme="majorHAnsi"/>
                      <w:color w:val="000000"/>
                      <w:sz w:val="20"/>
                      <w:szCs w:val="20"/>
                      <w:lang w:eastAsia="es-CO"/>
                    </w:rPr>
                  </w:pPr>
                  <w:r w:rsidRPr="00F3253C">
                    <w:rPr>
                      <w:rFonts w:asciiTheme="majorHAnsi" w:eastAsia="Times New Roman" w:hAnsiTheme="majorHAnsi"/>
                      <w:color w:val="000000"/>
                      <w:sz w:val="20"/>
                      <w:szCs w:val="20"/>
                      <w:lang w:eastAsia="es-CO"/>
                    </w:rPr>
                    <w:t>BOX</w:t>
                  </w:r>
                </w:p>
              </w:tc>
              <w:tc>
                <w:tcPr>
                  <w:tcW w:w="1200" w:type="dxa"/>
                  <w:tcBorders>
                    <w:top w:val="nil"/>
                    <w:left w:val="nil"/>
                    <w:bottom w:val="single" w:sz="4" w:space="0" w:color="auto"/>
                    <w:right w:val="single" w:sz="4" w:space="0" w:color="auto"/>
                  </w:tcBorders>
                  <w:shd w:val="clear" w:color="auto" w:fill="auto"/>
                  <w:noWrap/>
                  <w:vAlign w:val="bottom"/>
                  <w:hideMark/>
                </w:tcPr>
                <w:p w:rsidR="00D94557" w:rsidRPr="00F3253C" w:rsidRDefault="00D94557" w:rsidP="00E77782">
                  <w:pPr>
                    <w:spacing w:line="240" w:lineRule="auto"/>
                    <w:contextualSpacing w:val="0"/>
                    <w:jc w:val="center"/>
                    <w:rPr>
                      <w:rFonts w:asciiTheme="majorHAnsi" w:eastAsia="Times New Roman" w:hAnsiTheme="majorHAnsi"/>
                      <w:color w:val="000000"/>
                      <w:sz w:val="20"/>
                      <w:szCs w:val="20"/>
                      <w:lang w:eastAsia="es-CO"/>
                    </w:rPr>
                  </w:pPr>
                  <w:r w:rsidRPr="00F3253C">
                    <w:rPr>
                      <w:rFonts w:asciiTheme="majorHAnsi" w:eastAsia="Times New Roman" w:hAnsiTheme="majorHAnsi"/>
                      <w:color w:val="000000"/>
                      <w:sz w:val="20"/>
                      <w:szCs w:val="20"/>
                      <w:lang w:eastAsia="es-CO"/>
                    </w:rPr>
                    <w:t>3 X 3</w:t>
                  </w:r>
                </w:p>
              </w:tc>
            </w:tr>
            <w:tr w:rsidR="00D94557" w:rsidRPr="00F3253C" w:rsidTr="00E77782">
              <w:trPr>
                <w:trHeight w:val="239"/>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D94557" w:rsidRPr="00F3253C" w:rsidRDefault="00D94557" w:rsidP="00E77782">
                  <w:pPr>
                    <w:spacing w:line="240" w:lineRule="auto"/>
                    <w:contextualSpacing w:val="0"/>
                    <w:jc w:val="center"/>
                    <w:rPr>
                      <w:rFonts w:asciiTheme="majorHAnsi" w:eastAsia="Times New Roman" w:hAnsiTheme="majorHAnsi"/>
                      <w:color w:val="000000"/>
                      <w:sz w:val="20"/>
                      <w:szCs w:val="20"/>
                      <w:lang w:eastAsia="es-CO"/>
                    </w:rPr>
                  </w:pPr>
                  <w:r w:rsidRPr="00F3253C">
                    <w:rPr>
                      <w:rFonts w:asciiTheme="majorHAnsi" w:eastAsia="Times New Roman" w:hAnsiTheme="majorHAnsi"/>
                      <w:color w:val="000000"/>
                      <w:sz w:val="20"/>
                      <w:szCs w:val="20"/>
                      <w:lang w:eastAsia="es-CO"/>
                    </w:rPr>
                    <w:t>UF1</w:t>
                  </w:r>
                </w:p>
              </w:tc>
              <w:tc>
                <w:tcPr>
                  <w:tcW w:w="2235" w:type="dxa"/>
                  <w:tcBorders>
                    <w:top w:val="nil"/>
                    <w:left w:val="nil"/>
                    <w:bottom w:val="single" w:sz="4" w:space="0" w:color="auto"/>
                    <w:right w:val="single" w:sz="4" w:space="0" w:color="auto"/>
                  </w:tcBorders>
                  <w:shd w:val="clear" w:color="auto" w:fill="auto"/>
                  <w:noWrap/>
                  <w:vAlign w:val="bottom"/>
                  <w:hideMark/>
                </w:tcPr>
                <w:p w:rsidR="00D94557" w:rsidRPr="00F3253C" w:rsidRDefault="00D94557" w:rsidP="00E77782">
                  <w:pPr>
                    <w:spacing w:line="240" w:lineRule="auto"/>
                    <w:contextualSpacing w:val="0"/>
                    <w:jc w:val="center"/>
                    <w:rPr>
                      <w:rFonts w:asciiTheme="majorHAnsi" w:eastAsia="Times New Roman" w:hAnsiTheme="majorHAnsi"/>
                      <w:color w:val="000000"/>
                      <w:sz w:val="20"/>
                      <w:szCs w:val="20"/>
                      <w:lang w:eastAsia="es-CO"/>
                    </w:rPr>
                  </w:pPr>
                  <w:r w:rsidRPr="00F3253C">
                    <w:rPr>
                      <w:rFonts w:asciiTheme="majorHAnsi" w:eastAsia="Times New Roman" w:hAnsiTheme="majorHAnsi"/>
                      <w:color w:val="000000"/>
                      <w:sz w:val="20"/>
                      <w:szCs w:val="20"/>
                      <w:lang w:eastAsia="es-CO"/>
                    </w:rPr>
                    <w:t>K 50+098</w:t>
                  </w:r>
                </w:p>
              </w:tc>
              <w:tc>
                <w:tcPr>
                  <w:tcW w:w="1370" w:type="dxa"/>
                  <w:tcBorders>
                    <w:top w:val="nil"/>
                    <w:left w:val="nil"/>
                    <w:bottom w:val="single" w:sz="4" w:space="0" w:color="auto"/>
                    <w:right w:val="single" w:sz="4" w:space="0" w:color="auto"/>
                  </w:tcBorders>
                  <w:shd w:val="clear" w:color="auto" w:fill="auto"/>
                  <w:noWrap/>
                  <w:vAlign w:val="bottom"/>
                  <w:hideMark/>
                </w:tcPr>
                <w:p w:rsidR="00D94557" w:rsidRPr="00F3253C" w:rsidRDefault="00D94557" w:rsidP="00E77782">
                  <w:pPr>
                    <w:spacing w:line="240" w:lineRule="auto"/>
                    <w:contextualSpacing w:val="0"/>
                    <w:jc w:val="center"/>
                    <w:rPr>
                      <w:rFonts w:asciiTheme="majorHAnsi" w:eastAsia="Times New Roman" w:hAnsiTheme="majorHAnsi"/>
                      <w:color w:val="000000"/>
                      <w:sz w:val="20"/>
                      <w:szCs w:val="20"/>
                      <w:lang w:eastAsia="es-CO"/>
                    </w:rPr>
                  </w:pPr>
                  <w:r w:rsidRPr="00F3253C">
                    <w:rPr>
                      <w:rFonts w:asciiTheme="majorHAnsi" w:eastAsia="Times New Roman" w:hAnsiTheme="majorHAnsi"/>
                      <w:color w:val="000000"/>
                      <w:sz w:val="20"/>
                      <w:szCs w:val="20"/>
                      <w:lang w:eastAsia="es-CO"/>
                    </w:rPr>
                    <w:t>BOX</w:t>
                  </w:r>
                </w:p>
              </w:tc>
              <w:tc>
                <w:tcPr>
                  <w:tcW w:w="1200" w:type="dxa"/>
                  <w:tcBorders>
                    <w:top w:val="nil"/>
                    <w:left w:val="nil"/>
                    <w:bottom w:val="single" w:sz="4" w:space="0" w:color="auto"/>
                    <w:right w:val="single" w:sz="4" w:space="0" w:color="auto"/>
                  </w:tcBorders>
                  <w:shd w:val="clear" w:color="auto" w:fill="auto"/>
                  <w:noWrap/>
                  <w:vAlign w:val="bottom"/>
                  <w:hideMark/>
                </w:tcPr>
                <w:p w:rsidR="00D94557" w:rsidRPr="00F3253C" w:rsidRDefault="00D94557" w:rsidP="00E77782">
                  <w:pPr>
                    <w:spacing w:line="240" w:lineRule="auto"/>
                    <w:contextualSpacing w:val="0"/>
                    <w:jc w:val="center"/>
                    <w:rPr>
                      <w:rFonts w:asciiTheme="majorHAnsi" w:eastAsia="Times New Roman" w:hAnsiTheme="majorHAnsi"/>
                      <w:color w:val="000000"/>
                      <w:sz w:val="20"/>
                      <w:szCs w:val="20"/>
                      <w:lang w:eastAsia="es-CO"/>
                    </w:rPr>
                  </w:pPr>
                  <w:r w:rsidRPr="00F3253C">
                    <w:rPr>
                      <w:rFonts w:asciiTheme="majorHAnsi" w:eastAsia="Times New Roman" w:hAnsiTheme="majorHAnsi"/>
                      <w:color w:val="000000"/>
                      <w:sz w:val="20"/>
                      <w:szCs w:val="20"/>
                      <w:lang w:eastAsia="es-CO"/>
                    </w:rPr>
                    <w:t>2 X 2</w:t>
                  </w:r>
                </w:p>
              </w:tc>
            </w:tr>
            <w:tr w:rsidR="00D94557" w:rsidRPr="00F3253C" w:rsidTr="00E77782">
              <w:trPr>
                <w:trHeight w:val="13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D94557" w:rsidRPr="00F3253C" w:rsidRDefault="00D94557" w:rsidP="00E77782">
                  <w:pPr>
                    <w:spacing w:line="240" w:lineRule="auto"/>
                    <w:contextualSpacing w:val="0"/>
                    <w:jc w:val="center"/>
                    <w:rPr>
                      <w:rFonts w:asciiTheme="majorHAnsi" w:eastAsia="Times New Roman" w:hAnsiTheme="majorHAnsi"/>
                      <w:color w:val="000000"/>
                      <w:sz w:val="20"/>
                      <w:szCs w:val="20"/>
                      <w:lang w:eastAsia="es-CO"/>
                    </w:rPr>
                  </w:pPr>
                  <w:r w:rsidRPr="00F3253C">
                    <w:rPr>
                      <w:rFonts w:asciiTheme="majorHAnsi" w:eastAsia="Times New Roman" w:hAnsiTheme="majorHAnsi"/>
                      <w:color w:val="000000"/>
                      <w:sz w:val="20"/>
                      <w:szCs w:val="20"/>
                      <w:lang w:eastAsia="es-CO"/>
                    </w:rPr>
                    <w:t>UF1</w:t>
                  </w:r>
                </w:p>
              </w:tc>
              <w:tc>
                <w:tcPr>
                  <w:tcW w:w="2235" w:type="dxa"/>
                  <w:tcBorders>
                    <w:top w:val="nil"/>
                    <w:left w:val="nil"/>
                    <w:bottom w:val="single" w:sz="4" w:space="0" w:color="auto"/>
                    <w:right w:val="single" w:sz="4" w:space="0" w:color="auto"/>
                  </w:tcBorders>
                  <w:shd w:val="clear" w:color="auto" w:fill="auto"/>
                  <w:noWrap/>
                  <w:vAlign w:val="bottom"/>
                  <w:hideMark/>
                </w:tcPr>
                <w:p w:rsidR="00D94557" w:rsidRPr="00F3253C" w:rsidRDefault="00D94557" w:rsidP="00E77782">
                  <w:pPr>
                    <w:spacing w:line="240" w:lineRule="auto"/>
                    <w:contextualSpacing w:val="0"/>
                    <w:jc w:val="center"/>
                    <w:rPr>
                      <w:rFonts w:asciiTheme="majorHAnsi" w:eastAsia="Times New Roman" w:hAnsiTheme="majorHAnsi"/>
                      <w:color w:val="000000"/>
                      <w:sz w:val="20"/>
                      <w:szCs w:val="20"/>
                      <w:lang w:eastAsia="es-CO"/>
                    </w:rPr>
                  </w:pPr>
                  <w:r w:rsidRPr="00F3253C">
                    <w:rPr>
                      <w:rFonts w:asciiTheme="majorHAnsi" w:eastAsia="Times New Roman" w:hAnsiTheme="majorHAnsi"/>
                      <w:color w:val="000000"/>
                      <w:sz w:val="20"/>
                      <w:szCs w:val="20"/>
                      <w:lang w:eastAsia="es-CO"/>
                    </w:rPr>
                    <w:t>K 50+235</w:t>
                  </w:r>
                </w:p>
              </w:tc>
              <w:tc>
                <w:tcPr>
                  <w:tcW w:w="1370" w:type="dxa"/>
                  <w:tcBorders>
                    <w:top w:val="nil"/>
                    <w:left w:val="nil"/>
                    <w:bottom w:val="single" w:sz="4" w:space="0" w:color="auto"/>
                    <w:right w:val="single" w:sz="4" w:space="0" w:color="auto"/>
                  </w:tcBorders>
                  <w:shd w:val="clear" w:color="auto" w:fill="auto"/>
                  <w:noWrap/>
                  <w:vAlign w:val="bottom"/>
                  <w:hideMark/>
                </w:tcPr>
                <w:p w:rsidR="00D94557" w:rsidRPr="00F3253C" w:rsidRDefault="00D94557" w:rsidP="00E77782">
                  <w:pPr>
                    <w:spacing w:line="240" w:lineRule="auto"/>
                    <w:contextualSpacing w:val="0"/>
                    <w:jc w:val="center"/>
                    <w:rPr>
                      <w:rFonts w:asciiTheme="majorHAnsi" w:eastAsia="Times New Roman" w:hAnsiTheme="majorHAnsi"/>
                      <w:color w:val="000000"/>
                      <w:sz w:val="20"/>
                      <w:szCs w:val="20"/>
                      <w:lang w:eastAsia="es-CO"/>
                    </w:rPr>
                  </w:pPr>
                  <w:r w:rsidRPr="00F3253C">
                    <w:rPr>
                      <w:rFonts w:asciiTheme="majorHAnsi" w:eastAsia="Times New Roman" w:hAnsiTheme="majorHAnsi"/>
                      <w:color w:val="000000"/>
                      <w:sz w:val="20"/>
                      <w:szCs w:val="20"/>
                      <w:lang w:eastAsia="es-CO"/>
                    </w:rPr>
                    <w:t>BOX</w:t>
                  </w:r>
                </w:p>
              </w:tc>
              <w:tc>
                <w:tcPr>
                  <w:tcW w:w="1200" w:type="dxa"/>
                  <w:tcBorders>
                    <w:top w:val="nil"/>
                    <w:left w:val="nil"/>
                    <w:bottom w:val="single" w:sz="4" w:space="0" w:color="auto"/>
                    <w:right w:val="single" w:sz="4" w:space="0" w:color="auto"/>
                  </w:tcBorders>
                  <w:shd w:val="clear" w:color="auto" w:fill="auto"/>
                  <w:noWrap/>
                  <w:vAlign w:val="bottom"/>
                  <w:hideMark/>
                </w:tcPr>
                <w:p w:rsidR="00D94557" w:rsidRPr="00F3253C" w:rsidRDefault="00D94557" w:rsidP="00E77782">
                  <w:pPr>
                    <w:spacing w:line="240" w:lineRule="auto"/>
                    <w:contextualSpacing w:val="0"/>
                    <w:jc w:val="center"/>
                    <w:rPr>
                      <w:rFonts w:asciiTheme="majorHAnsi" w:eastAsia="Times New Roman" w:hAnsiTheme="majorHAnsi"/>
                      <w:color w:val="000000"/>
                      <w:sz w:val="20"/>
                      <w:szCs w:val="20"/>
                      <w:lang w:eastAsia="es-CO"/>
                    </w:rPr>
                  </w:pPr>
                  <w:r w:rsidRPr="00F3253C">
                    <w:rPr>
                      <w:rFonts w:asciiTheme="majorHAnsi" w:eastAsia="Times New Roman" w:hAnsiTheme="majorHAnsi"/>
                      <w:color w:val="000000"/>
                      <w:sz w:val="20"/>
                      <w:szCs w:val="20"/>
                      <w:lang w:eastAsia="es-CO"/>
                    </w:rPr>
                    <w:t>2 X 2</w:t>
                  </w:r>
                </w:p>
              </w:tc>
            </w:tr>
            <w:tr w:rsidR="00D94557" w:rsidRPr="00F3253C" w:rsidTr="00E77782">
              <w:trPr>
                <w:trHeight w:val="6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D94557" w:rsidRPr="00F3253C" w:rsidRDefault="00D94557" w:rsidP="00E77782">
                  <w:pPr>
                    <w:spacing w:line="240" w:lineRule="auto"/>
                    <w:contextualSpacing w:val="0"/>
                    <w:jc w:val="center"/>
                    <w:rPr>
                      <w:rFonts w:asciiTheme="majorHAnsi" w:eastAsia="Times New Roman" w:hAnsiTheme="majorHAnsi"/>
                      <w:color w:val="000000"/>
                      <w:sz w:val="20"/>
                      <w:szCs w:val="20"/>
                      <w:lang w:eastAsia="es-CO"/>
                    </w:rPr>
                  </w:pPr>
                  <w:r w:rsidRPr="00F3253C">
                    <w:rPr>
                      <w:rFonts w:asciiTheme="majorHAnsi" w:eastAsia="Times New Roman" w:hAnsiTheme="majorHAnsi"/>
                      <w:color w:val="000000"/>
                      <w:sz w:val="20"/>
                      <w:szCs w:val="20"/>
                      <w:lang w:eastAsia="es-CO"/>
                    </w:rPr>
                    <w:t>UF1</w:t>
                  </w:r>
                </w:p>
              </w:tc>
              <w:tc>
                <w:tcPr>
                  <w:tcW w:w="2235" w:type="dxa"/>
                  <w:tcBorders>
                    <w:top w:val="nil"/>
                    <w:left w:val="nil"/>
                    <w:bottom w:val="single" w:sz="4" w:space="0" w:color="auto"/>
                    <w:right w:val="single" w:sz="4" w:space="0" w:color="auto"/>
                  </w:tcBorders>
                  <w:shd w:val="clear" w:color="auto" w:fill="auto"/>
                  <w:noWrap/>
                  <w:vAlign w:val="bottom"/>
                  <w:hideMark/>
                </w:tcPr>
                <w:p w:rsidR="00D94557" w:rsidRPr="00F3253C" w:rsidRDefault="00D94557" w:rsidP="00E77782">
                  <w:pPr>
                    <w:spacing w:line="240" w:lineRule="auto"/>
                    <w:contextualSpacing w:val="0"/>
                    <w:jc w:val="center"/>
                    <w:rPr>
                      <w:rFonts w:asciiTheme="majorHAnsi" w:eastAsia="Times New Roman" w:hAnsiTheme="majorHAnsi"/>
                      <w:color w:val="000000"/>
                      <w:sz w:val="20"/>
                      <w:szCs w:val="20"/>
                      <w:lang w:eastAsia="es-CO"/>
                    </w:rPr>
                  </w:pPr>
                  <w:r w:rsidRPr="00F3253C">
                    <w:rPr>
                      <w:rFonts w:asciiTheme="majorHAnsi" w:eastAsia="Times New Roman" w:hAnsiTheme="majorHAnsi"/>
                      <w:color w:val="000000"/>
                      <w:sz w:val="20"/>
                      <w:szCs w:val="20"/>
                      <w:lang w:eastAsia="es-CO"/>
                    </w:rPr>
                    <w:t>K 50+551</w:t>
                  </w:r>
                </w:p>
              </w:tc>
              <w:tc>
                <w:tcPr>
                  <w:tcW w:w="1370" w:type="dxa"/>
                  <w:tcBorders>
                    <w:top w:val="nil"/>
                    <w:left w:val="nil"/>
                    <w:bottom w:val="single" w:sz="4" w:space="0" w:color="auto"/>
                    <w:right w:val="single" w:sz="4" w:space="0" w:color="auto"/>
                  </w:tcBorders>
                  <w:shd w:val="clear" w:color="auto" w:fill="auto"/>
                  <w:noWrap/>
                  <w:vAlign w:val="bottom"/>
                  <w:hideMark/>
                </w:tcPr>
                <w:p w:rsidR="00D94557" w:rsidRPr="00F3253C" w:rsidRDefault="00D94557" w:rsidP="00E77782">
                  <w:pPr>
                    <w:spacing w:line="240" w:lineRule="auto"/>
                    <w:contextualSpacing w:val="0"/>
                    <w:jc w:val="center"/>
                    <w:rPr>
                      <w:rFonts w:asciiTheme="majorHAnsi" w:eastAsia="Times New Roman" w:hAnsiTheme="majorHAnsi"/>
                      <w:color w:val="000000"/>
                      <w:sz w:val="20"/>
                      <w:szCs w:val="20"/>
                      <w:lang w:eastAsia="es-CO"/>
                    </w:rPr>
                  </w:pPr>
                  <w:r w:rsidRPr="00F3253C">
                    <w:rPr>
                      <w:rFonts w:asciiTheme="majorHAnsi" w:eastAsia="Times New Roman" w:hAnsiTheme="majorHAnsi"/>
                      <w:color w:val="000000"/>
                      <w:sz w:val="20"/>
                      <w:szCs w:val="20"/>
                      <w:lang w:eastAsia="es-CO"/>
                    </w:rPr>
                    <w:t>BOX</w:t>
                  </w:r>
                </w:p>
              </w:tc>
              <w:tc>
                <w:tcPr>
                  <w:tcW w:w="1200" w:type="dxa"/>
                  <w:tcBorders>
                    <w:top w:val="nil"/>
                    <w:left w:val="nil"/>
                    <w:bottom w:val="single" w:sz="4" w:space="0" w:color="auto"/>
                    <w:right w:val="single" w:sz="4" w:space="0" w:color="auto"/>
                  </w:tcBorders>
                  <w:shd w:val="clear" w:color="auto" w:fill="auto"/>
                  <w:noWrap/>
                  <w:vAlign w:val="bottom"/>
                  <w:hideMark/>
                </w:tcPr>
                <w:p w:rsidR="00D94557" w:rsidRPr="00F3253C" w:rsidRDefault="00D94557" w:rsidP="00E77782">
                  <w:pPr>
                    <w:spacing w:line="240" w:lineRule="auto"/>
                    <w:contextualSpacing w:val="0"/>
                    <w:jc w:val="center"/>
                    <w:rPr>
                      <w:rFonts w:asciiTheme="majorHAnsi" w:eastAsia="Times New Roman" w:hAnsiTheme="majorHAnsi"/>
                      <w:color w:val="000000"/>
                      <w:sz w:val="20"/>
                      <w:szCs w:val="20"/>
                      <w:lang w:eastAsia="es-CO"/>
                    </w:rPr>
                  </w:pPr>
                  <w:r w:rsidRPr="00F3253C">
                    <w:rPr>
                      <w:rFonts w:asciiTheme="majorHAnsi" w:eastAsia="Times New Roman" w:hAnsiTheme="majorHAnsi"/>
                      <w:color w:val="000000"/>
                      <w:sz w:val="20"/>
                      <w:szCs w:val="20"/>
                      <w:lang w:eastAsia="es-CO"/>
                    </w:rPr>
                    <w:t>3 X 3</w:t>
                  </w:r>
                </w:p>
              </w:tc>
            </w:tr>
            <w:tr w:rsidR="00D94557" w:rsidRPr="00F3253C" w:rsidTr="00E77782">
              <w:trPr>
                <w:trHeight w:val="6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D94557" w:rsidRPr="00F3253C" w:rsidRDefault="00D94557" w:rsidP="00E77782">
                  <w:pPr>
                    <w:spacing w:line="240" w:lineRule="auto"/>
                    <w:contextualSpacing w:val="0"/>
                    <w:jc w:val="center"/>
                    <w:rPr>
                      <w:rFonts w:asciiTheme="majorHAnsi" w:eastAsia="Times New Roman" w:hAnsiTheme="majorHAnsi"/>
                      <w:color w:val="000000"/>
                      <w:sz w:val="20"/>
                      <w:szCs w:val="20"/>
                      <w:lang w:eastAsia="es-CO"/>
                    </w:rPr>
                  </w:pPr>
                  <w:r w:rsidRPr="00F3253C">
                    <w:rPr>
                      <w:rFonts w:asciiTheme="majorHAnsi" w:eastAsia="Times New Roman" w:hAnsiTheme="majorHAnsi"/>
                      <w:color w:val="000000"/>
                      <w:sz w:val="20"/>
                      <w:szCs w:val="20"/>
                      <w:lang w:eastAsia="es-CO"/>
                    </w:rPr>
                    <w:t>UF2</w:t>
                  </w:r>
                </w:p>
              </w:tc>
              <w:tc>
                <w:tcPr>
                  <w:tcW w:w="2235" w:type="dxa"/>
                  <w:tcBorders>
                    <w:top w:val="nil"/>
                    <w:left w:val="nil"/>
                    <w:bottom w:val="single" w:sz="4" w:space="0" w:color="auto"/>
                    <w:right w:val="single" w:sz="4" w:space="0" w:color="auto"/>
                  </w:tcBorders>
                  <w:shd w:val="clear" w:color="auto" w:fill="auto"/>
                  <w:vAlign w:val="center"/>
                  <w:hideMark/>
                </w:tcPr>
                <w:p w:rsidR="00D94557" w:rsidRPr="00F3253C" w:rsidRDefault="00D94557" w:rsidP="00E77782">
                  <w:pPr>
                    <w:spacing w:line="240" w:lineRule="auto"/>
                    <w:contextualSpacing w:val="0"/>
                    <w:jc w:val="center"/>
                    <w:rPr>
                      <w:rFonts w:asciiTheme="majorHAnsi" w:eastAsia="Times New Roman" w:hAnsiTheme="majorHAnsi"/>
                      <w:color w:val="000000"/>
                      <w:sz w:val="20"/>
                      <w:szCs w:val="20"/>
                      <w:lang w:eastAsia="es-CO"/>
                    </w:rPr>
                  </w:pPr>
                  <w:r w:rsidRPr="00F3253C">
                    <w:rPr>
                      <w:rFonts w:asciiTheme="majorHAnsi" w:eastAsia="Times New Roman" w:hAnsiTheme="majorHAnsi"/>
                      <w:color w:val="000000"/>
                      <w:sz w:val="20"/>
                      <w:szCs w:val="20"/>
                      <w:lang w:eastAsia="es-CO"/>
                    </w:rPr>
                    <w:t>K 10+404</w:t>
                  </w:r>
                </w:p>
              </w:tc>
              <w:tc>
                <w:tcPr>
                  <w:tcW w:w="1370" w:type="dxa"/>
                  <w:tcBorders>
                    <w:top w:val="nil"/>
                    <w:left w:val="nil"/>
                    <w:bottom w:val="single" w:sz="4" w:space="0" w:color="auto"/>
                    <w:right w:val="single" w:sz="4" w:space="0" w:color="auto"/>
                  </w:tcBorders>
                  <w:shd w:val="clear" w:color="auto" w:fill="auto"/>
                  <w:vAlign w:val="center"/>
                  <w:hideMark/>
                </w:tcPr>
                <w:p w:rsidR="00D94557" w:rsidRPr="00F3253C" w:rsidRDefault="00D94557" w:rsidP="00E77782">
                  <w:pPr>
                    <w:spacing w:line="240" w:lineRule="auto"/>
                    <w:contextualSpacing w:val="0"/>
                    <w:jc w:val="center"/>
                    <w:rPr>
                      <w:rFonts w:asciiTheme="majorHAnsi" w:eastAsia="Times New Roman" w:hAnsiTheme="majorHAnsi"/>
                      <w:color w:val="000000"/>
                      <w:sz w:val="20"/>
                      <w:szCs w:val="20"/>
                      <w:lang w:eastAsia="es-CO"/>
                    </w:rPr>
                  </w:pPr>
                  <w:r w:rsidRPr="00F3253C">
                    <w:rPr>
                      <w:rFonts w:asciiTheme="majorHAnsi" w:eastAsia="Times New Roman" w:hAnsiTheme="majorHAnsi"/>
                      <w:color w:val="000000"/>
                      <w:sz w:val="20"/>
                      <w:szCs w:val="20"/>
                      <w:lang w:eastAsia="es-CO"/>
                    </w:rPr>
                    <w:t>BOX DOBLE</w:t>
                  </w:r>
                </w:p>
              </w:tc>
              <w:tc>
                <w:tcPr>
                  <w:tcW w:w="1200" w:type="dxa"/>
                  <w:tcBorders>
                    <w:top w:val="nil"/>
                    <w:left w:val="nil"/>
                    <w:bottom w:val="single" w:sz="4" w:space="0" w:color="auto"/>
                    <w:right w:val="single" w:sz="4" w:space="0" w:color="auto"/>
                  </w:tcBorders>
                  <w:shd w:val="clear" w:color="auto" w:fill="auto"/>
                  <w:vAlign w:val="center"/>
                  <w:hideMark/>
                </w:tcPr>
                <w:p w:rsidR="00D94557" w:rsidRPr="00F3253C" w:rsidRDefault="00D94557" w:rsidP="00E77782">
                  <w:pPr>
                    <w:spacing w:line="240" w:lineRule="auto"/>
                    <w:contextualSpacing w:val="0"/>
                    <w:jc w:val="center"/>
                    <w:rPr>
                      <w:rFonts w:asciiTheme="majorHAnsi" w:eastAsia="Times New Roman" w:hAnsiTheme="majorHAnsi"/>
                      <w:color w:val="000000"/>
                      <w:sz w:val="20"/>
                      <w:szCs w:val="20"/>
                      <w:lang w:eastAsia="es-CO"/>
                    </w:rPr>
                  </w:pPr>
                  <w:r w:rsidRPr="00F3253C">
                    <w:rPr>
                      <w:rFonts w:asciiTheme="majorHAnsi" w:eastAsia="Times New Roman" w:hAnsiTheme="majorHAnsi"/>
                      <w:color w:val="000000"/>
                      <w:sz w:val="20"/>
                      <w:szCs w:val="20"/>
                      <w:lang w:eastAsia="es-CO"/>
                    </w:rPr>
                    <w:t>3 X 2</w:t>
                  </w:r>
                </w:p>
              </w:tc>
            </w:tr>
            <w:tr w:rsidR="00D94557" w:rsidRPr="00F3253C" w:rsidTr="00E77782">
              <w:trPr>
                <w:trHeight w:val="111"/>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D94557" w:rsidRPr="00F3253C" w:rsidRDefault="00D94557" w:rsidP="00E77782">
                  <w:pPr>
                    <w:spacing w:line="240" w:lineRule="auto"/>
                    <w:contextualSpacing w:val="0"/>
                    <w:jc w:val="center"/>
                    <w:rPr>
                      <w:rFonts w:asciiTheme="majorHAnsi" w:eastAsia="Times New Roman" w:hAnsiTheme="majorHAnsi"/>
                      <w:color w:val="000000"/>
                      <w:sz w:val="20"/>
                      <w:szCs w:val="20"/>
                      <w:lang w:eastAsia="es-CO"/>
                    </w:rPr>
                  </w:pPr>
                  <w:r w:rsidRPr="00F3253C">
                    <w:rPr>
                      <w:rFonts w:asciiTheme="majorHAnsi" w:eastAsia="Times New Roman" w:hAnsiTheme="majorHAnsi"/>
                      <w:color w:val="000000"/>
                      <w:sz w:val="20"/>
                      <w:szCs w:val="20"/>
                      <w:lang w:eastAsia="es-CO"/>
                    </w:rPr>
                    <w:t>UF2</w:t>
                  </w:r>
                </w:p>
              </w:tc>
              <w:tc>
                <w:tcPr>
                  <w:tcW w:w="2235" w:type="dxa"/>
                  <w:tcBorders>
                    <w:top w:val="nil"/>
                    <w:left w:val="nil"/>
                    <w:bottom w:val="single" w:sz="4" w:space="0" w:color="auto"/>
                    <w:right w:val="single" w:sz="4" w:space="0" w:color="auto"/>
                  </w:tcBorders>
                  <w:shd w:val="clear" w:color="auto" w:fill="auto"/>
                  <w:vAlign w:val="center"/>
                  <w:hideMark/>
                </w:tcPr>
                <w:p w:rsidR="00D94557" w:rsidRPr="00F3253C" w:rsidRDefault="00D94557" w:rsidP="00E77782">
                  <w:pPr>
                    <w:spacing w:line="240" w:lineRule="auto"/>
                    <w:contextualSpacing w:val="0"/>
                    <w:jc w:val="center"/>
                    <w:rPr>
                      <w:rFonts w:asciiTheme="majorHAnsi" w:eastAsia="Times New Roman" w:hAnsiTheme="majorHAnsi"/>
                      <w:color w:val="000000"/>
                      <w:sz w:val="20"/>
                      <w:szCs w:val="20"/>
                      <w:lang w:eastAsia="es-CO"/>
                    </w:rPr>
                  </w:pPr>
                  <w:r w:rsidRPr="00F3253C">
                    <w:rPr>
                      <w:rFonts w:asciiTheme="majorHAnsi" w:eastAsia="Times New Roman" w:hAnsiTheme="majorHAnsi"/>
                      <w:color w:val="000000"/>
                      <w:sz w:val="20"/>
                      <w:szCs w:val="20"/>
                      <w:lang w:eastAsia="es-CO"/>
                    </w:rPr>
                    <w:t>K 10+608</w:t>
                  </w:r>
                </w:p>
              </w:tc>
              <w:tc>
                <w:tcPr>
                  <w:tcW w:w="1370" w:type="dxa"/>
                  <w:tcBorders>
                    <w:top w:val="nil"/>
                    <w:left w:val="nil"/>
                    <w:bottom w:val="single" w:sz="4" w:space="0" w:color="auto"/>
                    <w:right w:val="single" w:sz="4" w:space="0" w:color="auto"/>
                  </w:tcBorders>
                  <w:shd w:val="clear" w:color="auto" w:fill="auto"/>
                  <w:vAlign w:val="center"/>
                  <w:hideMark/>
                </w:tcPr>
                <w:p w:rsidR="00D94557" w:rsidRPr="00F3253C" w:rsidRDefault="00D94557" w:rsidP="00E77782">
                  <w:pPr>
                    <w:spacing w:line="240" w:lineRule="auto"/>
                    <w:contextualSpacing w:val="0"/>
                    <w:jc w:val="center"/>
                    <w:rPr>
                      <w:rFonts w:asciiTheme="majorHAnsi" w:eastAsia="Times New Roman" w:hAnsiTheme="majorHAnsi"/>
                      <w:color w:val="000000"/>
                      <w:sz w:val="20"/>
                      <w:szCs w:val="20"/>
                      <w:lang w:eastAsia="es-CO"/>
                    </w:rPr>
                  </w:pPr>
                  <w:r w:rsidRPr="00F3253C">
                    <w:rPr>
                      <w:rFonts w:asciiTheme="majorHAnsi" w:eastAsia="Times New Roman" w:hAnsiTheme="majorHAnsi"/>
                      <w:color w:val="000000"/>
                      <w:sz w:val="20"/>
                      <w:szCs w:val="20"/>
                      <w:lang w:eastAsia="es-CO"/>
                    </w:rPr>
                    <w:t>BOX TRIPLE</w:t>
                  </w:r>
                </w:p>
              </w:tc>
              <w:tc>
                <w:tcPr>
                  <w:tcW w:w="1200" w:type="dxa"/>
                  <w:tcBorders>
                    <w:top w:val="nil"/>
                    <w:left w:val="nil"/>
                    <w:bottom w:val="single" w:sz="4" w:space="0" w:color="auto"/>
                    <w:right w:val="single" w:sz="4" w:space="0" w:color="auto"/>
                  </w:tcBorders>
                  <w:shd w:val="clear" w:color="auto" w:fill="auto"/>
                  <w:vAlign w:val="center"/>
                  <w:hideMark/>
                </w:tcPr>
                <w:p w:rsidR="00D94557" w:rsidRPr="00F3253C" w:rsidRDefault="00D94557" w:rsidP="00E77782">
                  <w:pPr>
                    <w:spacing w:line="240" w:lineRule="auto"/>
                    <w:contextualSpacing w:val="0"/>
                    <w:jc w:val="center"/>
                    <w:rPr>
                      <w:rFonts w:asciiTheme="majorHAnsi" w:eastAsia="Times New Roman" w:hAnsiTheme="majorHAnsi"/>
                      <w:color w:val="000000"/>
                      <w:sz w:val="20"/>
                      <w:szCs w:val="20"/>
                      <w:lang w:eastAsia="es-CO"/>
                    </w:rPr>
                  </w:pPr>
                  <w:r w:rsidRPr="00F3253C">
                    <w:rPr>
                      <w:rFonts w:asciiTheme="majorHAnsi" w:eastAsia="Times New Roman" w:hAnsiTheme="majorHAnsi"/>
                      <w:color w:val="000000"/>
                      <w:sz w:val="20"/>
                      <w:szCs w:val="20"/>
                      <w:lang w:eastAsia="es-CO"/>
                    </w:rPr>
                    <w:t>2,5 X 2,5</w:t>
                  </w:r>
                </w:p>
              </w:tc>
            </w:tr>
            <w:tr w:rsidR="00D94557" w:rsidRPr="00F3253C" w:rsidTr="00E77782">
              <w:trPr>
                <w:trHeight w:val="143"/>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D94557" w:rsidRPr="00F3253C" w:rsidRDefault="00D94557" w:rsidP="00E77782">
                  <w:pPr>
                    <w:spacing w:line="240" w:lineRule="auto"/>
                    <w:contextualSpacing w:val="0"/>
                    <w:jc w:val="center"/>
                    <w:rPr>
                      <w:rFonts w:asciiTheme="majorHAnsi" w:eastAsia="Times New Roman" w:hAnsiTheme="majorHAnsi"/>
                      <w:color w:val="000000"/>
                      <w:sz w:val="20"/>
                      <w:szCs w:val="20"/>
                      <w:lang w:eastAsia="es-CO"/>
                    </w:rPr>
                  </w:pPr>
                  <w:r w:rsidRPr="00F3253C">
                    <w:rPr>
                      <w:rFonts w:asciiTheme="majorHAnsi" w:eastAsia="Times New Roman" w:hAnsiTheme="majorHAnsi"/>
                      <w:color w:val="000000"/>
                      <w:sz w:val="20"/>
                      <w:szCs w:val="20"/>
                      <w:lang w:eastAsia="es-CO"/>
                    </w:rPr>
                    <w:t>UF2</w:t>
                  </w:r>
                </w:p>
              </w:tc>
              <w:tc>
                <w:tcPr>
                  <w:tcW w:w="2235" w:type="dxa"/>
                  <w:tcBorders>
                    <w:top w:val="nil"/>
                    <w:left w:val="nil"/>
                    <w:bottom w:val="single" w:sz="4" w:space="0" w:color="auto"/>
                    <w:right w:val="single" w:sz="4" w:space="0" w:color="auto"/>
                  </w:tcBorders>
                  <w:shd w:val="clear" w:color="auto" w:fill="auto"/>
                  <w:vAlign w:val="center"/>
                  <w:hideMark/>
                </w:tcPr>
                <w:p w:rsidR="00D94557" w:rsidRPr="00F3253C" w:rsidRDefault="00D94557" w:rsidP="00E77782">
                  <w:pPr>
                    <w:spacing w:line="240" w:lineRule="auto"/>
                    <w:contextualSpacing w:val="0"/>
                    <w:jc w:val="center"/>
                    <w:rPr>
                      <w:rFonts w:asciiTheme="majorHAnsi" w:eastAsia="Times New Roman" w:hAnsiTheme="majorHAnsi"/>
                      <w:color w:val="000000"/>
                      <w:sz w:val="20"/>
                      <w:szCs w:val="20"/>
                      <w:lang w:eastAsia="es-CO"/>
                    </w:rPr>
                  </w:pPr>
                  <w:r w:rsidRPr="00F3253C">
                    <w:rPr>
                      <w:rFonts w:asciiTheme="majorHAnsi" w:eastAsia="Times New Roman" w:hAnsiTheme="majorHAnsi"/>
                      <w:color w:val="000000"/>
                      <w:sz w:val="20"/>
                      <w:szCs w:val="20"/>
                      <w:lang w:eastAsia="es-CO"/>
                    </w:rPr>
                    <w:t>k 23+950</w:t>
                  </w:r>
                </w:p>
              </w:tc>
              <w:tc>
                <w:tcPr>
                  <w:tcW w:w="1370" w:type="dxa"/>
                  <w:tcBorders>
                    <w:top w:val="nil"/>
                    <w:left w:val="nil"/>
                    <w:bottom w:val="single" w:sz="4" w:space="0" w:color="auto"/>
                    <w:right w:val="single" w:sz="4" w:space="0" w:color="auto"/>
                  </w:tcBorders>
                  <w:shd w:val="clear" w:color="auto" w:fill="auto"/>
                  <w:vAlign w:val="center"/>
                  <w:hideMark/>
                </w:tcPr>
                <w:p w:rsidR="00D94557" w:rsidRPr="00F3253C" w:rsidRDefault="00D94557" w:rsidP="00E77782">
                  <w:pPr>
                    <w:spacing w:line="240" w:lineRule="auto"/>
                    <w:contextualSpacing w:val="0"/>
                    <w:jc w:val="center"/>
                    <w:rPr>
                      <w:rFonts w:asciiTheme="majorHAnsi" w:eastAsia="Times New Roman" w:hAnsiTheme="majorHAnsi"/>
                      <w:color w:val="000000"/>
                      <w:sz w:val="20"/>
                      <w:szCs w:val="20"/>
                      <w:lang w:eastAsia="es-CO"/>
                    </w:rPr>
                  </w:pPr>
                  <w:r w:rsidRPr="00F3253C">
                    <w:rPr>
                      <w:rFonts w:asciiTheme="majorHAnsi" w:eastAsia="Times New Roman" w:hAnsiTheme="majorHAnsi"/>
                      <w:color w:val="000000"/>
                      <w:sz w:val="20"/>
                      <w:szCs w:val="20"/>
                      <w:lang w:eastAsia="es-CO"/>
                    </w:rPr>
                    <w:t>BOX SIMPLE</w:t>
                  </w:r>
                </w:p>
              </w:tc>
              <w:tc>
                <w:tcPr>
                  <w:tcW w:w="1200" w:type="dxa"/>
                  <w:tcBorders>
                    <w:top w:val="nil"/>
                    <w:left w:val="nil"/>
                    <w:bottom w:val="single" w:sz="4" w:space="0" w:color="auto"/>
                    <w:right w:val="single" w:sz="4" w:space="0" w:color="auto"/>
                  </w:tcBorders>
                  <w:shd w:val="clear" w:color="auto" w:fill="auto"/>
                  <w:vAlign w:val="center"/>
                  <w:hideMark/>
                </w:tcPr>
                <w:p w:rsidR="00D94557" w:rsidRPr="00F3253C" w:rsidRDefault="00D94557" w:rsidP="00E77782">
                  <w:pPr>
                    <w:spacing w:line="240" w:lineRule="auto"/>
                    <w:contextualSpacing w:val="0"/>
                    <w:jc w:val="center"/>
                    <w:rPr>
                      <w:rFonts w:asciiTheme="majorHAnsi" w:eastAsia="Times New Roman" w:hAnsiTheme="majorHAnsi"/>
                      <w:color w:val="000000"/>
                      <w:sz w:val="20"/>
                      <w:szCs w:val="20"/>
                      <w:lang w:eastAsia="es-CO"/>
                    </w:rPr>
                  </w:pPr>
                  <w:r w:rsidRPr="00F3253C">
                    <w:rPr>
                      <w:rFonts w:asciiTheme="majorHAnsi" w:eastAsia="Times New Roman" w:hAnsiTheme="majorHAnsi"/>
                      <w:color w:val="000000"/>
                      <w:sz w:val="20"/>
                      <w:szCs w:val="20"/>
                      <w:lang w:eastAsia="es-CO"/>
                    </w:rPr>
                    <w:t>3 X 2</w:t>
                  </w:r>
                </w:p>
              </w:tc>
            </w:tr>
            <w:tr w:rsidR="00D94557" w:rsidRPr="00F3253C" w:rsidTr="00E77782">
              <w:trPr>
                <w:trHeight w:val="6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D94557" w:rsidRPr="00F3253C" w:rsidRDefault="00D94557" w:rsidP="00E77782">
                  <w:pPr>
                    <w:spacing w:line="240" w:lineRule="auto"/>
                    <w:contextualSpacing w:val="0"/>
                    <w:jc w:val="center"/>
                    <w:rPr>
                      <w:rFonts w:asciiTheme="majorHAnsi" w:eastAsia="Times New Roman" w:hAnsiTheme="majorHAnsi"/>
                      <w:color w:val="000000"/>
                      <w:sz w:val="20"/>
                      <w:szCs w:val="20"/>
                      <w:lang w:eastAsia="es-CO"/>
                    </w:rPr>
                  </w:pPr>
                  <w:r w:rsidRPr="00F3253C">
                    <w:rPr>
                      <w:rFonts w:asciiTheme="majorHAnsi" w:eastAsia="Times New Roman" w:hAnsiTheme="majorHAnsi"/>
                      <w:color w:val="000000"/>
                      <w:sz w:val="20"/>
                      <w:szCs w:val="20"/>
                      <w:lang w:eastAsia="es-CO"/>
                    </w:rPr>
                    <w:t>UF2</w:t>
                  </w:r>
                </w:p>
              </w:tc>
              <w:tc>
                <w:tcPr>
                  <w:tcW w:w="2235" w:type="dxa"/>
                  <w:tcBorders>
                    <w:top w:val="nil"/>
                    <w:left w:val="nil"/>
                    <w:bottom w:val="single" w:sz="4" w:space="0" w:color="auto"/>
                    <w:right w:val="single" w:sz="4" w:space="0" w:color="auto"/>
                  </w:tcBorders>
                  <w:shd w:val="clear" w:color="auto" w:fill="auto"/>
                  <w:vAlign w:val="center"/>
                  <w:hideMark/>
                </w:tcPr>
                <w:p w:rsidR="00D94557" w:rsidRPr="00F3253C" w:rsidRDefault="00D94557" w:rsidP="00E77782">
                  <w:pPr>
                    <w:spacing w:line="240" w:lineRule="auto"/>
                    <w:contextualSpacing w:val="0"/>
                    <w:jc w:val="center"/>
                    <w:rPr>
                      <w:rFonts w:asciiTheme="majorHAnsi" w:eastAsia="Times New Roman" w:hAnsiTheme="majorHAnsi"/>
                      <w:color w:val="000000"/>
                      <w:sz w:val="20"/>
                      <w:szCs w:val="20"/>
                      <w:lang w:eastAsia="es-CO"/>
                    </w:rPr>
                  </w:pPr>
                  <w:r w:rsidRPr="00F3253C">
                    <w:rPr>
                      <w:rFonts w:asciiTheme="majorHAnsi" w:eastAsia="Times New Roman" w:hAnsiTheme="majorHAnsi"/>
                      <w:color w:val="000000"/>
                      <w:sz w:val="20"/>
                      <w:szCs w:val="20"/>
                      <w:lang w:eastAsia="es-CO"/>
                    </w:rPr>
                    <w:t>k 24+947</w:t>
                  </w:r>
                </w:p>
              </w:tc>
              <w:tc>
                <w:tcPr>
                  <w:tcW w:w="1370" w:type="dxa"/>
                  <w:tcBorders>
                    <w:top w:val="nil"/>
                    <w:left w:val="nil"/>
                    <w:bottom w:val="single" w:sz="4" w:space="0" w:color="auto"/>
                    <w:right w:val="single" w:sz="4" w:space="0" w:color="auto"/>
                  </w:tcBorders>
                  <w:shd w:val="clear" w:color="auto" w:fill="auto"/>
                  <w:vAlign w:val="center"/>
                  <w:hideMark/>
                </w:tcPr>
                <w:p w:rsidR="00D94557" w:rsidRPr="00F3253C" w:rsidRDefault="00D94557" w:rsidP="00E77782">
                  <w:pPr>
                    <w:spacing w:line="240" w:lineRule="auto"/>
                    <w:contextualSpacing w:val="0"/>
                    <w:jc w:val="center"/>
                    <w:rPr>
                      <w:rFonts w:asciiTheme="majorHAnsi" w:eastAsia="Times New Roman" w:hAnsiTheme="majorHAnsi"/>
                      <w:color w:val="000000"/>
                      <w:sz w:val="20"/>
                      <w:szCs w:val="20"/>
                      <w:lang w:eastAsia="es-CO"/>
                    </w:rPr>
                  </w:pPr>
                  <w:r w:rsidRPr="00F3253C">
                    <w:rPr>
                      <w:rFonts w:asciiTheme="majorHAnsi" w:eastAsia="Times New Roman" w:hAnsiTheme="majorHAnsi"/>
                      <w:color w:val="000000"/>
                      <w:sz w:val="20"/>
                      <w:szCs w:val="20"/>
                      <w:lang w:eastAsia="es-CO"/>
                    </w:rPr>
                    <w:t>BOX SIMPLE</w:t>
                  </w:r>
                </w:p>
              </w:tc>
              <w:tc>
                <w:tcPr>
                  <w:tcW w:w="1200" w:type="dxa"/>
                  <w:tcBorders>
                    <w:top w:val="nil"/>
                    <w:left w:val="nil"/>
                    <w:bottom w:val="single" w:sz="4" w:space="0" w:color="auto"/>
                    <w:right w:val="single" w:sz="4" w:space="0" w:color="auto"/>
                  </w:tcBorders>
                  <w:shd w:val="clear" w:color="auto" w:fill="auto"/>
                  <w:vAlign w:val="center"/>
                  <w:hideMark/>
                </w:tcPr>
                <w:p w:rsidR="00D94557" w:rsidRPr="00F3253C" w:rsidRDefault="00D94557" w:rsidP="00E77782">
                  <w:pPr>
                    <w:spacing w:line="240" w:lineRule="auto"/>
                    <w:contextualSpacing w:val="0"/>
                    <w:jc w:val="center"/>
                    <w:rPr>
                      <w:rFonts w:asciiTheme="majorHAnsi" w:eastAsia="Times New Roman" w:hAnsiTheme="majorHAnsi"/>
                      <w:color w:val="000000"/>
                      <w:sz w:val="20"/>
                      <w:szCs w:val="20"/>
                      <w:lang w:eastAsia="es-CO"/>
                    </w:rPr>
                  </w:pPr>
                  <w:r w:rsidRPr="00F3253C">
                    <w:rPr>
                      <w:rFonts w:asciiTheme="majorHAnsi" w:eastAsia="Times New Roman" w:hAnsiTheme="majorHAnsi"/>
                      <w:color w:val="000000"/>
                      <w:sz w:val="20"/>
                      <w:szCs w:val="20"/>
                      <w:lang w:eastAsia="es-CO"/>
                    </w:rPr>
                    <w:t>3 X 2</w:t>
                  </w:r>
                </w:p>
              </w:tc>
            </w:tr>
          </w:tbl>
          <w:p w:rsidR="00D94557" w:rsidRPr="00F3253C" w:rsidRDefault="00D94557" w:rsidP="00E77782">
            <w:pPr>
              <w:pStyle w:val="Fichanegrita"/>
              <w:spacing w:line="276" w:lineRule="auto"/>
              <w:rPr>
                <w:rFonts w:asciiTheme="majorHAnsi" w:hAnsiTheme="majorHAnsi"/>
                <w:sz w:val="22"/>
                <w:szCs w:val="22"/>
              </w:rPr>
            </w:pPr>
          </w:p>
          <w:p w:rsidR="00D94557" w:rsidRPr="00F3253C" w:rsidRDefault="00D94557" w:rsidP="00E77782">
            <w:pPr>
              <w:pStyle w:val="Fichanegrita"/>
              <w:spacing w:line="276" w:lineRule="auto"/>
              <w:rPr>
                <w:rFonts w:asciiTheme="majorHAnsi" w:hAnsiTheme="majorHAnsi"/>
                <w:sz w:val="22"/>
                <w:szCs w:val="22"/>
              </w:rPr>
            </w:pPr>
            <w:r w:rsidRPr="00F3253C">
              <w:rPr>
                <w:rFonts w:asciiTheme="majorHAnsi" w:hAnsiTheme="majorHAnsi"/>
                <w:sz w:val="22"/>
                <w:szCs w:val="22"/>
              </w:rPr>
              <w:t>Pasos arborícolas</w:t>
            </w:r>
          </w:p>
          <w:p w:rsidR="00D94557" w:rsidRPr="00F3253C" w:rsidRDefault="00D94557" w:rsidP="00E77782">
            <w:pPr>
              <w:pStyle w:val="Fichanegrita"/>
              <w:spacing w:line="276" w:lineRule="auto"/>
              <w:rPr>
                <w:rFonts w:asciiTheme="majorHAnsi" w:hAnsiTheme="majorHAnsi"/>
                <w:b w:val="0"/>
                <w:sz w:val="22"/>
                <w:szCs w:val="22"/>
              </w:rPr>
            </w:pPr>
          </w:p>
          <w:p w:rsidR="00D94557" w:rsidRPr="00F3253C" w:rsidRDefault="00D94557" w:rsidP="00E77782">
            <w:pPr>
              <w:pStyle w:val="Fichanegrita"/>
              <w:spacing w:line="276" w:lineRule="auto"/>
              <w:rPr>
                <w:rFonts w:asciiTheme="majorHAnsi" w:hAnsiTheme="majorHAnsi"/>
                <w:b w:val="0"/>
                <w:sz w:val="22"/>
                <w:szCs w:val="22"/>
              </w:rPr>
            </w:pPr>
            <w:r w:rsidRPr="00F3253C">
              <w:rPr>
                <w:rFonts w:asciiTheme="majorHAnsi" w:hAnsiTheme="majorHAnsi"/>
                <w:b w:val="0"/>
                <w:sz w:val="22"/>
                <w:szCs w:val="22"/>
              </w:rPr>
              <w:t>Estas son estructuras metálicas a modo de puente colgante que pueden instalarse cercanos a ramas de árboles para que los individuos puedan hacer uso de ellos, estos pasos pueden beneficiar a especies como osos perezosos y primates, los cuales son muy susceptibles de ser atrope</w:t>
            </w:r>
            <w:r w:rsidR="00F3253C">
              <w:rPr>
                <w:rFonts w:asciiTheme="majorHAnsi" w:hAnsiTheme="majorHAnsi"/>
                <w:b w:val="0"/>
                <w:sz w:val="22"/>
                <w:szCs w:val="22"/>
              </w:rPr>
              <w:t>llados mientras cruzan las vías;</w:t>
            </w:r>
            <w:r w:rsidRPr="00F3253C">
              <w:rPr>
                <w:rFonts w:asciiTheme="majorHAnsi" w:hAnsiTheme="majorHAnsi"/>
                <w:b w:val="0"/>
                <w:sz w:val="22"/>
                <w:szCs w:val="22"/>
              </w:rPr>
              <w:t xml:space="preserve"> se contempla instalar estos en las </w:t>
            </w:r>
            <w:r w:rsidRPr="00F3253C">
              <w:rPr>
                <w:rFonts w:asciiTheme="majorHAnsi" w:hAnsiTheme="majorHAnsi"/>
                <w:sz w:val="22"/>
                <w:szCs w:val="22"/>
              </w:rPr>
              <w:t xml:space="preserve">abscisas Km 10+000 y Km 25 + 000 (UF1) y Km 50+ 000 (UF2). </w:t>
            </w:r>
            <w:r w:rsidRPr="00F3253C">
              <w:rPr>
                <w:rFonts w:asciiTheme="majorHAnsi" w:hAnsiTheme="majorHAnsi"/>
                <w:b w:val="0"/>
                <w:sz w:val="22"/>
                <w:szCs w:val="22"/>
              </w:rPr>
              <w:t xml:space="preserve">El proyecto contempla la construcción de 3 pasos de fauna arborícolas, uno en cada zona de importancia faunística. La siguiente fotografía muestra un ejemplo de paso de fauna arborícola instalado en un proyecto vial </w:t>
            </w:r>
          </w:p>
          <w:p w:rsidR="00D94557" w:rsidRPr="00F3253C" w:rsidRDefault="00D94557" w:rsidP="00E77782">
            <w:pPr>
              <w:pStyle w:val="Fichanegrita"/>
              <w:spacing w:before="0" w:after="0" w:line="276" w:lineRule="auto"/>
              <w:rPr>
                <w:rFonts w:asciiTheme="majorHAnsi" w:hAnsiTheme="majorHAnsi"/>
                <w:b w:val="0"/>
                <w:sz w:val="18"/>
                <w:szCs w:val="18"/>
              </w:rPr>
            </w:pPr>
          </w:p>
          <w:p w:rsidR="00D94557" w:rsidRPr="00F3253C" w:rsidRDefault="00D94557" w:rsidP="00E77782">
            <w:pPr>
              <w:pStyle w:val="Fichanegrita"/>
              <w:spacing w:line="276" w:lineRule="auto"/>
              <w:jc w:val="center"/>
              <w:rPr>
                <w:rFonts w:asciiTheme="majorHAnsi" w:hAnsiTheme="majorHAnsi"/>
                <w:b w:val="0"/>
              </w:rPr>
            </w:pPr>
            <w:r w:rsidRPr="00F3253C">
              <w:rPr>
                <w:noProof/>
              </w:rPr>
              <w:lastRenderedPageBreak/>
              <w:drawing>
                <wp:inline distT="0" distB="0" distL="0" distR="0" wp14:anchorId="200E108A" wp14:editId="569D4EAE">
                  <wp:extent cx="3943514" cy="2222430"/>
                  <wp:effectExtent l="0" t="0" r="0" b="6985"/>
                  <wp:docPr id="7" name="Imagen 7" descr="http://www.ani.gov.co/sites/default/files/styles/516x387/public/principal_ntcia.jpg?itok=3aN-_k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ni.gov.co/sites/default/files/styles/516x387/public/principal_ntcia.jpg?itok=3aN-_ks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0807" cy="2226540"/>
                          </a:xfrm>
                          <a:prstGeom prst="rect">
                            <a:avLst/>
                          </a:prstGeom>
                          <a:noFill/>
                          <a:ln>
                            <a:noFill/>
                          </a:ln>
                        </pic:spPr>
                      </pic:pic>
                    </a:graphicData>
                  </a:graphic>
                </wp:inline>
              </w:drawing>
            </w:r>
          </w:p>
          <w:p w:rsidR="00D94557" w:rsidRPr="00F3253C" w:rsidRDefault="00D94557" w:rsidP="00E77782">
            <w:pPr>
              <w:pStyle w:val="Fichanegrita"/>
              <w:spacing w:line="276" w:lineRule="auto"/>
              <w:jc w:val="center"/>
              <w:rPr>
                <w:rFonts w:asciiTheme="majorHAnsi" w:hAnsiTheme="majorHAnsi"/>
                <w:b w:val="0"/>
                <w:sz w:val="16"/>
                <w:szCs w:val="16"/>
              </w:rPr>
            </w:pPr>
            <w:r w:rsidRPr="00F3253C">
              <w:rPr>
                <w:rFonts w:asciiTheme="majorHAnsi" w:hAnsiTheme="majorHAnsi"/>
                <w:b w:val="0"/>
                <w:sz w:val="16"/>
                <w:szCs w:val="16"/>
              </w:rPr>
              <w:t>Fuente: Consorcio Vial Ruta del Sol, sector 2.</w:t>
            </w:r>
          </w:p>
        </w:tc>
      </w:tr>
      <w:tr w:rsidR="00D94557" w:rsidRPr="00053EC2" w:rsidTr="00E77782">
        <w:trPr>
          <w:trHeight w:val="284"/>
        </w:trPr>
        <w:tc>
          <w:tcPr>
            <w:cnfStyle w:val="001000000000" w:firstRow="0" w:lastRow="0" w:firstColumn="1" w:lastColumn="0" w:oddVBand="0" w:evenVBand="0" w:oddHBand="0" w:evenHBand="0" w:firstRowFirstColumn="0" w:firstRowLastColumn="0" w:lastRowFirstColumn="0" w:lastRowLastColumn="0"/>
            <w:tcW w:w="9064" w:type="dxa"/>
            <w:gridSpan w:val="17"/>
            <w:shd w:val="clear" w:color="auto" w:fill="D9D9D9" w:themeFill="background1" w:themeFillShade="D9"/>
            <w:noWrap/>
            <w:vAlign w:val="center"/>
            <w:hideMark/>
          </w:tcPr>
          <w:p w:rsidR="00D94557" w:rsidRPr="00053EC2" w:rsidRDefault="00D94557" w:rsidP="00E77782">
            <w:pPr>
              <w:jc w:val="center"/>
              <w:rPr>
                <w:rFonts w:asciiTheme="majorHAnsi" w:hAnsiTheme="majorHAnsi"/>
                <w:b/>
              </w:rPr>
            </w:pPr>
            <w:r w:rsidRPr="00053EC2">
              <w:rPr>
                <w:rFonts w:asciiTheme="majorHAnsi" w:hAnsiTheme="majorHAnsi"/>
                <w:b/>
                <w:lang w:bidi="en-US"/>
              </w:rPr>
              <w:lastRenderedPageBreak/>
              <w:t>POBLACIÓN BENEFICIADA</w:t>
            </w:r>
          </w:p>
        </w:tc>
      </w:tr>
      <w:tr w:rsidR="00D94557" w:rsidRPr="00053EC2" w:rsidTr="00E77782">
        <w:trPr>
          <w:trHeight w:val="284"/>
        </w:trPr>
        <w:tc>
          <w:tcPr>
            <w:cnfStyle w:val="001000000000" w:firstRow="0" w:lastRow="0" w:firstColumn="1" w:lastColumn="0" w:oddVBand="0" w:evenVBand="0" w:oddHBand="0" w:evenHBand="0" w:firstRowFirstColumn="0" w:firstRowLastColumn="0" w:lastRowFirstColumn="0" w:lastRowLastColumn="0"/>
            <w:tcW w:w="9064" w:type="dxa"/>
            <w:gridSpan w:val="17"/>
            <w:noWrap/>
            <w:vAlign w:val="center"/>
            <w:hideMark/>
          </w:tcPr>
          <w:p w:rsidR="00D94557" w:rsidRPr="00053EC2" w:rsidRDefault="00D94557" w:rsidP="00E77782">
            <w:pPr>
              <w:rPr>
                <w:rFonts w:asciiTheme="majorHAnsi" w:hAnsiTheme="majorHAnsi"/>
              </w:rPr>
            </w:pPr>
            <w:r w:rsidRPr="00053EC2">
              <w:rPr>
                <w:rFonts w:asciiTheme="majorHAnsi" w:hAnsiTheme="majorHAnsi"/>
              </w:rPr>
              <w:t>Población relacionada con el área de influencia del proyecto</w:t>
            </w:r>
          </w:p>
        </w:tc>
      </w:tr>
      <w:tr w:rsidR="00D94557" w:rsidRPr="00053EC2" w:rsidTr="00E77782">
        <w:trPr>
          <w:trHeight w:val="284"/>
        </w:trPr>
        <w:tc>
          <w:tcPr>
            <w:cnfStyle w:val="001000000000" w:firstRow="0" w:lastRow="0" w:firstColumn="1" w:lastColumn="0" w:oddVBand="0" w:evenVBand="0" w:oddHBand="0" w:evenHBand="0" w:firstRowFirstColumn="0" w:firstRowLastColumn="0" w:lastRowFirstColumn="0" w:lastRowLastColumn="0"/>
            <w:tcW w:w="9064" w:type="dxa"/>
            <w:gridSpan w:val="17"/>
            <w:shd w:val="clear" w:color="auto" w:fill="D9D9D9" w:themeFill="background1" w:themeFillShade="D9"/>
            <w:noWrap/>
            <w:vAlign w:val="center"/>
            <w:hideMark/>
          </w:tcPr>
          <w:p w:rsidR="00D94557" w:rsidRPr="00053EC2" w:rsidRDefault="00D94557" w:rsidP="00E77782">
            <w:pPr>
              <w:jc w:val="center"/>
              <w:rPr>
                <w:rFonts w:asciiTheme="majorHAnsi" w:hAnsiTheme="majorHAnsi"/>
                <w:b/>
              </w:rPr>
            </w:pPr>
            <w:r w:rsidRPr="00053EC2">
              <w:rPr>
                <w:rFonts w:asciiTheme="majorHAnsi" w:hAnsiTheme="majorHAnsi"/>
                <w:b/>
              </w:rPr>
              <w:t>LUGAR DE APLICACIÓN</w:t>
            </w:r>
          </w:p>
        </w:tc>
      </w:tr>
      <w:tr w:rsidR="00D94557" w:rsidRPr="00053EC2" w:rsidTr="00E77782">
        <w:trPr>
          <w:trHeight w:val="284"/>
        </w:trPr>
        <w:tc>
          <w:tcPr>
            <w:cnfStyle w:val="001000000000" w:firstRow="0" w:lastRow="0" w:firstColumn="1" w:lastColumn="0" w:oddVBand="0" w:evenVBand="0" w:oddHBand="0" w:evenHBand="0" w:firstRowFirstColumn="0" w:firstRowLastColumn="0" w:lastRowFirstColumn="0" w:lastRowLastColumn="0"/>
            <w:tcW w:w="9064" w:type="dxa"/>
            <w:gridSpan w:val="17"/>
            <w:noWrap/>
            <w:vAlign w:val="center"/>
            <w:hideMark/>
          </w:tcPr>
          <w:p w:rsidR="00D94557" w:rsidRPr="00053EC2" w:rsidRDefault="00D94557" w:rsidP="00E77782">
            <w:pPr>
              <w:rPr>
                <w:rFonts w:asciiTheme="majorHAnsi" w:hAnsiTheme="majorHAnsi"/>
              </w:rPr>
            </w:pPr>
            <w:r w:rsidRPr="00053EC2">
              <w:rPr>
                <w:rFonts w:asciiTheme="majorHAnsi" w:hAnsiTheme="majorHAnsi"/>
              </w:rPr>
              <w:t>Área de influencia directa del Proyecto con énfasis en las coberturas vegetales que constituyen hábitat para la fauna silvestre.</w:t>
            </w:r>
          </w:p>
        </w:tc>
      </w:tr>
      <w:tr w:rsidR="00D94557" w:rsidRPr="00053EC2" w:rsidTr="00E77782">
        <w:trPr>
          <w:trHeight w:val="284"/>
        </w:trPr>
        <w:tc>
          <w:tcPr>
            <w:cnfStyle w:val="001000000000" w:firstRow="0" w:lastRow="0" w:firstColumn="1" w:lastColumn="0" w:oddVBand="0" w:evenVBand="0" w:oddHBand="0" w:evenHBand="0" w:firstRowFirstColumn="0" w:firstRowLastColumn="0" w:lastRowFirstColumn="0" w:lastRowLastColumn="0"/>
            <w:tcW w:w="9064" w:type="dxa"/>
            <w:gridSpan w:val="17"/>
            <w:shd w:val="clear" w:color="auto" w:fill="D9D9D9" w:themeFill="background1" w:themeFillShade="D9"/>
            <w:noWrap/>
            <w:vAlign w:val="center"/>
            <w:hideMark/>
          </w:tcPr>
          <w:p w:rsidR="00D94557" w:rsidRPr="00053EC2" w:rsidRDefault="00D94557" w:rsidP="00E77782">
            <w:pPr>
              <w:jc w:val="center"/>
              <w:rPr>
                <w:rFonts w:asciiTheme="majorHAnsi" w:hAnsiTheme="majorHAnsi"/>
                <w:b/>
              </w:rPr>
            </w:pPr>
            <w:r w:rsidRPr="00053EC2">
              <w:rPr>
                <w:rFonts w:asciiTheme="majorHAnsi" w:hAnsiTheme="majorHAnsi"/>
                <w:b/>
                <w:lang w:bidi="en-US"/>
              </w:rPr>
              <w:t>MECANISMOS Y ESTRATEGIAS PARTICIPATIVAS</w:t>
            </w:r>
          </w:p>
        </w:tc>
      </w:tr>
      <w:tr w:rsidR="00D94557" w:rsidRPr="00053EC2" w:rsidTr="00E77782">
        <w:trPr>
          <w:trHeight w:val="284"/>
        </w:trPr>
        <w:tc>
          <w:tcPr>
            <w:cnfStyle w:val="001000000000" w:firstRow="0" w:lastRow="0" w:firstColumn="1" w:lastColumn="0" w:oddVBand="0" w:evenVBand="0" w:oddHBand="0" w:evenHBand="0" w:firstRowFirstColumn="0" w:firstRowLastColumn="0" w:lastRowFirstColumn="0" w:lastRowLastColumn="0"/>
            <w:tcW w:w="9064" w:type="dxa"/>
            <w:gridSpan w:val="17"/>
            <w:noWrap/>
            <w:vAlign w:val="center"/>
          </w:tcPr>
          <w:p w:rsidR="00D94557" w:rsidRPr="00053EC2" w:rsidRDefault="00D94557" w:rsidP="00E77782">
            <w:pPr>
              <w:rPr>
                <w:rFonts w:asciiTheme="majorHAnsi" w:hAnsiTheme="majorHAnsi"/>
              </w:rPr>
            </w:pPr>
            <w:r w:rsidRPr="00053EC2">
              <w:rPr>
                <w:rFonts w:asciiTheme="majorHAnsi" w:hAnsiTheme="majorHAnsi"/>
              </w:rPr>
              <w:t>Se impartirá una inducción al inicio de las labores con el propósito de dar a conocer las medidas de manejo ambiental propuestas en el presente programa, para que sean aplicados por las empresas contratistas, las empresas proveedoras y todo el personal vinculado al proyecto. La población podrá participar a través de la contratación de mano de obra no calificada pero con conocimientos sobre la fauna silvestre de la región, para realizar el acompañamiento a los profesionales en las actividades de ahuyentamiento, traslado y reubicación de fauna, e instalación de señales.</w:t>
            </w:r>
          </w:p>
        </w:tc>
      </w:tr>
      <w:tr w:rsidR="00D94557" w:rsidRPr="00053EC2" w:rsidTr="00E77782">
        <w:trPr>
          <w:trHeight w:val="284"/>
        </w:trPr>
        <w:tc>
          <w:tcPr>
            <w:cnfStyle w:val="001000000000" w:firstRow="0" w:lastRow="0" w:firstColumn="1" w:lastColumn="0" w:oddVBand="0" w:evenVBand="0" w:oddHBand="0" w:evenHBand="0" w:firstRowFirstColumn="0" w:firstRowLastColumn="0" w:lastRowFirstColumn="0" w:lastRowLastColumn="0"/>
            <w:tcW w:w="9064" w:type="dxa"/>
            <w:gridSpan w:val="17"/>
            <w:shd w:val="clear" w:color="auto" w:fill="D9D9D9" w:themeFill="background1" w:themeFillShade="D9"/>
            <w:noWrap/>
            <w:vAlign w:val="center"/>
            <w:hideMark/>
          </w:tcPr>
          <w:p w:rsidR="00D94557" w:rsidRPr="00053EC2" w:rsidRDefault="00D94557" w:rsidP="00E77782">
            <w:pPr>
              <w:jc w:val="center"/>
              <w:rPr>
                <w:rFonts w:asciiTheme="majorHAnsi" w:hAnsiTheme="majorHAnsi"/>
                <w:b/>
              </w:rPr>
            </w:pPr>
            <w:r w:rsidRPr="00053EC2">
              <w:rPr>
                <w:rFonts w:asciiTheme="majorHAnsi" w:hAnsiTheme="majorHAnsi"/>
                <w:b/>
              </w:rPr>
              <w:t>PERSONAL REQUERIDO</w:t>
            </w:r>
          </w:p>
        </w:tc>
      </w:tr>
      <w:tr w:rsidR="00D94557" w:rsidRPr="00053EC2" w:rsidTr="00E77782">
        <w:trPr>
          <w:trHeight w:val="284"/>
        </w:trPr>
        <w:tc>
          <w:tcPr>
            <w:cnfStyle w:val="001000000000" w:firstRow="0" w:lastRow="0" w:firstColumn="1" w:lastColumn="0" w:oddVBand="0" w:evenVBand="0" w:oddHBand="0" w:evenHBand="0" w:firstRowFirstColumn="0" w:firstRowLastColumn="0" w:lastRowFirstColumn="0" w:lastRowLastColumn="0"/>
            <w:tcW w:w="9064" w:type="dxa"/>
            <w:gridSpan w:val="17"/>
            <w:noWrap/>
            <w:vAlign w:val="center"/>
            <w:hideMark/>
          </w:tcPr>
          <w:p w:rsidR="00D94557" w:rsidRPr="00053EC2" w:rsidRDefault="00D94557" w:rsidP="00E77782">
            <w:pPr>
              <w:rPr>
                <w:rFonts w:asciiTheme="majorHAnsi" w:hAnsiTheme="majorHAnsi"/>
              </w:rPr>
            </w:pPr>
            <w:r w:rsidRPr="00053EC2">
              <w:rPr>
                <w:rFonts w:asciiTheme="majorHAnsi" w:hAnsiTheme="majorHAnsi"/>
              </w:rPr>
              <w:t>- Coordinador Ambiental</w:t>
            </w:r>
          </w:p>
          <w:p w:rsidR="00D94557" w:rsidRPr="00053EC2" w:rsidRDefault="00D94557" w:rsidP="00E77782">
            <w:pPr>
              <w:rPr>
                <w:rFonts w:asciiTheme="majorHAnsi" w:hAnsiTheme="majorHAnsi"/>
              </w:rPr>
            </w:pPr>
            <w:r w:rsidRPr="00053EC2">
              <w:rPr>
                <w:rFonts w:asciiTheme="majorHAnsi" w:hAnsiTheme="majorHAnsi"/>
              </w:rPr>
              <w:t>- Especialista en Seguridad Industrial y Salud Ocupacional –SISO-</w:t>
            </w:r>
          </w:p>
          <w:p w:rsidR="00D94557" w:rsidRPr="00053EC2" w:rsidRDefault="00D94557" w:rsidP="00E77782">
            <w:pPr>
              <w:rPr>
                <w:rFonts w:asciiTheme="majorHAnsi" w:hAnsiTheme="majorHAnsi"/>
              </w:rPr>
            </w:pPr>
            <w:r w:rsidRPr="00053EC2">
              <w:rPr>
                <w:rFonts w:asciiTheme="majorHAnsi" w:hAnsiTheme="majorHAnsi"/>
              </w:rPr>
              <w:t>- Residente ambiental</w:t>
            </w:r>
          </w:p>
          <w:p w:rsidR="00D94557" w:rsidRPr="00053EC2" w:rsidRDefault="00D94557" w:rsidP="00E77782">
            <w:pPr>
              <w:rPr>
                <w:rFonts w:asciiTheme="majorHAnsi" w:hAnsiTheme="majorHAnsi"/>
              </w:rPr>
            </w:pPr>
            <w:r w:rsidRPr="00053EC2">
              <w:rPr>
                <w:rFonts w:asciiTheme="majorHAnsi" w:hAnsiTheme="majorHAnsi"/>
              </w:rPr>
              <w:t>- Biólogo</w:t>
            </w:r>
          </w:p>
          <w:p w:rsidR="00D94557" w:rsidRPr="00053EC2" w:rsidRDefault="00D94557" w:rsidP="00E77782">
            <w:pPr>
              <w:rPr>
                <w:rFonts w:asciiTheme="majorHAnsi" w:hAnsiTheme="majorHAnsi"/>
              </w:rPr>
            </w:pPr>
            <w:r w:rsidRPr="00053EC2">
              <w:rPr>
                <w:rFonts w:asciiTheme="majorHAnsi" w:hAnsiTheme="majorHAnsi"/>
              </w:rPr>
              <w:t>- Cuadrilla ambiental</w:t>
            </w:r>
          </w:p>
        </w:tc>
      </w:tr>
      <w:tr w:rsidR="00D94557" w:rsidRPr="00053EC2" w:rsidTr="00E77782">
        <w:trPr>
          <w:trHeight w:val="284"/>
        </w:trPr>
        <w:tc>
          <w:tcPr>
            <w:cnfStyle w:val="001000000000" w:firstRow="0" w:lastRow="0" w:firstColumn="1" w:lastColumn="0" w:oddVBand="0" w:evenVBand="0" w:oddHBand="0" w:evenHBand="0" w:firstRowFirstColumn="0" w:firstRowLastColumn="0" w:lastRowFirstColumn="0" w:lastRowLastColumn="0"/>
            <w:tcW w:w="9064" w:type="dxa"/>
            <w:gridSpan w:val="17"/>
            <w:shd w:val="clear" w:color="auto" w:fill="D9D9D9" w:themeFill="background1" w:themeFillShade="D9"/>
            <w:noWrap/>
            <w:vAlign w:val="center"/>
            <w:hideMark/>
          </w:tcPr>
          <w:p w:rsidR="00D94557" w:rsidRPr="00053EC2" w:rsidRDefault="00D94557" w:rsidP="00E77782">
            <w:pPr>
              <w:jc w:val="center"/>
              <w:rPr>
                <w:rFonts w:asciiTheme="majorHAnsi" w:hAnsiTheme="majorHAnsi"/>
                <w:b/>
              </w:rPr>
            </w:pPr>
            <w:r w:rsidRPr="00053EC2">
              <w:rPr>
                <w:rFonts w:asciiTheme="majorHAnsi" w:hAnsiTheme="majorHAnsi"/>
                <w:b/>
              </w:rPr>
              <w:lastRenderedPageBreak/>
              <w:t>RESPONSABLE DE LA EJECUCIÓN</w:t>
            </w:r>
          </w:p>
        </w:tc>
      </w:tr>
      <w:tr w:rsidR="00D94557" w:rsidRPr="00053EC2" w:rsidTr="00E77782">
        <w:trPr>
          <w:trHeight w:val="940"/>
        </w:trPr>
        <w:tc>
          <w:tcPr>
            <w:cnfStyle w:val="001000000000" w:firstRow="0" w:lastRow="0" w:firstColumn="1" w:lastColumn="0" w:oddVBand="0" w:evenVBand="0" w:oddHBand="0" w:evenHBand="0" w:firstRowFirstColumn="0" w:firstRowLastColumn="0" w:lastRowFirstColumn="0" w:lastRowLastColumn="0"/>
            <w:tcW w:w="9064" w:type="dxa"/>
            <w:gridSpan w:val="17"/>
            <w:noWrap/>
            <w:vAlign w:val="center"/>
            <w:hideMark/>
          </w:tcPr>
          <w:p w:rsidR="00D94557" w:rsidRPr="00053EC2" w:rsidRDefault="00D94557" w:rsidP="00E77782">
            <w:pPr>
              <w:rPr>
                <w:rFonts w:asciiTheme="majorHAnsi" w:hAnsiTheme="majorHAnsi"/>
              </w:rPr>
            </w:pPr>
            <w:r w:rsidRPr="00053EC2">
              <w:rPr>
                <w:rFonts w:asciiTheme="majorHAnsi" w:hAnsiTheme="majorHAnsi"/>
              </w:rPr>
              <w:t>Concesión Autopista Río Magdalena S.A.S. será el responsable de la ejecución y cumplimiento de este programa por parte de sus contratistas a lo largo del desarrollo del proyecto con la supervisión y apoyo de la Interventoría.</w:t>
            </w:r>
          </w:p>
        </w:tc>
      </w:tr>
      <w:tr w:rsidR="00D94557" w:rsidRPr="00053EC2" w:rsidTr="00E77782">
        <w:trPr>
          <w:trHeight w:val="284"/>
        </w:trPr>
        <w:tc>
          <w:tcPr>
            <w:cnfStyle w:val="001000000000" w:firstRow="0" w:lastRow="0" w:firstColumn="1" w:lastColumn="0" w:oddVBand="0" w:evenVBand="0" w:oddHBand="0" w:evenHBand="0" w:firstRowFirstColumn="0" w:firstRowLastColumn="0" w:lastRowFirstColumn="0" w:lastRowLastColumn="0"/>
            <w:tcW w:w="9064" w:type="dxa"/>
            <w:gridSpan w:val="17"/>
            <w:shd w:val="clear" w:color="auto" w:fill="D9D9D9" w:themeFill="background1" w:themeFillShade="D9"/>
            <w:noWrap/>
            <w:vAlign w:val="center"/>
            <w:hideMark/>
          </w:tcPr>
          <w:p w:rsidR="00D94557" w:rsidRPr="00053EC2" w:rsidRDefault="00D94557" w:rsidP="00E77782">
            <w:pPr>
              <w:jc w:val="center"/>
              <w:rPr>
                <w:rFonts w:asciiTheme="majorHAnsi" w:hAnsiTheme="majorHAnsi"/>
                <w:b/>
              </w:rPr>
            </w:pPr>
            <w:r w:rsidRPr="00053EC2">
              <w:rPr>
                <w:rFonts w:asciiTheme="majorHAnsi" w:hAnsiTheme="majorHAnsi"/>
                <w:b/>
              </w:rPr>
              <w:t>INDICADORES DE SEGUIMIENTO Y MONITOREO</w:t>
            </w:r>
          </w:p>
        </w:tc>
      </w:tr>
      <w:tr w:rsidR="00D94557" w:rsidRPr="00053EC2" w:rsidTr="00E77782">
        <w:trPr>
          <w:trHeight w:val="284"/>
        </w:trPr>
        <w:tc>
          <w:tcPr>
            <w:cnfStyle w:val="001000000000" w:firstRow="0" w:lastRow="0" w:firstColumn="1" w:lastColumn="0" w:oddVBand="0" w:evenVBand="0" w:oddHBand="0" w:evenHBand="0" w:firstRowFirstColumn="0" w:firstRowLastColumn="0" w:lastRowFirstColumn="0" w:lastRowLastColumn="0"/>
            <w:tcW w:w="2240" w:type="dxa"/>
            <w:gridSpan w:val="3"/>
            <w:shd w:val="clear" w:color="auto" w:fill="F2F2F2" w:themeFill="background1" w:themeFillShade="F2"/>
            <w:noWrap/>
            <w:vAlign w:val="center"/>
            <w:hideMark/>
          </w:tcPr>
          <w:p w:rsidR="00D94557" w:rsidRPr="00053EC2" w:rsidRDefault="00D94557" w:rsidP="00E77782">
            <w:pPr>
              <w:jc w:val="center"/>
              <w:rPr>
                <w:rFonts w:asciiTheme="majorHAnsi" w:hAnsiTheme="majorHAnsi"/>
                <w:b/>
              </w:rPr>
            </w:pPr>
            <w:r w:rsidRPr="00053EC2">
              <w:rPr>
                <w:rFonts w:asciiTheme="majorHAnsi" w:hAnsiTheme="majorHAnsi"/>
                <w:b/>
              </w:rPr>
              <w:t>META</w:t>
            </w:r>
          </w:p>
        </w:tc>
        <w:tc>
          <w:tcPr>
            <w:tcW w:w="1701" w:type="dxa"/>
            <w:gridSpan w:val="3"/>
            <w:shd w:val="clear" w:color="auto" w:fill="F2F2F2" w:themeFill="background1" w:themeFillShade="F2"/>
            <w:noWrap/>
            <w:vAlign w:val="center"/>
            <w:hideMark/>
          </w:tcPr>
          <w:p w:rsidR="00D94557" w:rsidRPr="00053EC2" w:rsidRDefault="00D94557" w:rsidP="00E777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053EC2">
              <w:rPr>
                <w:rFonts w:asciiTheme="majorHAnsi" w:hAnsiTheme="majorHAnsi"/>
                <w:b/>
              </w:rPr>
              <w:t>INDICADOR</w:t>
            </w:r>
          </w:p>
        </w:tc>
        <w:tc>
          <w:tcPr>
            <w:tcW w:w="2126" w:type="dxa"/>
            <w:gridSpan w:val="5"/>
            <w:shd w:val="clear" w:color="auto" w:fill="F2F2F2" w:themeFill="background1" w:themeFillShade="F2"/>
            <w:noWrap/>
            <w:vAlign w:val="center"/>
            <w:hideMark/>
          </w:tcPr>
          <w:p w:rsidR="00D94557" w:rsidRPr="00053EC2" w:rsidRDefault="00D94557" w:rsidP="00E777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053EC2">
              <w:rPr>
                <w:rFonts w:asciiTheme="majorHAnsi" w:hAnsiTheme="majorHAnsi"/>
                <w:b/>
              </w:rPr>
              <w:t>CUMPLIMIENTO</w:t>
            </w:r>
          </w:p>
        </w:tc>
        <w:tc>
          <w:tcPr>
            <w:tcW w:w="1559" w:type="dxa"/>
            <w:gridSpan w:val="3"/>
            <w:shd w:val="clear" w:color="auto" w:fill="F2F2F2" w:themeFill="background1" w:themeFillShade="F2"/>
            <w:noWrap/>
            <w:vAlign w:val="center"/>
            <w:hideMark/>
          </w:tcPr>
          <w:p w:rsidR="00D94557" w:rsidRPr="00053EC2" w:rsidRDefault="00D94557" w:rsidP="00E777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053EC2">
              <w:rPr>
                <w:rFonts w:asciiTheme="majorHAnsi" w:hAnsiTheme="majorHAnsi"/>
                <w:b/>
              </w:rPr>
              <w:t>FRECUENCIA</w:t>
            </w:r>
          </w:p>
        </w:tc>
        <w:tc>
          <w:tcPr>
            <w:tcW w:w="1438" w:type="dxa"/>
            <w:gridSpan w:val="3"/>
            <w:shd w:val="clear" w:color="auto" w:fill="F2F2F2" w:themeFill="background1" w:themeFillShade="F2"/>
            <w:noWrap/>
            <w:vAlign w:val="center"/>
            <w:hideMark/>
          </w:tcPr>
          <w:p w:rsidR="00D94557" w:rsidRPr="00053EC2" w:rsidRDefault="00D94557" w:rsidP="00E777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053EC2">
              <w:rPr>
                <w:rFonts w:asciiTheme="majorHAnsi" w:hAnsiTheme="majorHAnsi"/>
                <w:b/>
              </w:rPr>
              <w:t>REGISTRO</w:t>
            </w:r>
          </w:p>
        </w:tc>
      </w:tr>
      <w:tr w:rsidR="00D94557" w:rsidRPr="00053EC2" w:rsidTr="00E77782">
        <w:trPr>
          <w:trHeight w:val="284"/>
        </w:trPr>
        <w:tc>
          <w:tcPr>
            <w:cnfStyle w:val="001000000000" w:firstRow="0" w:lastRow="0" w:firstColumn="1" w:lastColumn="0" w:oddVBand="0" w:evenVBand="0" w:oddHBand="0" w:evenHBand="0" w:firstRowFirstColumn="0" w:firstRowLastColumn="0" w:lastRowFirstColumn="0" w:lastRowLastColumn="0"/>
            <w:tcW w:w="2240" w:type="dxa"/>
            <w:gridSpan w:val="3"/>
            <w:noWrap/>
            <w:vAlign w:val="center"/>
          </w:tcPr>
          <w:p w:rsidR="00D94557" w:rsidRPr="002A53CE" w:rsidRDefault="00D94557" w:rsidP="00E77782">
            <w:pPr>
              <w:ind w:right="43"/>
              <w:rPr>
                <w:rFonts w:asciiTheme="majorHAnsi" w:hAnsiTheme="majorHAnsi"/>
                <w:sz w:val="20"/>
                <w:szCs w:val="20"/>
              </w:rPr>
            </w:pPr>
            <w:r w:rsidRPr="002A53CE">
              <w:rPr>
                <w:rFonts w:asciiTheme="majorHAnsi" w:hAnsiTheme="majorHAnsi"/>
                <w:sz w:val="20"/>
                <w:szCs w:val="20"/>
                <w:lang w:eastAsia="es-MX"/>
              </w:rPr>
              <w:t>Reducir el impacto negativo que pueden generar cada una de las actividades del proyecto sobre la fauna silvestre del área de influencia a través del cumplimiento del 100% de las medidas de ahuyentamiento, rescate y reubicación y acciones adicionales</w:t>
            </w:r>
          </w:p>
        </w:tc>
        <w:tc>
          <w:tcPr>
            <w:tcW w:w="1701" w:type="dxa"/>
            <w:gridSpan w:val="3"/>
            <w:noWrap/>
            <w:vAlign w:val="center"/>
          </w:tcPr>
          <w:p w:rsidR="00D94557" w:rsidRPr="002A53CE" w:rsidRDefault="00D94557" w:rsidP="00E77782">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2A53CE">
              <w:rPr>
                <w:rFonts w:asciiTheme="majorHAnsi" w:hAnsiTheme="majorHAnsi"/>
                <w:sz w:val="20"/>
                <w:szCs w:val="20"/>
              </w:rPr>
              <w:t>(No. de individuos reubicado</w:t>
            </w:r>
            <w:r w:rsidR="00E77782">
              <w:rPr>
                <w:rFonts w:asciiTheme="majorHAnsi" w:hAnsiTheme="majorHAnsi"/>
                <w:sz w:val="20"/>
                <w:szCs w:val="20"/>
              </w:rPr>
              <w:t>s, rescatados y ahuyentados / No. de individuos encontrados</w:t>
            </w:r>
            <w:r w:rsidR="00E77782" w:rsidRPr="002A53CE">
              <w:rPr>
                <w:rFonts w:asciiTheme="majorHAnsi" w:hAnsiTheme="majorHAnsi"/>
                <w:sz w:val="20"/>
                <w:szCs w:val="20"/>
              </w:rPr>
              <w:t>) *</w:t>
            </w:r>
            <w:r w:rsidRPr="002A53CE">
              <w:rPr>
                <w:rFonts w:asciiTheme="majorHAnsi" w:hAnsiTheme="majorHAnsi"/>
                <w:sz w:val="20"/>
                <w:szCs w:val="20"/>
              </w:rPr>
              <w:t>100</w:t>
            </w:r>
          </w:p>
          <w:p w:rsidR="00D94557" w:rsidRPr="002A53CE" w:rsidRDefault="00D94557" w:rsidP="00E77782">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2126" w:type="dxa"/>
            <w:gridSpan w:val="5"/>
            <w:noWrap/>
            <w:vAlign w:val="center"/>
          </w:tcPr>
          <w:p w:rsidR="00D94557" w:rsidRPr="002A53CE" w:rsidRDefault="00D94557" w:rsidP="00E777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A53CE">
              <w:rPr>
                <w:rFonts w:asciiTheme="majorHAnsi" w:hAnsiTheme="majorHAnsi"/>
                <w:sz w:val="20"/>
                <w:szCs w:val="20"/>
              </w:rPr>
              <w:t>100%</w:t>
            </w:r>
          </w:p>
        </w:tc>
        <w:tc>
          <w:tcPr>
            <w:tcW w:w="1559" w:type="dxa"/>
            <w:gridSpan w:val="3"/>
            <w:noWrap/>
            <w:vAlign w:val="center"/>
          </w:tcPr>
          <w:p w:rsidR="00D94557" w:rsidRPr="002A53CE" w:rsidRDefault="00D94557" w:rsidP="00E7778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A53CE">
              <w:rPr>
                <w:rFonts w:asciiTheme="majorHAnsi" w:hAnsiTheme="majorHAnsi"/>
                <w:sz w:val="20"/>
                <w:szCs w:val="20"/>
              </w:rPr>
              <w:t>Semestral</w:t>
            </w:r>
          </w:p>
        </w:tc>
        <w:tc>
          <w:tcPr>
            <w:tcW w:w="1438" w:type="dxa"/>
            <w:gridSpan w:val="3"/>
            <w:noWrap/>
            <w:vAlign w:val="center"/>
          </w:tcPr>
          <w:p w:rsidR="00D94557" w:rsidRPr="002A53CE" w:rsidRDefault="00D94557" w:rsidP="00E77782">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A53CE">
              <w:rPr>
                <w:rFonts w:asciiTheme="majorHAnsi" w:hAnsiTheme="majorHAnsi"/>
                <w:sz w:val="20"/>
                <w:szCs w:val="20"/>
              </w:rPr>
              <w:t xml:space="preserve">Registros fotográficos georreferenciados.   </w:t>
            </w:r>
          </w:p>
          <w:p w:rsidR="00D94557" w:rsidRPr="002A53CE" w:rsidRDefault="00D94557" w:rsidP="00E77782">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A53CE">
              <w:rPr>
                <w:rFonts w:asciiTheme="majorHAnsi" w:hAnsiTheme="majorHAnsi"/>
                <w:sz w:val="20"/>
                <w:szCs w:val="20"/>
              </w:rPr>
              <w:t>Panilla de seguimiento</w:t>
            </w:r>
          </w:p>
          <w:p w:rsidR="00D94557" w:rsidRPr="002A53CE" w:rsidRDefault="00D94557" w:rsidP="00E77782">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A53CE">
              <w:rPr>
                <w:rFonts w:asciiTheme="majorHAnsi" w:hAnsiTheme="majorHAnsi"/>
                <w:sz w:val="20"/>
                <w:szCs w:val="20"/>
              </w:rPr>
              <w:t>Datos de georreferenciación.</w:t>
            </w:r>
          </w:p>
          <w:p w:rsidR="00D94557" w:rsidRPr="002A53CE" w:rsidRDefault="00D94557" w:rsidP="00E77782">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D94557" w:rsidRPr="00053EC2" w:rsidTr="00E77782">
        <w:trPr>
          <w:trHeight w:val="284"/>
        </w:trPr>
        <w:tc>
          <w:tcPr>
            <w:cnfStyle w:val="001000000000" w:firstRow="0" w:lastRow="0" w:firstColumn="1" w:lastColumn="0" w:oddVBand="0" w:evenVBand="0" w:oddHBand="0" w:evenHBand="0" w:firstRowFirstColumn="0" w:firstRowLastColumn="0" w:lastRowFirstColumn="0" w:lastRowLastColumn="0"/>
            <w:tcW w:w="2240" w:type="dxa"/>
            <w:gridSpan w:val="3"/>
            <w:noWrap/>
            <w:vAlign w:val="center"/>
          </w:tcPr>
          <w:p w:rsidR="00D94557" w:rsidRPr="002A53CE" w:rsidRDefault="00D94557" w:rsidP="00E77782">
            <w:pPr>
              <w:ind w:right="43"/>
              <w:rPr>
                <w:rFonts w:asciiTheme="majorHAnsi" w:hAnsiTheme="majorHAnsi"/>
                <w:sz w:val="20"/>
                <w:szCs w:val="20"/>
              </w:rPr>
            </w:pPr>
            <w:r w:rsidRPr="002A53CE">
              <w:rPr>
                <w:rFonts w:asciiTheme="majorHAnsi" w:hAnsiTheme="majorHAnsi"/>
                <w:sz w:val="20"/>
                <w:szCs w:val="20"/>
              </w:rPr>
              <w:t>Instalar la señalización preventiva y restrictiva para proteger la fauna durante la etapa constructiva y las posteriores.</w:t>
            </w:r>
          </w:p>
        </w:tc>
        <w:tc>
          <w:tcPr>
            <w:tcW w:w="1701" w:type="dxa"/>
            <w:gridSpan w:val="3"/>
            <w:vAlign w:val="center"/>
          </w:tcPr>
          <w:p w:rsidR="00D94557" w:rsidRPr="002A53CE" w:rsidRDefault="00D94557" w:rsidP="00E77782">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A53CE">
              <w:rPr>
                <w:rFonts w:asciiTheme="majorHAnsi" w:hAnsiTheme="majorHAnsi"/>
                <w:sz w:val="20"/>
                <w:szCs w:val="20"/>
              </w:rPr>
              <w:t>(No. de señales instaladas / No. de señales necesarias) * 100</w:t>
            </w:r>
          </w:p>
        </w:tc>
        <w:tc>
          <w:tcPr>
            <w:tcW w:w="2126" w:type="dxa"/>
            <w:gridSpan w:val="5"/>
            <w:vAlign w:val="center"/>
          </w:tcPr>
          <w:p w:rsidR="00D94557" w:rsidRPr="002A53CE" w:rsidRDefault="00D94557" w:rsidP="00E77782">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               </w:t>
            </w:r>
            <w:r w:rsidRPr="002A53CE">
              <w:rPr>
                <w:rFonts w:asciiTheme="majorHAnsi" w:hAnsiTheme="majorHAnsi"/>
                <w:sz w:val="20"/>
                <w:szCs w:val="20"/>
              </w:rPr>
              <w:t>100%</w:t>
            </w:r>
          </w:p>
        </w:tc>
        <w:tc>
          <w:tcPr>
            <w:tcW w:w="1559" w:type="dxa"/>
            <w:gridSpan w:val="3"/>
            <w:vAlign w:val="center"/>
          </w:tcPr>
          <w:p w:rsidR="00D94557" w:rsidRPr="002A53CE" w:rsidRDefault="00D94557" w:rsidP="00E77782">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A53CE">
              <w:rPr>
                <w:rFonts w:asciiTheme="majorHAnsi" w:hAnsiTheme="majorHAnsi"/>
                <w:sz w:val="20"/>
                <w:szCs w:val="20"/>
              </w:rPr>
              <w:t>Semestral</w:t>
            </w:r>
          </w:p>
        </w:tc>
        <w:tc>
          <w:tcPr>
            <w:tcW w:w="1438" w:type="dxa"/>
            <w:gridSpan w:val="3"/>
            <w:vAlign w:val="center"/>
          </w:tcPr>
          <w:p w:rsidR="00D94557" w:rsidRPr="002A53CE" w:rsidRDefault="00D94557" w:rsidP="00E77782">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A53CE">
              <w:rPr>
                <w:rFonts w:asciiTheme="majorHAnsi" w:hAnsiTheme="majorHAnsi"/>
                <w:sz w:val="20"/>
                <w:szCs w:val="20"/>
              </w:rPr>
              <w:t>Registros fotográficos de las señales restrictivas instaladas</w:t>
            </w:r>
          </w:p>
        </w:tc>
      </w:tr>
      <w:tr w:rsidR="00D94557" w:rsidRPr="00053EC2" w:rsidTr="00E77782">
        <w:trPr>
          <w:trHeight w:val="284"/>
        </w:trPr>
        <w:tc>
          <w:tcPr>
            <w:cnfStyle w:val="001000000000" w:firstRow="0" w:lastRow="0" w:firstColumn="1" w:lastColumn="0" w:oddVBand="0" w:evenVBand="0" w:oddHBand="0" w:evenHBand="0" w:firstRowFirstColumn="0" w:firstRowLastColumn="0" w:lastRowFirstColumn="0" w:lastRowLastColumn="0"/>
            <w:tcW w:w="9064" w:type="dxa"/>
            <w:gridSpan w:val="17"/>
            <w:shd w:val="clear" w:color="auto" w:fill="D9D9D9" w:themeFill="background1" w:themeFillShade="D9"/>
            <w:noWrap/>
            <w:vAlign w:val="center"/>
            <w:hideMark/>
          </w:tcPr>
          <w:p w:rsidR="00D94557" w:rsidRPr="00053EC2" w:rsidRDefault="00D94557" w:rsidP="00E77782">
            <w:pPr>
              <w:jc w:val="center"/>
              <w:rPr>
                <w:rFonts w:asciiTheme="majorHAnsi" w:hAnsiTheme="majorHAnsi"/>
                <w:b/>
              </w:rPr>
            </w:pPr>
            <w:r w:rsidRPr="00053EC2">
              <w:rPr>
                <w:rFonts w:asciiTheme="majorHAnsi" w:hAnsiTheme="majorHAnsi"/>
                <w:b/>
              </w:rPr>
              <w:t>CRONOGRAMA DE EJECUCIÓN</w:t>
            </w:r>
          </w:p>
        </w:tc>
      </w:tr>
      <w:tr w:rsidR="00D94557" w:rsidRPr="00053EC2" w:rsidTr="00E77782">
        <w:trPr>
          <w:trHeight w:val="494"/>
        </w:trPr>
        <w:tc>
          <w:tcPr>
            <w:cnfStyle w:val="001000000000" w:firstRow="0" w:lastRow="0" w:firstColumn="1" w:lastColumn="0" w:oddVBand="0" w:evenVBand="0" w:oddHBand="0" w:evenHBand="0" w:firstRowFirstColumn="0" w:firstRowLastColumn="0" w:lastRowFirstColumn="0" w:lastRowLastColumn="0"/>
            <w:tcW w:w="9064" w:type="dxa"/>
            <w:gridSpan w:val="17"/>
            <w:noWrap/>
            <w:vAlign w:val="center"/>
            <w:hideMark/>
          </w:tcPr>
          <w:p w:rsidR="00D94557" w:rsidRPr="00053EC2" w:rsidRDefault="00D94557" w:rsidP="00E77782">
            <w:pPr>
              <w:rPr>
                <w:rFonts w:asciiTheme="majorHAnsi" w:hAnsiTheme="maj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64"/>
              <w:gridCol w:w="223"/>
              <w:gridCol w:w="223"/>
              <w:gridCol w:w="223"/>
              <w:gridCol w:w="223"/>
              <w:gridCol w:w="223"/>
              <w:gridCol w:w="223"/>
              <w:gridCol w:w="223"/>
              <w:gridCol w:w="223"/>
              <w:gridCol w:w="223"/>
              <w:gridCol w:w="306"/>
              <w:gridCol w:w="305"/>
              <w:gridCol w:w="305"/>
              <w:gridCol w:w="305"/>
              <w:gridCol w:w="305"/>
              <w:gridCol w:w="305"/>
              <w:gridCol w:w="305"/>
              <w:gridCol w:w="305"/>
              <w:gridCol w:w="305"/>
              <w:gridCol w:w="305"/>
              <w:gridCol w:w="305"/>
              <w:gridCol w:w="305"/>
              <w:gridCol w:w="305"/>
              <w:gridCol w:w="305"/>
              <w:gridCol w:w="286"/>
            </w:tblGrid>
            <w:tr w:rsidR="00D94557" w:rsidRPr="00053EC2" w:rsidTr="00E77782">
              <w:trPr>
                <w:trHeight w:val="20"/>
                <w:tblHeader/>
                <w:jc w:val="center"/>
              </w:trPr>
              <w:tc>
                <w:tcPr>
                  <w:tcW w:w="1282" w:type="pct"/>
                  <w:vMerge w:val="restart"/>
                  <w:shd w:val="clear" w:color="auto" w:fill="D9D9D9" w:themeFill="background1" w:themeFillShade="D9"/>
                  <w:noWrap/>
                  <w:vAlign w:val="center"/>
                  <w:hideMark/>
                </w:tcPr>
                <w:p w:rsidR="00D94557" w:rsidRPr="00053EC2" w:rsidRDefault="00D94557" w:rsidP="00E77782">
                  <w:pPr>
                    <w:jc w:val="center"/>
                    <w:rPr>
                      <w:rFonts w:asciiTheme="majorHAnsi" w:hAnsiTheme="majorHAnsi"/>
                      <w:b/>
                      <w:lang w:eastAsia="es-CO"/>
                    </w:rPr>
                  </w:pPr>
                  <w:r w:rsidRPr="00053EC2">
                    <w:rPr>
                      <w:rFonts w:asciiTheme="majorHAnsi" w:hAnsiTheme="majorHAnsi"/>
                      <w:b/>
                      <w:lang w:eastAsia="es-CO"/>
                    </w:rPr>
                    <w:t>ETAPA</w:t>
                  </w:r>
                </w:p>
              </w:tc>
              <w:tc>
                <w:tcPr>
                  <w:tcW w:w="3718" w:type="pct"/>
                  <w:gridSpan w:val="24"/>
                  <w:shd w:val="clear" w:color="auto" w:fill="D9D9D9" w:themeFill="background1" w:themeFillShade="D9"/>
                  <w:vAlign w:val="center"/>
                  <w:hideMark/>
                </w:tcPr>
                <w:p w:rsidR="00D94557" w:rsidRPr="00053EC2" w:rsidRDefault="00D94557" w:rsidP="00E77782">
                  <w:pPr>
                    <w:jc w:val="center"/>
                    <w:rPr>
                      <w:rFonts w:asciiTheme="majorHAnsi" w:hAnsiTheme="majorHAnsi"/>
                      <w:b/>
                      <w:lang w:eastAsia="es-CO"/>
                    </w:rPr>
                  </w:pPr>
                  <w:r w:rsidRPr="00053EC2">
                    <w:rPr>
                      <w:rFonts w:asciiTheme="majorHAnsi" w:hAnsiTheme="majorHAnsi"/>
                      <w:b/>
                      <w:lang w:eastAsia="es-CO"/>
                    </w:rPr>
                    <w:t>TIEMPO (Años)</w:t>
                  </w:r>
                </w:p>
              </w:tc>
            </w:tr>
            <w:tr w:rsidR="00D94557" w:rsidRPr="00053EC2" w:rsidTr="00A16435">
              <w:trPr>
                <w:trHeight w:val="20"/>
                <w:tblHeader/>
                <w:jc w:val="center"/>
              </w:trPr>
              <w:tc>
                <w:tcPr>
                  <w:tcW w:w="1282" w:type="pct"/>
                  <w:vMerge/>
                  <w:shd w:val="clear" w:color="auto" w:fill="D9D9D9" w:themeFill="background1" w:themeFillShade="D9"/>
                  <w:vAlign w:val="center"/>
                  <w:hideMark/>
                </w:tcPr>
                <w:p w:rsidR="00D94557" w:rsidRPr="00053EC2" w:rsidRDefault="00D94557" w:rsidP="00E77782">
                  <w:pPr>
                    <w:jc w:val="center"/>
                    <w:rPr>
                      <w:rFonts w:asciiTheme="majorHAnsi" w:hAnsiTheme="majorHAnsi"/>
                      <w:lang w:eastAsia="es-CO"/>
                    </w:rPr>
                  </w:pPr>
                </w:p>
              </w:tc>
              <w:tc>
                <w:tcPr>
                  <w:tcW w:w="126" w:type="pct"/>
                  <w:shd w:val="clear" w:color="auto" w:fill="D9D9D9" w:themeFill="background1" w:themeFillShade="D9"/>
                  <w:noWrap/>
                  <w:vAlign w:val="center"/>
                  <w:hideMark/>
                </w:tcPr>
                <w:p w:rsidR="00D94557" w:rsidRPr="00053EC2" w:rsidRDefault="00D94557" w:rsidP="00E77782">
                  <w:pPr>
                    <w:jc w:val="center"/>
                    <w:rPr>
                      <w:rFonts w:asciiTheme="majorHAnsi" w:hAnsiTheme="majorHAnsi"/>
                      <w:lang w:eastAsia="es-CO"/>
                    </w:rPr>
                  </w:pPr>
                  <w:r w:rsidRPr="00053EC2">
                    <w:rPr>
                      <w:rFonts w:asciiTheme="majorHAnsi" w:hAnsiTheme="majorHAnsi"/>
                      <w:lang w:eastAsia="es-CO"/>
                    </w:rPr>
                    <w:t>1</w:t>
                  </w:r>
                </w:p>
              </w:tc>
              <w:tc>
                <w:tcPr>
                  <w:tcW w:w="126" w:type="pct"/>
                  <w:shd w:val="clear" w:color="auto" w:fill="D9D9D9" w:themeFill="background1" w:themeFillShade="D9"/>
                  <w:noWrap/>
                  <w:vAlign w:val="center"/>
                  <w:hideMark/>
                </w:tcPr>
                <w:p w:rsidR="00D94557" w:rsidRPr="00053EC2" w:rsidRDefault="00D94557" w:rsidP="00E77782">
                  <w:pPr>
                    <w:jc w:val="center"/>
                    <w:rPr>
                      <w:rFonts w:asciiTheme="majorHAnsi" w:hAnsiTheme="majorHAnsi"/>
                      <w:lang w:eastAsia="es-CO"/>
                    </w:rPr>
                  </w:pPr>
                  <w:r w:rsidRPr="00053EC2">
                    <w:rPr>
                      <w:rFonts w:asciiTheme="majorHAnsi" w:hAnsiTheme="majorHAnsi"/>
                      <w:lang w:eastAsia="es-CO"/>
                    </w:rPr>
                    <w:t>2</w:t>
                  </w:r>
                </w:p>
              </w:tc>
              <w:tc>
                <w:tcPr>
                  <w:tcW w:w="126" w:type="pct"/>
                  <w:shd w:val="clear" w:color="auto" w:fill="D9D9D9" w:themeFill="background1" w:themeFillShade="D9"/>
                  <w:noWrap/>
                  <w:vAlign w:val="center"/>
                  <w:hideMark/>
                </w:tcPr>
                <w:p w:rsidR="00D94557" w:rsidRPr="00053EC2" w:rsidRDefault="00D94557" w:rsidP="00E77782">
                  <w:pPr>
                    <w:jc w:val="center"/>
                    <w:rPr>
                      <w:rFonts w:asciiTheme="majorHAnsi" w:hAnsiTheme="majorHAnsi"/>
                      <w:lang w:eastAsia="es-CO"/>
                    </w:rPr>
                  </w:pPr>
                  <w:r w:rsidRPr="00053EC2">
                    <w:rPr>
                      <w:rFonts w:asciiTheme="majorHAnsi" w:hAnsiTheme="majorHAnsi"/>
                      <w:lang w:eastAsia="es-CO"/>
                    </w:rPr>
                    <w:t>3</w:t>
                  </w:r>
                </w:p>
              </w:tc>
              <w:tc>
                <w:tcPr>
                  <w:tcW w:w="126" w:type="pct"/>
                  <w:shd w:val="clear" w:color="auto" w:fill="D9D9D9" w:themeFill="background1" w:themeFillShade="D9"/>
                  <w:noWrap/>
                  <w:vAlign w:val="center"/>
                  <w:hideMark/>
                </w:tcPr>
                <w:p w:rsidR="00D94557" w:rsidRPr="00053EC2" w:rsidRDefault="00D94557" w:rsidP="00E77782">
                  <w:pPr>
                    <w:jc w:val="center"/>
                    <w:rPr>
                      <w:rFonts w:asciiTheme="majorHAnsi" w:hAnsiTheme="majorHAnsi"/>
                      <w:lang w:eastAsia="es-CO"/>
                    </w:rPr>
                  </w:pPr>
                  <w:r w:rsidRPr="00053EC2">
                    <w:rPr>
                      <w:rFonts w:asciiTheme="majorHAnsi" w:hAnsiTheme="majorHAnsi"/>
                      <w:lang w:eastAsia="es-CO"/>
                    </w:rPr>
                    <w:t>4</w:t>
                  </w:r>
                </w:p>
              </w:tc>
              <w:tc>
                <w:tcPr>
                  <w:tcW w:w="126" w:type="pct"/>
                  <w:shd w:val="clear" w:color="auto" w:fill="D9D9D9" w:themeFill="background1" w:themeFillShade="D9"/>
                  <w:noWrap/>
                  <w:vAlign w:val="center"/>
                  <w:hideMark/>
                </w:tcPr>
                <w:p w:rsidR="00D94557" w:rsidRPr="00053EC2" w:rsidRDefault="00D94557" w:rsidP="00E77782">
                  <w:pPr>
                    <w:jc w:val="center"/>
                    <w:rPr>
                      <w:rFonts w:asciiTheme="majorHAnsi" w:hAnsiTheme="majorHAnsi"/>
                      <w:lang w:eastAsia="es-CO"/>
                    </w:rPr>
                  </w:pPr>
                  <w:r w:rsidRPr="00053EC2">
                    <w:rPr>
                      <w:rFonts w:asciiTheme="majorHAnsi" w:hAnsiTheme="majorHAnsi"/>
                      <w:lang w:eastAsia="es-CO"/>
                    </w:rPr>
                    <w:t>5</w:t>
                  </w:r>
                </w:p>
              </w:tc>
              <w:tc>
                <w:tcPr>
                  <w:tcW w:w="126" w:type="pct"/>
                  <w:shd w:val="clear" w:color="auto" w:fill="D9D9D9" w:themeFill="background1" w:themeFillShade="D9"/>
                  <w:noWrap/>
                  <w:vAlign w:val="center"/>
                  <w:hideMark/>
                </w:tcPr>
                <w:p w:rsidR="00D94557" w:rsidRPr="00053EC2" w:rsidRDefault="00D94557" w:rsidP="00E77782">
                  <w:pPr>
                    <w:jc w:val="center"/>
                    <w:rPr>
                      <w:rFonts w:asciiTheme="majorHAnsi" w:hAnsiTheme="majorHAnsi"/>
                      <w:lang w:eastAsia="es-CO"/>
                    </w:rPr>
                  </w:pPr>
                  <w:r w:rsidRPr="00053EC2">
                    <w:rPr>
                      <w:rFonts w:asciiTheme="majorHAnsi" w:hAnsiTheme="majorHAnsi"/>
                      <w:lang w:eastAsia="es-CO"/>
                    </w:rPr>
                    <w:t>6</w:t>
                  </w:r>
                </w:p>
              </w:tc>
              <w:tc>
                <w:tcPr>
                  <w:tcW w:w="126" w:type="pct"/>
                  <w:shd w:val="clear" w:color="auto" w:fill="D9D9D9" w:themeFill="background1" w:themeFillShade="D9"/>
                  <w:noWrap/>
                  <w:vAlign w:val="center"/>
                  <w:hideMark/>
                </w:tcPr>
                <w:p w:rsidR="00D94557" w:rsidRPr="00053EC2" w:rsidRDefault="00D94557" w:rsidP="00E77782">
                  <w:pPr>
                    <w:jc w:val="center"/>
                    <w:rPr>
                      <w:rFonts w:asciiTheme="majorHAnsi" w:hAnsiTheme="majorHAnsi"/>
                      <w:lang w:eastAsia="es-CO"/>
                    </w:rPr>
                  </w:pPr>
                  <w:r w:rsidRPr="00053EC2">
                    <w:rPr>
                      <w:rFonts w:asciiTheme="majorHAnsi" w:hAnsiTheme="majorHAnsi"/>
                      <w:lang w:eastAsia="es-CO"/>
                    </w:rPr>
                    <w:t>7</w:t>
                  </w:r>
                </w:p>
              </w:tc>
              <w:tc>
                <w:tcPr>
                  <w:tcW w:w="126" w:type="pct"/>
                  <w:shd w:val="clear" w:color="auto" w:fill="D9D9D9" w:themeFill="background1" w:themeFillShade="D9"/>
                  <w:noWrap/>
                  <w:vAlign w:val="center"/>
                  <w:hideMark/>
                </w:tcPr>
                <w:p w:rsidR="00D94557" w:rsidRPr="00053EC2" w:rsidRDefault="00D94557" w:rsidP="00E77782">
                  <w:pPr>
                    <w:jc w:val="center"/>
                    <w:rPr>
                      <w:rFonts w:asciiTheme="majorHAnsi" w:hAnsiTheme="majorHAnsi"/>
                      <w:lang w:eastAsia="es-CO"/>
                    </w:rPr>
                  </w:pPr>
                  <w:r w:rsidRPr="00053EC2">
                    <w:rPr>
                      <w:rFonts w:asciiTheme="majorHAnsi" w:hAnsiTheme="majorHAnsi"/>
                      <w:lang w:eastAsia="es-CO"/>
                    </w:rPr>
                    <w:t>8</w:t>
                  </w:r>
                </w:p>
              </w:tc>
              <w:tc>
                <w:tcPr>
                  <w:tcW w:w="126" w:type="pct"/>
                  <w:shd w:val="clear" w:color="auto" w:fill="D9D9D9" w:themeFill="background1" w:themeFillShade="D9"/>
                  <w:noWrap/>
                  <w:vAlign w:val="center"/>
                  <w:hideMark/>
                </w:tcPr>
                <w:p w:rsidR="00D94557" w:rsidRPr="00053EC2" w:rsidRDefault="00D94557" w:rsidP="00E77782">
                  <w:pPr>
                    <w:jc w:val="center"/>
                    <w:rPr>
                      <w:rFonts w:asciiTheme="majorHAnsi" w:hAnsiTheme="majorHAnsi"/>
                      <w:lang w:eastAsia="es-CO"/>
                    </w:rPr>
                  </w:pPr>
                  <w:r w:rsidRPr="00053EC2">
                    <w:rPr>
                      <w:rFonts w:asciiTheme="majorHAnsi" w:hAnsiTheme="majorHAnsi"/>
                      <w:lang w:eastAsia="es-CO"/>
                    </w:rPr>
                    <w:t>9</w:t>
                  </w:r>
                </w:p>
              </w:tc>
              <w:tc>
                <w:tcPr>
                  <w:tcW w:w="173" w:type="pct"/>
                  <w:shd w:val="clear" w:color="auto" w:fill="D9D9D9" w:themeFill="background1" w:themeFillShade="D9"/>
                  <w:noWrap/>
                  <w:vAlign w:val="center"/>
                  <w:hideMark/>
                </w:tcPr>
                <w:p w:rsidR="00D94557" w:rsidRPr="00053EC2" w:rsidRDefault="00D94557" w:rsidP="00E77782">
                  <w:pPr>
                    <w:jc w:val="center"/>
                    <w:rPr>
                      <w:rFonts w:asciiTheme="majorHAnsi" w:hAnsiTheme="majorHAnsi"/>
                      <w:lang w:eastAsia="es-CO"/>
                    </w:rPr>
                  </w:pPr>
                  <w:r w:rsidRPr="00053EC2">
                    <w:rPr>
                      <w:rFonts w:asciiTheme="majorHAnsi" w:hAnsiTheme="majorHAnsi"/>
                      <w:lang w:eastAsia="es-CO"/>
                    </w:rPr>
                    <w:t>10</w:t>
                  </w:r>
                </w:p>
              </w:tc>
              <w:tc>
                <w:tcPr>
                  <w:tcW w:w="173" w:type="pct"/>
                  <w:shd w:val="clear" w:color="auto" w:fill="D9D9D9" w:themeFill="background1" w:themeFillShade="D9"/>
                  <w:noWrap/>
                  <w:vAlign w:val="center"/>
                  <w:hideMark/>
                </w:tcPr>
                <w:p w:rsidR="00D94557" w:rsidRPr="00053EC2" w:rsidRDefault="00D94557" w:rsidP="00E77782">
                  <w:pPr>
                    <w:jc w:val="center"/>
                    <w:rPr>
                      <w:rFonts w:asciiTheme="majorHAnsi" w:hAnsiTheme="majorHAnsi"/>
                      <w:lang w:eastAsia="es-CO"/>
                    </w:rPr>
                  </w:pPr>
                  <w:r w:rsidRPr="00053EC2">
                    <w:rPr>
                      <w:rFonts w:asciiTheme="majorHAnsi" w:hAnsiTheme="majorHAnsi"/>
                      <w:lang w:eastAsia="es-CO"/>
                    </w:rPr>
                    <w:t>11</w:t>
                  </w:r>
                </w:p>
              </w:tc>
              <w:tc>
                <w:tcPr>
                  <w:tcW w:w="173" w:type="pct"/>
                  <w:shd w:val="clear" w:color="auto" w:fill="D9D9D9" w:themeFill="background1" w:themeFillShade="D9"/>
                  <w:noWrap/>
                  <w:vAlign w:val="center"/>
                  <w:hideMark/>
                </w:tcPr>
                <w:p w:rsidR="00D94557" w:rsidRPr="00053EC2" w:rsidRDefault="00D94557" w:rsidP="00E77782">
                  <w:pPr>
                    <w:jc w:val="center"/>
                    <w:rPr>
                      <w:rFonts w:asciiTheme="majorHAnsi" w:hAnsiTheme="majorHAnsi"/>
                      <w:lang w:eastAsia="es-CO"/>
                    </w:rPr>
                  </w:pPr>
                  <w:r w:rsidRPr="00053EC2">
                    <w:rPr>
                      <w:rFonts w:asciiTheme="majorHAnsi" w:hAnsiTheme="majorHAnsi"/>
                      <w:lang w:eastAsia="es-CO"/>
                    </w:rPr>
                    <w:t>12</w:t>
                  </w:r>
                </w:p>
              </w:tc>
              <w:tc>
                <w:tcPr>
                  <w:tcW w:w="173" w:type="pct"/>
                  <w:shd w:val="clear" w:color="auto" w:fill="D9D9D9" w:themeFill="background1" w:themeFillShade="D9"/>
                  <w:noWrap/>
                  <w:vAlign w:val="center"/>
                  <w:hideMark/>
                </w:tcPr>
                <w:p w:rsidR="00D94557" w:rsidRPr="00053EC2" w:rsidRDefault="00D94557" w:rsidP="00E77782">
                  <w:pPr>
                    <w:jc w:val="center"/>
                    <w:rPr>
                      <w:rFonts w:asciiTheme="majorHAnsi" w:hAnsiTheme="majorHAnsi"/>
                      <w:lang w:eastAsia="es-CO"/>
                    </w:rPr>
                  </w:pPr>
                  <w:r w:rsidRPr="00053EC2">
                    <w:rPr>
                      <w:rFonts w:asciiTheme="majorHAnsi" w:hAnsiTheme="majorHAnsi"/>
                      <w:lang w:eastAsia="es-CO"/>
                    </w:rPr>
                    <w:t>13</w:t>
                  </w:r>
                </w:p>
              </w:tc>
              <w:tc>
                <w:tcPr>
                  <w:tcW w:w="173" w:type="pct"/>
                  <w:shd w:val="clear" w:color="auto" w:fill="D9D9D9" w:themeFill="background1" w:themeFillShade="D9"/>
                  <w:noWrap/>
                  <w:vAlign w:val="center"/>
                  <w:hideMark/>
                </w:tcPr>
                <w:p w:rsidR="00D94557" w:rsidRPr="00053EC2" w:rsidRDefault="00D94557" w:rsidP="00E77782">
                  <w:pPr>
                    <w:jc w:val="center"/>
                    <w:rPr>
                      <w:rFonts w:asciiTheme="majorHAnsi" w:hAnsiTheme="majorHAnsi"/>
                      <w:lang w:eastAsia="es-CO"/>
                    </w:rPr>
                  </w:pPr>
                  <w:r w:rsidRPr="00053EC2">
                    <w:rPr>
                      <w:rFonts w:asciiTheme="majorHAnsi" w:hAnsiTheme="majorHAnsi"/>
                      <w:lang w:eastAsia="es-CO"/>
                    </w:rPr>
                    <w:t>14</w:t>
                  </w:r>
                </w:p>
              </w:tc>
              <w:tc>
                <w:tcPr>
                  <w:tcW w:w="173" w:type="pct"/>
                  <w:shd w:val="clear" w:color="auto" w:fill="D9D9D9" w:themeFill="background1" w:themeFillShade="D9"/>
                  <w:noWrap/>
                  <w:vAlign w:val="center"/>
                  <w:hideMark/>
                </w:tcPr>
                <w:p w:rsidR="00D94557" w:rsidRPr="00053EC2" w:rsidRDefault="00D94557" w:rsidP="00E77782">
                  <w:pPr>
                    <w:jc w:val="center"/>
                    <w:rPr>
                      <w:rFonts w:asciiTheme="majorHAnsi" w:hAnsiTheme="majorHAnsi"/>
                      <w:lang w:eastAsia="es-CO"/>
                    </w:rPr>
                  </w:pPr>
                  <w:r w:rsidRPr="00053EC2">
                    <w:rPr>
                      <w:rFonts w:asciiTheme="majorHAnsi" w:hAnsiTheme="majorHAnsi"/>
                      <w:lang w:eastAsia="es-CO"/>
                    </w:rPr>
                    <w:t>15</w:t>
                  </w:r>
                </w:p>
              </w:tc>
              <w:tc>
                <w:tcPr>
                  <w:tcW w:w="173" w:type="pct"/>
                  <w:shd w:val="clear" w:color="auto" w:fill="D9D9D9" w:themeFill="background1" w:themeFillShade="D9"/>
                  <w:noWrap/>
                  <w:vAlign w:val="center"/>
                  <w:hideMark/>
                </w:tcPr>
                <w:p w:rsidR="00D94557" w:rsidRPr="00053EC2" w:rsidRDefault="00D94557" w:rsidP="00E77782">
                  <w:pPr>
                    <w:jc w:val="center"/>
                    <w:rPr>
                      <w:rFonts w:asciiTheme="majorHAnsi" w:hAnsiTheme="majorHAnsi"/>
                      <w:lang w:eastAsia="es-CO"/>
                    </w:rPr>
                  </w:pPr>
                  <w:r w:rsidRPr="00053EC2">
                    <w:rPr>
                      <w:rFonts w:asciiTheme="majorHAnsi" w:hAnsiTheme="majorHAnsi"/>
                      <w:lang w:eastAsia="es-CO"/>
                    </w:rPr>
                    <w:t>16</w:t>
                  </w:r>
                </w:p>
              </w:tc>
              <w:tc>
                <w:tcPr>
                  <w:tcW w:w="173" w:type="pct"/>
                  <w:shd w:val="clear" w:color="auto" w:fill="D9D9D9" w:themeFill="background1" w:themeFillShade="D9"/>
                  <w:noWrap/>
                  <w:vAlign w:val="center"/>
                  <w:hideMark/>
                </w:tcPr>
                <w:p w:rsidR="00D94557" w:rsidRPr="00053EC2" w:rsidRDefault="00D94557" w:rsidP="00E77782">
                  <w:pPr>
                    <w:jc w:val="center"/>
                    <w:rPr>
                      <w:rFonts w:asciiTheme="majorHAnsi" w:hAnsiTheme="majorHAnsi"/>
                      <w:lang w:eastAsia="es-CO"/>
                    </w:rPr>
                  </w:pPr>
                  <w:r w:rsidRPr="00053EC2">
                    <w:rPr>
                      <w:rFonts w:asciiTheme="majorHAnsi" w:hAnsiTheme="majorHAnsi"/>
                      <w:lang w:eastAsia="es-CO"/>
                    </w:rPr>
                    <w:t>17</w:t>
                  </w:r>
                </w:p>
              </w:tc>
              <w:tc>
                <w:tcPr>
                  <w:tcW w:w="173" w:type="pct"/>
                  <w:shd w:val="clear" w:color="auto" w:fill="D9D9D9" w:themeFill="background1" w:themeFillShade="D9"/>
                  <w:noWrap/>
                  <w:vAlign w:val="center"/>
                  <w:hideMark/>
                </w:tcPr>
                <w:p w:rsidR="00D94557" w:rsidRPr="00053EC2" w:rsidRDefault="00D94557" w:rsidP="00E77782">
                  <w:pPr>
                    <w:jc w:val="center"/>
                    <w:rPr>
                      <w:rFonts w:asciiTheme="majorHAnsi" w:hAnsiTheme="majorHAnsi"/>
                      <w:lang w:eastAsia="es-CO"/>
                    </w:rPr>
                  </w:pPr>
                  <w:r w:rsidRPr="00053EC2">
                    <w:rPr>
                      <w:rFonts w:asciiTheme="majorHAnsi" w:hAnsiTheme="majorHAnsi"/>
                      <w:lang w:eastAsia="es-CO"/>
                    </w:rPr>
                    <w:t>18</w:t>
                  </w:r>
                </w:p>
              </w:tc>
              <w:tc>
                <w:tcPr>
                  <w:tcW w:w="173" w:type="pct"/>
                  <w:shd w:val="clear" w:color="auto" w:fill="D9D9D9" w:themeFill="background1" w:themeFillShade="D9"/>
                  <w:noWrap/>
                  <w:vAlign w:val="center"/>
                  <w:hideMark/>
                </w:tcPr>
                <w:p w:rsidR="00D94557" w:rsidRPr="00053EC2" w:rsidRDefault="00D94557" w:rsidP="00E77782">
                  <w:pPr>
                    <w:jc w:val="center"/>
                    <w:rPr>
                      <w:rFonts w:asciiTheme="majorHAnsi" w:hAnsiTheme="majorHAnsi"/>
                      <w:lang w:eastAsia="es-CO"/>
                    </w:rPr>
                  </w:pPr>
                  <w:r w:rsidRPr="00053EC2">
                    <w:rPr>
                      <w:rFonts w:asciiTheme="majorHAnsi" w:hAnsiTheme="majorHAnsi"/>
                      <w:lang w:eastAsia="es-CO"/>
                    </w:rPr>
                    <w:t>19</w:t>
                  </w:r>
                </w:p>
              </w:tc>
              <w:tc>
                <w:tcPr>
                  <w:tcW w:w="173" w:type="pct"/>
                  <w:shd w:val="clear" w:color="auto" w:fill="D9D9D9" w:themeFill="background1" w:themeFillShade="D9"/>
                  <w:noWrap/>
                  <w:vAlign w:val="center"/>
                  <w:hideMark/>
                </w:tcPr>
                <w:p w:rsidR="00D94557" w:rsidRPr="00053EC2" w:rsidRDefault="00D94557" w:rsidP="00E77782">
                  <w:pPr>
                    <w:jc w:val="center"/>
                    <w:rPr>
                      <w:rFonts w:asciiTheme="majorHAnsi" w:hAnsiTheme="majorHAnsi"/>
                      <w:lang w:eastAsia="es-CO"/>
                    </w:rPr>
                  </w:pPr>
                  <w:r w:rsidRPr="00053EC2">
                    <w:rPr>
                      <w:rFonts w:asciiTheme="majorHAnsi" w:hAnsiTheme="majorHAnsi"/>
                      <w:lang w:eastAsia="es-CO"/>
                    </w:rPr>
                    <w:t>20</w:t>
                  </w:r>
                </w:p>
              </w:tc>
              <w:tc>
                <w:tcPr>
                  <w:tcW w:w="173" w:type="pct"/>
                  <w:shd w:val="clear" w:color="auto" w:fill="D9D9D9" w:themeFill="background1" w:themeFillShade="D9"/>
                  <w:noWrap/>
                  <w:vAlign w:val="center"/>
                  <w:hideMark/>
                </w:tcPr>
                <w:p w:rsidR="00D94557" w:rsidRPr="00053EC2" w:rsidRDefault="00D94557" w:rsidP="00E77782">
                  <w:pPr>
                    <w:jc w:val="center"/>
                    <w:rPr>
                      <w:rFonts w:asciiTheme="majorHAnsi" w:hAnsiTheme="majorHAnsi"/>
                      <w:lang w:eastAsia="es-CO"/>
                    </w:rPr>
                  </w:pPr>
                  <w:r w:rsidRPr="00053EC2">
                    <w:rPr>
                      <w:rFonts w:asciiTheme="majorHAnsi" w:hAnsiTheme="majorHAnsi"/>
                      <w:lang w:eastAsia="es-CO"/>
                    </w:rPr>
                    <w:t>21</w:t>
                  </w:r>
                </w:p>
              </w:tc>
              <w:tc>
                <w:tcPr>
                  <w:tcW w:w="173" w:type="pct"/>
                  <w:shd w:val="clear" w:color="auto" w:fill="D9D9D9" w:themeFill="background1" w:themeFillShade="D9"/>
                  <w:noWrap/>
                  <w:vAlign w:val="center"/>
                  <w:hideMark/>
                </w:tcPr>
                <w:p w:rsidR="00D94557" w:rsidRPr="00053EC2" w:rsidRDefault="00D94557" w:rsidP="00E77782">
                  <w:pPr>
                    <w:jc w:val="center"/>
                    <w:rPr>
                      <w:rFonts w:asciiTheme="majorHAnsi" w:hAnsiTheme="majorHAnsi"/>
                      <w:lang w:eastAsia="es-CO"/>
                    </w:rPr>
                  </w:pPr>
                  <w:r w:rsidRPr="00053EC2">
                    <w:rPr>
                      <w:rFonts w:asciiTheme="majorHAnsi" w:hAnsiTheme="majorHAnsi"/>
                      <w:lang w:eastAsia="es-CO"/>
                    </w:rPr>
                    <w:t>22</w:t>
                  </w:r>
                </w:p>
              </w:tc>
              <w:tc>
                <w:tcPr>
                  <w:tcW w:w="173" w:type="pct"/>
                  <w:shd w:val="clear" w:color="auto" w:fill="D9D9D9" w:themeFill="background1" w:themeFillShade="D9"/>
                  <w:noWrap/>
                  <w:vAlign w:val="center"/>
                  <w:hideMark/>
                </w:tcPr>
                <w:p w:rsidR="00D94557" w:rsidRPr="00053EC2" w:rsidRDefault="00D94557" w:rsidP="00E77782">
                  <w:pPr>
                    <w:jc w:val="center"/>
                    <w:rPr>
                      <w:rFonts w:asciiTheme="majorHAnsi" w:hAnsiTheme="majorHAnsi"/>
                      <w:lang w:eastAsia="es-CO"/>
                    </w:rPr>
                  </w:pPr>
                  <w:r w:rsidRPr="00053EC2">
                    <w:rPr>
                      <w:rFonts w:asciiTheme="majorHAnsi" w:hAnsiTheme="majorHAnsi"/>
                      <w:lang w:eastAsia="es-CO"/>
                    </w:rPr>
                    <w:t>23</w:t>
                  </w:r>
                </w:p>
              </w:tc>
              <w:tc>
                <w:tcPr>
                  <w:tcW w:w="162" w:type="pct"/>
                  <w:shd w:val="clear" w:color="auto" w:fill="D9D9D9" w:themeFill="background1" w:themeFillShade="D9"/>
                  <w:noWrap/>
                  <w:vAlign w:val="center"/>
                  <w:hideMark/>
                </w:tcPr>
                <w:p w:rsidR="00D94557" w:rsidRPr="00053EC2" w:rsidRDefault="00D94557" w:rsidP="00E77782">
                  <w:pPr>
                    <w:jc w:val="center"/>
                    <w:rPr>
                      <w:rFonts w:asciiTheme="majorHAnsi" w:hAnsiTheme="majorHAnsi"/>
                      <w:lang w:eastAsia="es-CO"/>
                    </w:rPr>
                  </w:pPr>
                  <w:r w:rsidRPr="00053EC2">
                    <w:rPr>
                      <w:rFonts w:asciiTheme="majorHAnsi" w:hAnsiTheme="majorHAnsi"/>
                      <w:lang w:eastAsia="es-CO"/>
                    </w:rPr>
                    <w:t>24</w:t>
                  </w:r>
                </w:p>
              </w:tc>
            </w:tr>
            <w:tr w:rsidR="00D94557" w:rsidRPr="00053EC2" w:rsidTr="00A16435">
              <w:trPr>
                <w:trHeight w:val="20"/>
                <w:jc w:val="center"/>
              </w:trPr>
              <w:tc>
                <w:tcPr>
                  <w:tcW w:w="1282" w:type="pct"/>
                  <w:noWrap/>
                  <w:vAlign w:val="center"/>
                  <w:hideMark/>
                </w:tcPr>
                <w:p w:rsidR="00D94557" w:rsidRPr="00053EC2" w:rsidRDefault="00A16435" w:rsidP="00E77782">
                  <w:pPr>
                    <w:rPr>
                      <w:rFonts w:asciiTheme="majorHAnsi" w:hAnsiTheme="majorHAnsi"/>
                      <w:lang w:eastAsia="es-CO"/>
                    </w:rPr>
                  </w:pPr>
                  <w:r>
                    <w:rPr>
                      <w:rFonts w:asciiTheme="majorHAnsi" w:hAnsiTheme="majorHAnsi"/>
                      <w:lang w:eastAsia="es-CO"/>
                    </w:rPr>
                    <w:t>*</w:t>
                  </w:r>
                  <w:r w:rsidR="00D94557" w:rsidRPr="00053EC2">
                    <w:rPr>
                      <w:rFonts w:asciiTheme="majorHAnsi" w:hAnsiTheme="majorHAnsi"/>
                      <w:lang w:eastAsia="es-CO"/>
                    </w:rPr>
                    <w:t>PRE CONSTRUCTIVA</w:t>
                  </w:r>
                </w:p>
              </w:tc>
              <w:tc>
                <w:tcPr>
                  <w:tcW w:w="126" w:type="pct"/>
                  <w:shd w:val="clear" w:color="auto" w:fill="auto"/>
                  <w:noWrap/>
                  <w:vAlign w:val="center"/>
                  <w:hideMark/>
                </w:tcPr>
                <w:p w:rsidR="00D94557" w:rsidRPr="00053EC2" w:rsidRDefault="00D94557" w:rsidP="00E77782">
                  <w:pPr>
                    <w:rPr>
                      <w:rFonts w:asciiTheme="majorHAnsi" w:hAnsiTheme="majorHAnsi"/>
                      <w:lang w:eastAsia="es-CO"/>
                    </w:rPr>
                  </w:pPr>
                  <w:r w:rsidRPr="00053EC2">
                    <w:rPr>
                      <w:rFonts w:asciiTheme="majorHAnsi" w:hAnsiTheme="majorHAnsi"/>
                      <w:lang w:eastAsia="es-CO"/>
                    </w:rPr>
                    <w:t> </w:t>
                  </w:r>
                </w:p>
              </w:tc>
              <w:tc>
                <w:tcPr>
                  <w:tcW w:w="126" w:type="pct"/>
                  <w:shd w:val="clear" w:color="auto" w:fill="auto"/>
                  <w:noWrap/>
                  <w:vAlign w:val="center"/>
                  <w:hideMark/>
                </w:tcPr>
                <w:p w:rsidR="00D94557" w:rsidRPr="00053EC2" w:rsidRDefault="00D94557" w:rsidP="00E77782">
                  <w:pPr>
                    <w:rPr>
                      <w:rFonts w:asciiTheme="majorHAnsi" w:hAnsiTheme="majorHAnsi"/>
                      <w:lang w:eastAsia="es-CO"/>
                    </w:rPr>
                  </w:pPr>
                  <w:r w:rsidRPr="00053EC2">
                    <w:rPr>
                      <w:rFonts w:asciiTheme="majorHAnsi" w:hAnsiTheme="majorHAnsi"/>
                      <w:lang w:eastAsia="es-CO"/>
                    </w:rPr>
                    <w:t> </w:t>
                  </w:r>
                </w:p>
              </w:tc>
              <w:tc>
                <w:tcPr>
                  <w:tcW w:w="126" w:type="pct"/>
                  <w:shd w:val="clear" w:color="auto" w:fill="auto"/>
                  <w:noWrap/>
                  <w:vAlign w:val="center"/>
                  <w:hideMark/>
                </w:tcPr>
                <w:p w:rsidR="00D94557" w:rsidRPr="00053EC2" w:rsidRDefault="00D94557" w:rsidP="00E77782">
                  <w:pPr>
                    <w:rPr>
                      <w:rFonts w:asciiTheme="majorHAnsi" w:hAnsiTheme="majorHAnsi"/>
                      <w:lang w:eastAsia="es-CO"/>
                    </w:rPr>
                  </w:pPr>
                  <w:r w:rsidRPr="00053EC2">
                    <w:rPr>
                      <w:rFonts w:asciiTheme="majorHAnsi" w:hAnsiTheme="majorHAnsi"/>
                      <w:lang w:eastAsia="es-CO"/>
                    </w:rPr>
                    <w:t> </w:t>
                  </w:r>
                </w:p>
              </w:tc>
              <w:tc>
                <w:tcPr>
                  <w:tcW w:w="126" w:type="pct"/>
                  <w:shd w:val="clear" w:color="auto" w:fill="FFFFFF"/>
                  <w:noWrap/>
                  <w:vAlign w:val="center"/>
                  <w:hideMark/>
                </w:tcPr>
                <w:p w:rsidR="00D94557" w:rsidRPr="00053EC2" w:rsidRDefault="00D94557" w:rsidP="00E77782">
                  <w:pPr>
                    <w:rPr>
                      <w:rFonts w:asciiTheme="majorHAnsi" w:hAnsiTheme="majorHAnsi"/>
                      <w:lang w:eastAsia="es-CO"/>
                    </w:rPr>
                  </w:pPr>
                  <w:r w:rsidRPr="00053EC2">
                    <w:rPr>
                      <w:rFonts w:asciiTheme="majorHAnsi" w:hAnsiTheme="majorHAnsi"/>
                      <w:lang w:eastAsia="es-CO"/>
                    </w:rPr>
                    <w:t> </w:t>
                  </w:r>
                </w:p>
              </w:tc>
              <w:tc>
                <w:tcPr>
                  <w:tcW w:w="126" w:type="pct"/>
                  <w:shd w:val="clear" w:color="auto" w:fill="FFFFFF"/>
                  <w:noWrap/>
                  <w:vAlign w:val="center"/>
                  <w:hideMark/>
                </w:tcPr>
                <w:p w:rsidR="00D94557" w:rsidRPr="00053EC2" w:rsidRDefault="00D94557" w:rsidP="00E77782">
                  <w:pPr>
                    <w:rPr>
                      <w:rFonts w:asciiTheme="majorHAnsi" w:hAnsiTheme="majorHAnsi"/>
                      <w:lang w:eastAsia="es-CO"/>
                    </w:rPr>
                  </w:pPr>
                  <w:r w:rsidRPr="00053EC2">
                    <w:rPr>
                      <w:rFonts w:asciiTheme="majorHAnsi" w:hAnsiTheme="majorHAnsi"/>
                      <w:lang w:eastAsia="es-CO"/>
                    </w:rPr>
                    <w:t> </w:t>
                  </w:r>
                </w:p>
              </w:tc>
              <w:tc>
                <w:tcPr>
                  <w:tcW w:w="126" w:type="pct"/>
                  <w:shd w:val="clear" w:color="auto" w:fill="FFFFFF"/>
                  <w:noWrap/>
                  <w:vAlign w:val="center"/>
                  <w:hideMark/>
                </w:tcPr>
                <w:p w:rsidR="00D94557" w:rsidRPr="00053EC2" w:rsidRDefault="00D94557" w:rsidP="00E77782">
                  <w:pPr>
                    <w:rPr>
                      <w:rFonts w:asciiTheme="majorHAnsi" w:hAnsiTheme="majorHAnsi"/>
                      <w:lang w:eastAsia="es-CO"/>
                    </w:rPr>
                  </w:pPr>
                  <w:r w:rsidRPr="00053EC2">
                    <w:rPr>
                      <w:rFonts w:asciiTheme="majorHAnsi" w:hAnsiTheme="majorHAnsi"/>
                      <w:lang w:eastAsia="es-CO"/>
                    </w:rPr>
                    <w:t> </w:t>
                  </w:r>
                </w:p>
              </w:tc>
              <w:tc>
                <w:tcPr>
                  <w:tcW w:w="126" w:type="pct"/>
                  <w:shd w:val="clear" w:color="auto" w:fill="FFFFFF"/>
                  <w:noWrap/>
                  <w:vAlign w:val="center"/>
                  <w:hideMark/>
                </w:tcPr>
                <w:p w:rsidR="00D94557" w:rsidRPr="00053EC2" w:rsidRDefault="00D94557" w:rsidP="00E77782">
                  <w:pPr>
                    <w:rPr>
                      <w:rFonts w:asciiTheme="majorHAnsi" w:hAnsiTheme="majorHAnsi"/>
                      <w:lang w:eastAsia="es-CO"/>
                    </w:rPr>
                  </w:pPr>
                  <w:r w:rsidRPr="00053EC2">
                    <w:rPr>
                      <w:rFonts w:asciiTheme="majorHAnsi" w:hAnsiTheme="majorHAnsi"/>
                      <w:lang w:eastAsia="es-CO"/>
                    </w:rPr>
                    <w:t> </w:t>
                  </w:r>
                </w:p>
              </w:tc>
              <w:tc>
                <w:tcPr>
                  <w:tcW w:w="126" w:type="pct"/>
                  <w:shd w:val="clear" w:color="auto" w:fill="FFFFFF"/>
                  <w:noWrap/>
                  <w:vAlign w:val="center"/>
                  <w:hideMark/>
                </w:tcPr>
                <w:p w:rsidR="00D94557" w:rsidRPr="00053EC2" w:rsidRDefault="00D94557" w:rsidP="00E77782">
                  <w:pPr>
                    <w:rPr>
                      <w:rFonts w:asciiTheme="majorHAnsi" w:hAnsiTheme="majorHAnsi"/>
                      <w:lang w:eastAsia="es-CO"/>
                    </w:rPr>
                  </w:pPr>
                  <w:r w:rsidRPr="00053EC2">
                    <w:rPr>
                      <w:rFonts w:asciiTheme="majorHAnsi" w:hAnsiTheme="majorHAnsi"/>
                      <w:lang w:eastAsia="es-CO"/>
                    </w:rPr>
                    <w:t> </w:t>
                  </w:r>
                </w:p>
              </w:tc>
              <w:tc>
                <w:tcPr>
                  <w:tcW w:w="126" w:type="pct"/>
                  <w:shd w:val="clear" w:color="auto" w:fill="FFFFFF"/>
                  <w:noWrap/>
                  <w:vAlign w:val="center"/>
                  <w:hideMark/>
                </w:tcPr>
                <w:p w:rsidR="00D94557" w:rsidRPr="00053EC2" w:rsidRDefault="00D94557" w:rsidP="00E77782">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D94557" w:rsidRPr="00053EC2" w:rsidRDefault="00D94557" w:rsidP="00E77782">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D94557" w:rsidRPr="00053EC2" w:rsidRDefault="00D94557" w:rsidP="00E77782">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D94557" w:rsidRPr="00053EC2" w:rsidRDefault="00D94557" w:rsidP="00E77782">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D94557" w:rsidRPr="00053EC2" w:rsidRDefault="00D94557" w:rsidP="00E77782">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D94557" w:rsidRPr="00053EC2" w:rsidRDefault="00D94557" w:rsidP="00E77782">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D94557" w:rsidRPr="00053EC2" w:rsidRDefault="00D94557" w:rsidP="00E77782">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D94557" w:rsidRPr="00053EC2" w:rsidRDefault="00D94557" w:rsidP="00E77782">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D94557" w:rsidRPr="00053EC2" w:rsidRDefault="00D94557" w:rsidP="00E77782">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D94557" w:rsidRPr="00053EC2" w:rsidRDefault="00D94557" w:rsidP="00E77782">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D94557" w:rsidRPr="00053EC2" w:rsidRDefault="00D94557" w:rsidP="00E77782">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D94557" w:rsidRPr="00053EC2" w:rsidRDefault="00D94557" w:rsidP="00E77782">
                  <w:pPr>
                    <w:rPr>
                      <w:rFonts w:asciiTheme="majorHAnsi" w:hAnsiTheme="majorHAnsi"/>
                      <w:lang w:eastAsia="es-CO"/>
                    </w:rPr>
                  </w:pPr>
                  <w:r w:rsidRPr="00053EC2">
                    <w:rPr>
                      <w:rFonts w:asciiTheme="majorHAnsi" w:hAnsiTheme="majorHAnsi"/>
                      <w:lang w:eastAsia="es-CO"/>
                    </w:rPr>
                    <w:t> </w:t>
                  </w:r>
                </w:p>
              </w:tc>
              <w:tc>
                <w:tcPr>
                  <w:tcW w:w="173" w:type="pct"/>
                  <w:noWrap/>
                  <w:vAlign w:val="center"/>
                  <w:hideMark/>
                </w:tcPr>
                <w:p w:rsidR="00D94557" w:rsidRPr="00053EC2" w:rsidRDefault="00D94557" w:rsidP="00E77782">
                  <w:pPr>
                    <w:rPr>
                      <w:rFonts w:asciiTheme="majorHAnsi" w:hAnsiTheme="majorHAnsi"/>
                      <w:lang w:eastAsia="es-CO"/>
                    </w:rPr>
                  </w:pPr>
                  <w:r w:rsidRPr="00053EC2">
                    <w:rPr>
                      <w:rFonts w:asciiTheme="majorHAnsi" w:hAnsiTheme="majorHAnsi"/>
                      <w:lang w:eastAsia="es-CO"/>
                    </w:rPr>
                    <w:t> </w:t>
                  </w:r>
                </w:p>
              </w:tc>
              <w:tc>
                <w:tcPr>
                  <w:tcW w:w="173" w:type="pct"/>
                  <w:noWrap/>
                  <w:vAlign w:val="center"/>
                  <w:hideMark/>
                </w:tcPr>
                <w:p w:rsidR="00D94557" w:rsidRPr="00053EC2" w:rsidRDefault="00D94557" w:rsidP="00E77782">
                  <w:pPr>
                    <w:rPr>
                      <w:rFonts w:asciiTheme="majorHAnsi" w:hAnsiTheme="majorHAnsi"/>
                      <w:lang w:eastAsia="es-CO"/>
                    </w:rPr>
                  </w:pPr>
                  <w:r w:rsidRPr="00053EC2">
                    <w:rPr>
                      <w:rFonts w:asciiTheme="majorHAnsi" w:hAnsiTheme="majorHAnsi"/>
                      <w:lang w:eastAsia="es-CO"/>
                    </w:rPr>
                    <w:t> </w:t>
                  </w:r>
                </w:p>
              </w:tc>
              <w:tc>
                <w:tcPr>
                  <w:tcW w:w="173" w:type="pct"/>
                  <w:noWrap/>
                  <w:vAlign w:val="center"/>
                  <w:hideMark/>
                </w:tcPr>
                <w:p w:rsidR="00D94557" w:rsidRPr="00053EC2" w:rsidRDefault="00D94557" w:rsidP="00E77782">
                  <w:pPr>
                    <w:rPr>
                      <w:rFonts w:asciiTheme="majorHAnsi" w:hAnsiTheme="majorHAnsi"/>
                      <w:lang w:eastAsia="es-CO"/>
                    </w:rPr>
                  </w:pPr>
                  <w:r w:rsidRPr="00053EC2">
                    <w:rPr>
                      <w:rFonts w:asciiTheme="majorHAnsi" w:hAnsiTheme="majorHAnsi"/>
                      <w:lang w:eastAsia="es-CO"/>
                    </w:rPr>
                    <w:t> </w:t>
                  </w:r>
                </w:p>
              </w:tc>
              <w:tc>
                <w:tcPr>
                  <w:tcW w:w="162" w:type="pct"/>
                  <w:noWrap/>
                  <w:vAlign w:val="center"/>
                  <w:hideMark/>
                </w:tcPr>
                <w:p w:rsidR="00D94557" w:rsidRPr="00053EC2" w:rsidRDefault="00D94557" w:rsidP="00E77782">
                  <w:pPr>
                    <w:rPr>
                      <w:rFonts w:asciiTheme="majorHAnsi" w:hAnsiTheme="majorHAnsi"/>
                      <w:lang w:eastAsia="es-CO"/>
                    </w:rPr>
                  </w:pPr>
                  <w:r w:rsidRPr="00053EC2">
                    <w:rPr>
                      <w:rFonts w:asciiTheme="majorHAnsi" w:hAnsiTheme="majorHAnsi"/>
                      <w:lang w:eastAsia="es-CO"/>
                    </w:rPr>
                    <w:t> </w:t>
                  </w:r>
                </w:p>
              </w:tc>
            </w:tr>
            <w:tr w:rsidR="00D94557" w:rsidRPr="00053EC2" w:rsidTr="00A16435">
              <w:trPr>
                <w:trHeight w:val="20"/>
                <w:jc w:val="center"/>
              </w:trPr>
              <w:tc>
                <w:tcPr>
                  <w:tcW w:w="1282" w:type="pct"/>
                  <w:noWrap/>
                  <w:vAlign w:val="center"/>
                  <w:hideMark/>
                </w:tcPr>
                <w:p w:rsidR="00D94557" w:rsidRPr="00053EC2" w:rsidRDefault="00D94557" w:rsidP="00E77782">
                  <w:pPr>
                    <w:rPr>
                      <w:rFonts w:asciiTheme="majorHAnsi" w:hAnsiTheme="majorHAnsi"/>
                      <w:lang w:eastAsia="es-CO"/>
                    </w:rPr>
                  </w:pPr>
                  <w:r w:rsidRPr="00053EC2">
                    <w:rPr>
                      <w:rFonts w:asciiTheme="majorHAnsi" w:hAnsiTheme="majorHAnsi"/>
                      <w:lang w:eastAsia="es-CO"/>
                    </w:rPr>
                    <w:t>CONSTRUCTIVA</w:t>
                  </w:r>
                </w:p>
              </w:tc>
              <w:tc>
                <w:tcPr>
                  <w:tcW w:w="126" w:type="pct"/>
                  <w:shd w:val="clear" w:color="auto" w:fill="auto"/>
                  <w:noWrap/>
                  <w:vAlign w:val="center"/>
                </w:tcPr>
                <w:p w:rsidR="00D94557" w:rsidRPr="00053EC2" w:rsidRDefault="00D94557" w:rsidP="00E77782">
                  <w:pPr>
                    <w:rPr>
                      <w:rFonts w:asciiTheme="majorHAnsi" w:hAnsiTheme="majorHAnsi"/>
                      <w:lang w:eastAsia="es-CO"/>
                    </w:rPr>
                  </w:pPr>
                </w:p>
              </w:tc>
              <w:tc>
                <w:tcPr>
                  <w:tcW w:w="126" w:type="pct"/>
                  <w:shd w:val="clear" w:color="auto" w:fill="C4BC96" w:themeFill="background2" w:themeFillShade="BF"/>
                  <w:noWrap/>
                  <w:vAlign w:val="center"/>
                </w:tcPr>
                <w:p w:rsidR="00D94557" w:rsidRPr="00053EC2" w:rsidRDefault="00D94557" w:rsidP="00E77782">
                  <w:pPr>
                    <w:rPr>
                      <w:rFonts w:asciiTheme="majorHAnsi" w:hAnsiTheme="majorHAnsi"/>
                      <w:lang w:eastAsia="es-CO"/>
                    </w:rPr>
                  </w:pPr>
                </w:p>
              </w:tc>
              <w:tc>
                <w:tcPr>
                  <w:tcW w:w="126" w:type="pct"/>
                  <w:shd w:val="clear" w:color="auto" w:fill="C4BC96" w:themeFill="background2" w:themeFillShade="BF"/>
                  <w:noWrap/>
                  <w:vAlign w:val="center"/>
                </w:tcPr>
                <w:p w:rsidR="00D94557" w:rsidRPr="00053EC2" w:rsidRDefault="00D94557" w:rsidP="00E77782">
                  <w:pPr>
                    <w:rPr>
                      <w:rFonts w:asciiTheme="majorHAnsi" w:hAnsiTheme="majorHAnsi"/>
                      <w:highlight w:val="darkYellow"/>
                      <w:lang w:eastAsia="es-CO"/>
                    </w:rPr>
                  </w:pPr>
                </w:p>
              </w:tc>
              <w:tc>
                <w:tcPr>
                  <w:tcW w:w="126" w:type="pct"/>
                  <w:shd w:val="clear" w:color="auto" w:fill="C4BC96" w:themeFill="background2" w:themeFillShade="BF"/>
                  <w:noWrap/>
                  <w:vAlign w:val="center"/>
                </w:tcPr>
                <w:p w:rsidR="00D94557" w:rsidRPr="00053EC2" w:rsidRDefault="00D94557" w:rsidP="00E77782">
                  <w:pPr>
                    <w:rPr>
                      <w:rFonts w:asciiTheme="majorHAnsi" w:hAnsiTheme="majorHAnsi"/>
                      <w:highlight w:val="darkYellow"/>
                      <w:lang w:eastAsia="es-CO"/>
                    </w:rPr>
                  </w:pPr>
                </w:p>
              </w:tc>
              <w:tc>
                <w:tcPr>
                  <w:tcW w:w="126" w:type="pct"/>
                  <w:shd w:val="clear" w:color="auto" w:fill="C4BC96" w:themeFill="background2" w:themeFillShade="BF"/>
                  <w:noWrap/>
                  <w:vAlign w:val="center"/>
                </w:tcPr>
                <w:p w:rsidR="00D94557" w:rsidRPr="00053EC2" w:rsidRDefault="00D94557" w:rsidP="00E77782">
                  <w:pPr>
                    <w:rPr>
                      <w:rFonts w:asciiTheme="majorHAnsi" w:hAnsiTheme="majorHAnsi"/>
                      <w:highlight w:val="darkYellow"/>
                      <w:lang w:eastAsia="es-CO"/>
                    </w:rPr>
                  </w:pPr>
                </w:p>
              </w:tc>
              <w:tc>
                <w:tcPr>
                  <w:tcW w:w="126" w:type="pct"/>
                  <w:shd w:val="clear" w:color="auto" w:fill="FFFFFF" w:themeFill="background1"/>
                  <w:noWrap/>
                  <w:vAlign w:val="center"/>
                </w:tcPr>
                <w:p w:rsidR="00D94557" w:rsidRPr="00053EC2" w:rsidRDefault="00D94557" w:rsidP="00E77782">
                  <w:pPr>
                    <w:rPr>
                      <w:rFonts w:asciiTheme="majorHAnsi" w:hAnsiTheme="majorHAnsi"/>
                      <w:highlight w:val="darkYellow"/>
                      <w:lang w:eastAsia="es-CO"/>
                    </w:rPr>
                  </w:pPr>
                </w:p>
              </w:tc>
              <w:tc>
                <w:tcPr>
                  <w:tcW w:w="126" w:type="pct"/>
                  <w:shd w:val="clear" w:color="auto" w:fill="FFFFFF"/>
                  <w:noWrap/>
                  <w:vAlign w:val="center"/>
                </w:tcPr>
                <w:p w:rsidR="00D94557" w:rsidRPr="00053EC2" w:rsidRDefault="00D94557" w:rsidP="00E77782">
                  <w:pPr>
                    <w:rPr>
                      <w:rFonts w:asciiTheme="majorHAnsi" w:hAnsiTheme="majorHAnsi"/>
                      <w:highlight w:val="darkYellow"/>
                      <w:lang w:eastAsia="es-CO"/>
                    </w:rPr>
                  </w:pPr>
                </w:p>
              </w:tc>
              <w:tc>
                <w:tcPr>
                  <w:tcW w:w="126" w:type="pct"/>
                  <w:shd w:val="clear" w:color="auto" w:fill="FFFFFF"/>
                  <w:noWrap/>
                  <w:vAlign w:val="center"/>
                </w:tcPr>
                <w:p w:rsidR="00D94557" w:rsidRPr="00053EC2" w:rsidRDefault="00D94557" w:rsidP="00E77782">
                  <w:pPr>
                    <w:rPr>
                      <w:rFonts w:asciiTheme="majorHAnsi" w:hAnsiTheme="majorHAnsi"/>
                      <w:lang w:eastAsia="es-CO"/>
                    </w:rPr>
                  </w:pPr>
                </w:p>
              </w:tc>
              <w:tc>
                <w:tcPr>
                  <w:tcW w:w="126" w:type="pct"/>
                  <w:shd w:val="clear" w:color="auto" w:fill="FFFFFF"/>
                  <w:noWrap/>
                  <w:vAlign w:val="center"/>
                </w:tcPr>
                <w:p w:rsidR="00D94557" w:rsidRPr="00053EC2" w:rsidRDefault="00D94557" w:rsidP="00E77782">
                  <w:pPr>
                    <w:rPr>
                      <w:rFonts w:asciiTheme="majorHAnsi" w:hAnsiTheme="majorHAnsi"/>
                      <w:lang w:eastAsia="es-CO"/>
                    </w:rPr>
                  </w:pPr>
                </w:p>
              </w:tc>
              <w:tc>
                <w:tcPr>
                  <w:tcW w:w="173" w:type="pct"/>
                  <w:shd w:val="clear" w:color="auto" w:fill="FFFFFF"/>
                  <w:noWrap/>
                  <w:vAlign w:val="center"/>
                </w:tcPr>
                <w:p w:rsidR="00D94557" w:rsidRPr="00053EC2" w:rsidRDefault="00D94557" w:rsidP="00E77782">
                  <w:pPr>
                    <w:rPr>
                      <w:rFonts w:asciiTheme="majorHAnsi" w:hAnsiTheme="majorHAnsi"/>
                      <w:lang w:eastAsia="es-CO"/>
                    </w:rPr>
                  </w:pPr>
                </w:p>
              </w:tc>
              <w:tc>
                <w:tcPr>
                  <w:tcW w:w="173" w:type="pct"/>
                  <w:shd w:val="clear" w:color="auto" w:fill="FFFFFF"/>
                  <w:noWrap/>
                  <w:vAlign w:val="center"/>
                </w:tcPr>
                <w:p w:rsidR="00D94557" w:rsidRPr="00053EC2" w:rsidRDefault="00D94557" w:rsidP="00E77782">
                  <w:pPr>
                    <w:rPr>
                      <w:rFonts w:asciiTheme="majorHAnsi" w:hAnsiTheme="majorHAnsi"/>
                      <w:lang w:eastAsia="es-CO"/>
                    </w:rPr>
                  </w:pPr>
                </w:p>
              </w:tc>
              <w:tc>
                <w:tcPr>
                  <w:tcW w:w="173" w:type="pct"/>
                  <w:shd w:val="clear" w:color="auto" w:fill="FFFFFF"/>
                  <w:noWrap/>
                  <w:vAlign w:val="center"/>
                </w:tcPr>
                <w:p w:rsidR="00D94557" w:rsidRPr="00053EC2" w:rsidRDefault="00D94557" w:rsidP="00E77782">
                  <w:pPr>
                    <w:rPr>
                      <w:rFonts w:asciiTheme="majorHAnsi" w:hAnsiTheme="majorHAnsi"/>
                      <w:lang w:eastAsia="es-CO"/>
                    </w:rPr>
                  </w:pPr>
                </w:p>
              </w:tc>
              <w:tc>
                <w:tcPr>
                  <w:tcW w:w="173" w:type="pct"/>
                  <w:shd w:val="clear" w:color="auto" w:fill="FFFFFF"/>
                  <w:noWrap/>
                  <w:vAlign w:val="center"/>
                </w:tcPr>
                <w:p w:rsidR="00D94557" w:rsidRPr="00053EC2" w:rsidRDefault="00D94557" w:rsidP="00E77782">
                  <w:pPr>
                    <w:rPr>
                      <w:rFonts w:asciiTheme="majorHAnsi" w:hAnsiTheme="majorHAnsi"/>
                      <w:lang w:eastAsia="es-CO"/>
                    </w:rPr>
                  </w:pPr>
                </w:p>
              </w:tc>
              <w:tc>
                <w:tcPr>
                  <w:tcW w:w="173" w:type="pct"/>
                  <w:shd w:val="clear" w:color="auto" w:fill="FFFFFF"/>
                  <w:noWrap/>
                  <w:vAlign w:val="center"/>
                </w:tcPr>
                <w:p w:rsidR="00D94557" w:rsidRPr="00053EC2" w:rsidRDefault="00D94557" w:rsidP="00E77782">
                  <w:pPr>
                    <w:rPr>
                      <w:rFonts w:asciiTheme="majorHAnsi" w:hAnsiTheme="majorHAnsi"/>
                      <w:lang w:eastAsia="es-CO"/>
                    </w:rPr>
                  </w:pPr>
                </w:p>
              </w:tc>
              <w:tc>
                <w:tcPr>
                  <w:tcW w:w="173" w:type="pct"/>
                  <w:shd w:val="clear" w:color="auto" w:fill="FFFFFF"/>
                  <w:noWrap/>
                  <w:vAlign w:val="center"/>
                </w:tcPr>
                <w:p w:rsidR="00D94557" w:rsidRPr="00053EC2" w:rsidRDefault="00D94557" w:rsidP="00E77782">
                  <w:pPr>
                    <w:rPr>
                      <w:rFonts w:asciiTheme="majorHAnsi" w:hAnsiTheme="majorHAnsi"/>
                      <w:lang w:eastAsia="es-CO"/>
                    </w:rPr>
                  </w:pPr>
                </w:p>
              </w:tc>
              <w:tc>
                <w:tcPr>
                  <w:tcW w:w="173" w:type="pct"/>
                  <w:shd w:val="clear" w:color="auto" w:fill="FFFFFF"/>
                  <w:noWrap/>
                  <w:vAlign w:val="center"/>
                </w:tcPr>
                <w:p w:rsidR="00D94557" w:rsidRPr="00053EC2" w:rsidRDefault="00D94557" w:rsidP="00E77782">
                  <w:pPr>
                    <w:rPr>
                      <w:rFonts w:asciiTheme="majorHAnsi" w:hAnsiTheme="majorHAnsi"/>
                      <w:lang w:eastAsia="es-CO"/>
                    </w:rPr>
                  </w:pPr>
                </w:p>
              </w:tc>
              <w:tc>
                <w:tcPr>
                  <w:tcW w:w="173" w:type="pct"/>
                  <w:shd w:val="clear" w:color="auto" w:fill="FFFFFF"/>
                  <w:noWrap/>
                  <w:vAlign w:val="center"/>
                </w:tcPr>
                <w:p w:rsidR="00D94557" w:rsidRPr="00053EC2" w:rsidRDefault="00D94557" w:rsidP="00E77782">
                  <w:pPr>
                    <w:rPr>
                      <w:rFonts w:asciiTheme="majorHAnsi" w:hAnsiTheme="majorHAnsi"/>
                      <w:lang w:eastAsia="es-CO"/>
                    </w:rPr>
                  </w:pPr>
                </w:p>
              </w:tc>
              <w:tc>
                <w:tcPr>
                  <w:tcW w:w="173" w:type="pct"/>
                  <w:shd w:val="clear" w:color="auto" w:fill="FFFFFF"/>
                  <w:noWrap/>
                  <w:vAlign w:val="center"/>
                </w:tcPr>
                <w:p w:rsidR="00D94557" w:rsidRPr="00053EC2" w:rsidRDefault="00D94557" w:rsidP="00E77782">
                  <w:pPr>
                    <w:rPr>
                      <w:rFonts w:asciiTheme="majorHAnsi" w:hAnsiTheme="majorHAnsi"/>
                      <w:lang w:eastAsia="es-CO"/>
                    </w:rPr>
                  </w:pPr>
                </w:p>
              </w:tc>
              <w:tc>
                <w:tcPr>
                  <w:tcW w:w="173" w:type="pct"/>
                  <w:shd w:val="clear" w:color="auto" w:fill="FFFFFF"/>
                  <w:noWrap/>
                  <w:vAlign w:val="center"/>
                </w:tcPr>
                <w:p w:rsidR="00D94557" w:rsidRPr="00053EC2" w:rsidRDefault="00D94557" w:rsidP="00E77782">
                  <w:pPr>
                    <w:rPr>
                      <w:rFonts w:asciiTheme="majorHAnsi" w:hAnsiTheme="majorHAnsi"/>
                      <w:lang w:eastAsia="es-CO"/>
                    </w:rPr>
                  </w:pPr>
                </w:p>
              </w:tc>
              <w:tc>
                <w:tcPr>
                  <w:tcW w:w="173" w:type="pct"/>
                  <w:shd w:val="clear" w:color="auto" w:fill="FFFFFF"/>
                  <w:noWrap/>
                  <w:vAlign w:val="center"/>
                </w:tcPr>
                <w:p w:rsidR="00D94557" w:rsidRPr="00053EC2" w:rsidRDefault="00D94557" w:rsidP="00E77782">
                  <w:pPr>
                    <w:rPr>
                      <w:rFonts w:asciiTheme="majorHAnsi" w:hAnsiTheme="majorHAnsi"/>
                      <w:lang w:eastAsia="es-CO"/>
                    </w:rPr>
                  </w:pPr>
                </w:p>
              </w:tc>
              <w:tc>
                <w:tcPr>
                  <w:tcW w:w="173" w:type="pct"/>
                  <w:noWrap/>
                  <w:vAlign w:val="center"/>
                </w:tcPr>
                <w:p w:rsidR="00D94557" w:rsidRPr="00053EC2" w:rsidRDefault="00D94557" w:rsidP="00E77782">
                  <w:pPr>
                    <w:rPr>
                      <w:rFonts w:asciiTheme="majorHAnsi" w:hAnsiTheme="majorHAnsi"/>
                      <w:lang w:eastAsia="es-CO"/>
                    </w:rPr>
                  </w:pPr>
                </w:p>
              </w:tc>
              <w:tc>
                <w:tcPr>
                  <w:tcW w:w="173" w:type="pct"/>
                  <w:noWrap/>
                  <w:vAlign w:val="center"/>
                </w:tcPr>
                <w:p w:rsidR="00D94557" w:rsidRPr="00053EC2" w:rsidRDefault="00D94557" w:rsidP="00E77782">
                  <w:pPr>
                    <w:rPr>
                      <w:rFonts w:asciiTheme="majorHAnsi" w:hAnsiTheme="majorHAnsi"/>
                      <w:lang w:eastAsia="es-CO"/>
                    </w:rPr>
                  </w:pPr>
                </w:p>
              </w:tc>
              <w:tc>
                <w:tcPr>
                  <w:tcW w:w="173" w:type="pct"/>
                  <w:noWrap/>
                  <w:vAlign w:val="center"/>
                </w:tcPr>
                <w:p w:rsidR="00D94557" w:rsidRPr="00053EC2" w:rsidRDefault="00D94557" w:rsidP="00E77782">
                  <w:pPr>
                    <w:rPr>
                      <w:rFonts w:asciiTheme="majorHAnsi" w:hAnsiTheme="majorHAnsi"/>
                      <w:lang w:eastAsia="es-CO"/>
                    </w:rPr>
                  </w:pPr>
                </w:p>
              </w:tc>
              <w:tc>
                <w:tcPr>
                  <w:tcW w:w="162" w:type="pct"/>
                  <w:noWrap/>
                  <w:vAlign w:val="center"/>
                </w:tcPr>
                <w:p w:rsidR="00D94557" w:rsidRPr="00053EC2" w:rsidRDefault="00D94557" w:rsidP="00E77782">
                  <w:pPr>
                    <w:rPr>
                      <w:rFonts w:asciiTheme="majorHAnsi" w:hAnsiTheme="majorHAnsi"/>
                      <w:lang w:eastAsia="es-CO"/>
                    </w:rPr>
                  </w:pPr>
                </w:p>
              </w:tc>
            </w:tr>
            <w:tr w:rsidR="00D94557" w:rsidRPr="00053EC2" w:rsidTr="00A16435">
              <w:trPr>
                <w:trHeight w:val="20"/>
                <w:jc w:val="center"/>
              </w:trPr>
              <w:tc>
                <w:tcPr>
                  <w:tcW w:w="1282" w:type="pct"/>
                  <w:noWrap/>
                  <w:vAlign w:val="center"/>
                  <w:hideMark/>
                </w:tcPr>
                <w:p w:rsidR="00D94557" w:rsidRPr="00053EC2" w:rsidRDefault="00D94557" w:rsidP="00E77782">
                  <w:pPr>
                    <w:rPr>
                      <w:rFonts w:asciiTheme="majorHAnsi" w:hAnsiTheme="majorHAnsi"/>
                      <w:lang w:eastAsia="es-CO"/>
                    </w:rPr>
                  </w:pPr>
                  <w:r w:rsidRPr="00053EC2">
                    <w:rPr>
                      <w:rFonts w:asciiTheme="majorHAnsi" w:hAnsiTheme="majorHAnsi"/>
                      <w:lang w:eastAsia="es-CO"/>
                    </w:rPr>
                    <w:t xml:space="preserve">ABANDONO Y </w:t>
                  </w:r>
                  <w:r w:rsidRPr="00053EC2">
                    <w:rPr>
                      <w:rFonts w:asciiTheme="majorHAnsi" w:hAnsiTheme="majorHAnsi"/>
                      <w:lang w:eastAsia="es-CO"/>
                    </w:rPr>
                    <w:lastRenderedPageBreak/>
                    <w:t>RESTAURACIÓN FINAL</w:t>
                  </w:r>
                </w:p>
              </w:tc>
              <w:tc>
                <w:tcPr>
                  <w:tcW w:w="126" w:type="pct"/>
                  <w:shd w:val="clear" w:color="auto" w:fill="FFFFFF"/>
                  <w:noWrap/>
                  <w:vAlign w:val="center"/>
                  <w:hideMark/>
                </w:tcPr>
                <w:p w:rsidR="00D94557" w:rsidRPr="00053EC2" w:rsidRDefault="00D94557" w:rsidP="00E77782">
                  <w:pPr>
                    <w:rPr>
                      <w:rFonts w:asciiTheme="majorHAnsi" w:hAnsiTheme="majorHAnsi"/>
                      <w:lang w:val="es-ES" w:eastAsia="es-ES"/>
                    </w:rPr>
                  </w:pPr>
                </w:p>
              </w:tc>
              <w:tc>
                <w:tcPr>
                  <w:tcW w:w="126" w:type="pct"/>
                  <w:shd w:val="clear" w:color="auto" w:fill="FFFFFF"/>
                  <w:noWrap/>
                  <w:vAlign w:val="center"/>
                  <w:hideMark/>
                </w:tcPr>
                <w:p w:rsidR="00D94557" w:rsidRPr="00053EC2" w:rsidRDefault="00D94557" w:rsidP="00E77782">
                  <w:pPr>
                    <w:rPr>
                      <w:rFonts w:asciiTheme="majorHAnsi" w:hAnsiTheme="majorHAnsi"/>
                      <w:lang w:val="es-ES" w:eastAsia="es-ES"/>
                    </w:rPr>
                  </w:pPr>
                </w:p>
              </w:tc>
              <w:tc>
                <w:tcPr>
                  <w:tcW w:w="126" w:type="pct"/>
                  <w:shd w:val="clear" w:color="auto" w:fill="FFFFFF"/>
                  <w:noWrap/>
                  <w:vAlign w:val="center"/>
                  <w:hideMark/>
                </w:tcPr>
                <w:p w:rsidR="00D94557" w:rsidRPr="00053EC2" w:rsidRDefault="00D94557" w:rsidP="00E77782">
                  <w:pPr>
                    <w:rPr>
                      <w:rFonts w:asciiTheme="majorHAnsi" w:hAnsiTheme="majorHAnsi"/>
                      <w:lang w:val="es-ES" w:eastAsia="es-ES"/>
                    </w:rPr>
                  </w:pPr>
                </w:p>
              </w:tc>
              <w:tc>
                <w:tcPr>
                  <w:tcW w:w="126" w:type="pct"/>
                  <w:shd w:val="clear" w:color="auto" w:fill="auto"/>
                  <w:noWrap/>
                  <w:vAlign w:val="center"/>
                  <w:hideMark/>
                </w:tcPr>
                <w:p w:rsidR="00D94557" w:rsidRPr="00053EC2" w:rsidRDefault="00D94557" w:rsidP="00E77782">
                  <w:pPr>
                    <w:rPr>
                      <w:rFonts w:asciiTheme="majorHAnsi" w:hAnsiTheme="majorHAnsi"/>
                      <w:lang w:val="es-ES" w:eastAsia="es-ES"/>
                    </w:rPr>
                  </w:pPr>
                </w:p>
              </w:tc>
              <w:tc>
                <w:tcPr>
                  <w:tcW w:w="126" w:type="pct"/>
                  <w:shd w:val="clear" w:color="auto" w:fill="auto"/>
                  <w:noWrap/>
                  <w:vAlign w:val="center"/>
                  <w:hideMark/>
                </w:tcPr>
                <w:p w:rsidR="00D94557" w:rsidRPr="00053EC2" w:rsidRDefault="00D94557" w:rsidP="00E77782">
                  <w:pPr>
                    <w:rPr>
                      <w:rFonts w:asciiTheme="majorHAnsi" w:hAnsiTheme="majorHAnsi"/>
                      <w:lang w:val="es-ES" w:eastAsia="es-ES"/>
                    </w:rPr>
                  </w:pPr>
                </w:p>
              </w:tc>
              <w:tc>
                <w:tcPr>
                  <w:tcW w:w="126" w:type="pct"/>
                  <w:shd w:val="clear" w:color="auto" w:fill="FFFFFF" w:themeFill="background1"/>
                  <w:noWrap/>
                  <w:vAlign w:val="center"/>
                  <w:hideMark/>
                </w:tcPr>
                <w:p w:rsidR="00D94557" w:rsidRPr="00053EC2" w:rsidRDefault="00D94557" w:rsidP="00E77782">
                  <w:pPr>
                    <w:rPr>
                      <w:rFonts w:asciiTheme="majorHAnsi" w:hAnsiTheme="majorHAnsi"/>
                      <w:lang w:val="es-ES" w:eastAsia="es-ES"/>
                    </w:rPr>
                  </w:pPr>
                </w:p>
              </w:tc>
              <w:tc>
                <w:tcPr>
                  <w:tcW w:w="126" w:type="pct"/>
                  <w:shd w:val="clear" w:color="auto" w:fill="FFFFFF" w:themeFill="background1"/>
                  <w:noWrap/>
                  <w:vAlign w:val="center"/>
                  <w:hideMark/>
                </w:tcPr>
                <w:p w:rsidR="00D94557" w:rsidRPr="00053EC2" w:rsidRDefault="00D94557" w:rsidP="00E77782">
                  <w:pPr>
                    <w:rPr>
                      <w:rFonts w:asciiTheme="majorHAnsi" w:hAnsiTheme="majorHAnsi"/>
                      <w:lang w:val="es-ES" w:eastAsia="es-ES"/>
                    </w:rPr>
                  </w:pPr>
                </w:p>
              </w:tc>
              <w:tc>
                <w:tcPr>
                  <w:tcW w:w="126" w:type="pct"/>
                  <w:shd w:val="clear" w:color="auto" w:fill="FFFFFF" w:themeFill="background1"/>
                  <w:noWrap/>
                  <w:vAlign w:val="center"/>
                  <w:hideMark/>
                </w:tcPr>
                <w:p w:rsidR="00D94557" w:rsidRPr="00053EC2" w:rsidRDefault="00D94557" w:rsidP="00E77782">
                  <w:pPr>
                    <w:rPr>
                      <w:rFonts w:asciiTheme="majorHAnsi" w:hAnsiTheme="majorHAnsi"/>
                      <w:lang w:val="es-ES" w:eastAsia="es-ES"/>
                    </w:rPr>
                  </w:pPr>
                </w:p>
              </w:tc>
              <w:tc>
                <w:tcPr>
                  <w:tcW w:w="126" w:type="pct"/>
                  <w:shd w:val="clear" w:color="auto" w:fill="FFFFFF" w:themeFill="background1"/>
                  <w:noWrap/>
                  <w:vAlign w:val="center"/>
                  <w:hideMark/>
                </w:tcPr>
                <w:p w:rsidR="00D94557" w:rsidRPr="00053EC2" w:rsidRDefault="00D94557" w:rsidP="00E77782">
                  <w:pPr>
                    <w:rPr>
                      <w:rFonts w:asciiTheme="majorHAnsi" w:hAnsiTheme="majorHAnsi"/>
                      <w:lang w:val="es-ES" w:eastAsia="es-ES"/>
                    </w:rPr>
                  </w:pPr>
                </w:p>
              </w:tc>
              <w:tc>
                <w:tcPr>
                  <w:tcW w:w="173" w:type="pct"/>
                  <w:shd w:val="clear" w:color="auto" w:fill="FFFFFF" w:themeFill="background1"/>
                  <w:noWrap/>
                  <w:vAlign w:val="center"/>
                  <w:hideMark/>
                </w:tcPr>
                <w:p w:rsidR="00D94557" w:rsidRPr="00053EC2" w:rsidRDefault="00D94557" w:rsidP="00E77782">
                  <w:pPr>
                    <w:rPr>
                      <w:rFonts w:asciiTheme="majorHAnsi" w:hAnsiTheme="majorHAnsi"/>
                      <w:lang w:val="es-ES" w:eastAsia="es-ES"/>
                    </w:rPr>
                  </w:pPr>
                </w:p>
              </w:tc>
              <w:tc>
                <w:tcPr>
                  <w:tcW w:w="173" w:type="pct"/>
                  <w:shd w:val="clear" w:color="auto" w:fill="FFFFFF" w:themeFill="background1"/>
                  <w:noWrap/>
                  <w:vAlign w:val="center"/>
                  <w:hideMark/>
                </w:tcPr>
                <w:p w:rsidR="00D94557" w:rsidRPr="00053EC2" w:rsidRDefault="00D94557" w:rsidP="00E77782">
                  <w:pPr>
                    <w:rPr>
                      <w:rFonts w:asciiTheme="majorHAnsi" w:hAnsiTheme="majorHAnsi"/>
                      <w:lang w:val="es-ES" w:eastAsia="es-ES"/>
                    </w:rPr>
                  </w:pPr>
                </w:p>
              </w:tc>
              <w:tc>
                <w:tcPr>
                  <w:tcW w:w="173" w:type="pct"/>
                  <w:shd w:val="clear" w:color="auto" w:fill="FFFFFF" w:themeFill="background1"/>
                  <w:noWrap/>
                  <w:vAlign w:val="center"/>
                  <w:hideMark/>
                </w:tcPr>
                <w:p w:rsidR="00D94557" w:rsidRPr="00053EC2" w:rsidRDefault="00D94557" w:rsidP="00E77782">
                  <w:pPr>
                    <w:rPr>
                      <w:rFonts w:asciiTheme="majorHAnsi" w:hAnsiTheme="majorHAnsi"/>
                      <w:lang w:val="es-ES" w:eastAsia="es-ES"/>
                    </w:rPr>
                  </w:pPr>
                </w:p>
              </w:tc>
              <w:tc>
                <w:tcPr>
                  <w:tcW w:w="173" w:type="pct"/>
                  <w:shd w:val="clear" w:color="auto" w:fill="FFFFFF" w:themeFill="background1"/>
                  <w:noWrap/>
                  <w:vAlign w:val="center"/>
                  <w:hideMark/>
                </w:tcPr>
                <w:p w:rsidR="00D94557" w:rsidRPr="00053EC2" w:rsidRDefault="00D94557" w:rsidP="00E77782">
                  <w:pPr>
                    <w:rPr>
                      <w:rFonts w:asciiTheme="majorHAnsi" w:hAnsiTheme="majorHAnsi"/>
                      <w:lang w:val="es-ES" w:eastAsia="es-ES"/>
                    </w:rPr>
                  </w:pPr>
                </w:p>
              </w:tc>
              <w:tc>
                <w:tcPr>
                  <w:tcW w:w="173" w:type="pct"/>
                  <w:shd w:val="clear" w:color="auto" w:fill="FFFFFF" w:themeFill="background1"/>
                  <w:noWrap/>
                  <w:vAlign w:val="center"/>
                  <w:hideMark/>
                </w:tcPr>
                <w:p w:rsidR="00D94557" w:rsidRPr="00053EC2" w:rsidRDefault="00D94557" w:rsidP="00E77782">
                  <w:pPr>
                    <w:rPr>
                      <w:rFonts w:asciiTheme="majorHAnsi" w:hAnsiTheme="majorHAnsi"/>
                      <w:lang w:val="es-ES" w:eastAsia="es-ES"/>
                    </w:rPr>
                  </w:pPr>
                </w:p>
              </w:tc>
              <w:tc>
                <w:tcPr>
                  <w:tcW w:w="173" w:type="pct"/>
                  <w:shd w:val="clear" w:color="auto" w:fill="FFFFFF" w:themeFill="background1"/>
                  <w:noWrap/>
                  <w:vAlign w:val="center"/>
                  <w:hideMark/>
                </w:tcPr>
                <w:p w:rsidR="00D94557" w:rsidRPr="00053EC2" w:rsidRDefault="00D94557" w:rsidP="00E77782">
                  <w:pPr>
                    <w:rPr>
                      <w:rFonts w:asciiTheme="majorHAnsi" w:hAnsiTheme="majorHAnsi"/>
                      <w:lang w:val="es-ES" w:eastAsia="es-ES"/>
                    </w:rPr>
                  </w:pPr>
                </w:p>
              </w:tc>
              <w:tc>
                <w:tcPr>
                  <w:tcW w:w="173" w:type="pct"/>
                  <w:shd w:val="clear" w:color="auto" w:fill="FFFFFF" w:themeFill="background1"/>
                  <w:noWrap/>
                  <w:vAlign w:val="center"/>
                  <w:hideMark/>
                </w:tcPr>
                <w:p w:rsidR="00D94557" w:rsidRPr="00053EC2" w:rsidRDefault="00D94557" w:rsidP="00E77782">
                  <w:pPr>
                    <w:rPr>
                      <w:rFonts w:asciiTheme="majorHAnsi" w:hAnsiTheme="majorHAnsi"/>
                      <w:lang w:val="es-ES" w:eastAsia="es-ES"/>
                    </w:rPr>
                  </w:pPr>
                </w:p>
              </w:tc>
              <w:tc>
                <w:tcPr>
                  <w:tcW w:w="173" w:type="pct"/>
                  <w:shd w:val="clear" w:color="auto" w:fill="FFFFFF" w:themeFill="background1"/>
                  <w:noWrap/>
                  <w:vAlign w:val="center"/>
                  <w:hideMark/>
                </w:tcPr>
                <w:p w:rsidR="00D94557" w:rsidRPr="00053EC2" w:rsidRDefault="00D94557" w:rsidP="00E77782">
                  <w:pPr>
                    <w:rPr>
                      <w:rFonts w:asciiTheme="majorHAnsi" w:hAnsiTheme="majorHAnsi"/>
                      <w:lang w:val="es-ES" w:eastAsia="es-ES"/>
                    </w:rPr>
                  </w:pPr>
                </w:p>
              </w:tc>
              <w:tc>
                <w:tcPr>
                  <w:tcW w:w="173" w:type="pct"/>
                  <w:shd w:val="clear" w:color="auto" w:fill="FFFFFF" w:themeFill="background1"/>
                  <w:noWrap/>
                  <w:vAlign w:val="center"/>
                  <w:hideMark/>
                </w:tcPr>
                <w:p w:rsidR="00D94557" w:rsidRPr="00053EC2" w:rsidRDefault="00D94557" w:rsidP="00E77782">
                  <w:pPr>
                    <w:rPr>
                      <w:rFonts w:asciiTheme="majorHAnsi" w:hAnsiTheme="majorHAnsi"/>
                      <w:lang w:val="es-ES" w:eastAsia="es-ES"/>
                    </w:rPr>
                  </w:pPr>
                </w:p>
              </w:tc>
              <w:tc>
                <w:tcPr>
                  <w:tcW w:w="173" w:type="pct"/>
                  <w:shd w:val="clear" w:color="auto" w:fill="FFFFFF" w:themeFill="background1"/>
                  <w:noWrap/>
                  <w:vAlign w:val="center"/>
                  <w:hideMark/>
                </w:tcPr>
                <w:p w:rsidR="00D94557" w:rsidRPr="00053EC2" w:rsidRDefault="00D94557" w:rsidP="00E77782">
                  <w:pPr>
                    <w:rPr>
                      <w:rFonts w:asciiTheme="majorHAnsi" w:hAnsiTheme="majorHAnsi"/>
                      <w:lang w:val="es-ES" w:eastAsia="es-ES"/>
                    </w:rPr>
                  </w:pPr>
                </w:p>
              </w:tc>
              <w:tc>
                <w:tcPr>
                  <w:tcW w:w="173" w:type="pct"/>
                  <w:shd w:val="clear" w:color="auto" w:fill="FFFFFF" w:themeFill="background1"/>
                  <w:noWrap/>
                  <w:vAlign w:val="center"/>
                  <w:hideMark/>
                </w:tcPr>
                <w:p w:rsidR="00D94557" w:rsidRPr="00053EC2" w:rsidRDefault="00D94557" w:rsidP="00E77782">
                  <w:pPr>
                    <w:rPr>
                      <w:rFonts w:asciiTheme="majorHAnsi" w:hAnsiTheme="majorHAnsi"/>
                      <w:lang w:val="es-ES" w:eastAsia="es-ES"/>
                    </w:rPr>
                  </w:pPr>
                </w:p>
              </w:tc>
              <w:tc>
                <w:tcPr>
                  <w:tcW w:w="173" w:type="pct"/>
                  <w:shd w:val="clear" w:color="auto" w:fill="FFFFFF" w:themeFill="background1"/>
                  <w:noWrap/>
                  <w:vAlign w:val="center"/>
                  <w:hideMark/>
                </w:tcPr>
                <w:p w:rsidR="00D94557" w:rsidRPr="00053EC2" w:rsidRDefault="00D94557" w:rsidP="00E77782">
                  <w:pPr>
                    <w:rPr>
                      <w:rFonts w:asciiTheme="majorHAnsi" w:hAnsiTheme="majorHAnsi"/>
                      <w:lang w:val="es-ES" w:eastAsia="es-ES"/>
                    </w:rPr>
                  </w:pPr>
                </w:p>
              </w:tc>
              <w:tc>
                <w:tcPr>
                  <w:tcW w:w="173" w:type="pct"/>
                  <w:shd w:val="clear" w:color="auto" w:fill="FFFFFF" w:themeFill="background1"/>
                  <w:noWrap/>
                  <w:vAlign w:val="center"/>
                  <w:hideMark/>
                </w:tcPr>
                <w:p w:rsidR="00D94557" w:rsidRPr="00053EC2" w:rsidRDefault="00D94557" w:rsidP="00E77782">
                  <w:pPr>
                    <w:rPr>
                      <w:rFonts w:asciiTheme="majorHAnsi" w:hAnsiTheme="majorHAnsi"/>
                      <w:lang w:val="es-ES" w:eastAsia="es-ES"/>
                    </w:rPr>
                  </w:pPr>
                </w:p>
              </w:tc>
              <w:tc>
                <w:tcPr>
                  <w:tcW w:w="173" w:type="pct"/>
                  <w:shd w:val="clear" w:color="auto" w:fill="FFFFFF" w:themeFill="background1"/>
                  <w:noWrap/>
                  <w:vAlign w:val="center"/>
                  <w:hideMark/>
                </w:tcPr>
                <w:p w:rsidR="00D94557" w:rsidRPr="00053EC2" w:rsidRDefault="00D94557" w:rsidP="00E77782">
                  <w:pPr>
                    <w:rPr>
                      <w:rFonts w:asciiTheme="majorHAnsi" w:hAnsiTheme="majorHAnsi"/>
                      <w:lang w:val="es-ES" w:eastAsia="es-ES"/>
                    </w:rPr>
                  </w:pPr>
                </w:p>
              </w:tc>
              <w:tc>
                <w:tcPr>
                  <w:tcW w:w="162" w:type="pct"/>
                  <w:shd w:val="clear" w:color="auto" w:fill="FFFFFF" w:themeFill="background1"/>
                  <w:noWrap/>
                  <w:vAlign w:val="center"/>
                  <w:hideMark/>
                </w:tcPr>
                <w:p w:rsidR="00D94557" w:rsidRPr="00053EC2" w:rsidRDefault="00D94557" w:rsidP="00E77782">
                  <w:pPr>
                    <w:rPr>
                      <w:rFonts w:asciiTheme="majorHAnsi" w:hAnsiTheme="majorHAnsi"/>
                      <w:lang w:val="es-ES" w:eastAsia="es-ES"/>
                    </w:rPr>
                  </w:pPr>
                </w:p>
              </w:tc>
            </w:tr>
            <w:tr w:rsidR="00D94557" w:rsidRPr="00053EC2" w:rsidTr="00A16435">
              <w:trPr>
                <w:trHeight w:val="20"/>
                <w:jc w:val="center"/>
              </w:trPr>
              <w:tc>
                <w:tcPr>
                  <w:tcW w:w="1282" w:type="pct"/>
                  <w:noWrap/>
                  <w:vAlign w:val="center"/>
                  <w:hideMark/>
                </w:tcPr>
                <w:p w:rsidR="00D94557" w:rsidRPr="00053EC2" w:rsidRDefault="00D94557" w:rsidP="00E77782">
                  <w:pPr>
                    <w:rPr>
                      <w:rFonts w:asciiTheme="majorHAnsi" w:hAnsiTheme="majorHAnsi"/>
                      <w:lang w:eastAsia="es-CO"/>
                    </w:rPr>
                  </w:pPr>
                  <w:r w:rsidRPr="00053EC2">
                    <w:rPr>
                      <w:rFonts w:asciiTheme="majorHAnsi" w:hAnsiTheme="majorHAnsi"/>
                      <w:lang w:eastAsia="es-CO"/>
                    </w:rPr>
                    <w:t>OPERATIVA</w:t>
                  </w:r>
                </w:p>
              </w:tc>
              <w:tc>
                <w:tcPr>
                  <w:tcW w:w="126" w:type="pct"/>
                  <w:shd w:val="clear" w:color="auto" w:fill="auto"/>
                  <w:noWrap/>
                  <w:vAlign w:val="center"/>
                </w:tcPr>
                <w:p w:rsidR="00D94557" w:rsidRPr="00053EC2" w:rsidRDefault="00D94557" w:rsidP="00E77782">
                  <w:pPr>
                    <w:rPr>
                      <w:rFonts w:asciiTheme="majorHAnsi" w:hAnsiTheme="majorHAnsi"/>
                      <w:lang w:eastAsia="es-CO"/>
                    </w:rPr>
                  </w:pPr>
                </w:p>
              </w:tc>
              <w:tc>
                <w:tcPr>
                  <w:tcW w:w="126" w:type="pct"/>
                  <w:shd w:val="clear" w:color="auto" w:fill="auto"/>
                  <w:noWrap/>
                  <w:vAlign w:val="center"/>
                </w:tcPr>
                <w:p w:rsidR="00D94557" w:rsidRPr="00053EC2" w:rsidRDefault="00D94557" w:rsidP="00E77782">
                  <w:pPr>
                    <w:rPr>
                      <w:rFonts w:asciiTheme="majorHAnsi" w:hAnsiTheme="majorHAnsi"/>
                      <w:lang w:eastAsia="es-CO"/>
                    </w:rPr>
                  </w:pPr>
                </w:p>
              </w:tc>
              <w:tc>
                <w:tcPr>
                  <w:tcW w:w="126" w:type="pct"/>
                  <w:shd w:val="clear" w:color="auto" w:fill="auto"/>
                  <w:noWrap/>
                  <w:vAlign w:val="center"/>
                </w:tcPr>
                <w:p w:rsidR="00D94557" w:rsidRPr="00053EC2" w:rsidRDefault="00D94557" w:rsidP="00E77782">
                  <w:pPr>
                    <w:rPr>
                      <w:rFonts w:asciiTheme="majorHAnsi" w:hAnsiTheme="majorHAnsi"/>
                      <w:lang w:eastAsia="es-CO"/>
                    </w:rPr>
                  </w:pPr>
                </w:p>
              </w:tc>
              <w:tc>
                <w:tcPr>
                  <w:tcW w:w="126" w:type="pct"/>
                  <w:shd w:val="clear" w:color="auto" w:fill="auto"/>
                  <w:noWrap/>
                  <w:vAlign w:val="center"/>
                </w:tcPr>
                <w:p w:rsidR="00D94557" w:rsidRPr="00053EC2" w:rsidRDefault="00D94557" w:rsidP="00E77782">
                  <w:pPr>
                    <w:rPr>
                      <w:rFonts w:asciiTheme="majorHAnsi" w:hAnsiTheme="majorHAnsi"/>
                      <w:lang w:eastAsia="es-CO"/>
                    </w:rPr>
                  </w:pPr>
                </w:p>
              </w:tc>
              <w:tc>
                <w:tcPr>
                  <w:tcW w:w="126" w:type="pct"/>
                  <w:shd w:val="clear" w:color="auto" w:fill="auto"/>
                  <w:noWrap/>
                  <w:vAlign w:val="center"/>
                </w:tcPr>
                <w:p w:rsidR="00D94557" w:rsidRPr="00053EC2" w:rsidRDefault="00D94557" w:rsidP="00E77782">
                  <w:pPr>
                    <w:rPr>
                      <w:rFonts w:asciiTheme="majorHAnsi" w:hAnsiTheme="majorHAnsi"/>
                      <w:lang w:eastAsia="es-CO"/>
                    </w:rPr>
                  </w:pPr>
                </w:p>
              </w:tc>
              <w:tc>
                <w:tcPr>
                  <w:tcW w:w="126" w:type="pct"/>
                  <w:shd w:val="clear" w:color="auto" w:fill="DDD9C3" w:themeFill="background2" w:themeFillShade="E6"/>
                  <w:noWrap/>
                  <w:vAlign w:val="center"/>
                </w:tcPr>
                <w:p w:rsidR="00D94557" w:rsidRPr="00053EC2" w:rsidRDefault="00D94557" w:rsidP="00E77782">
                  <w:pPr>
                    <w:rPr>
                      <w:rFonts w:asciiTheme="majorHAnsi" w:hAnsiTheme="majorHAnsi"/>
                      <w:lang w:eastAsia="es-CO"/>
                    </w:rPr>
                  </w:pPr>
                </w:p>
              </w:tc>
              <w:tc>
                <w:tcPr>
                  <w:tcW w:w="126" w:type="pct"/>
                  <w:shd w:val="clear" w:color="auto" w:fill="DDD9C3" w:themeFill="background2" w:themeFillShade="E6"/>
                  <w:noWrap/>
                  <w:vAlign w:val="center"/>
                </w:tcPr>
                <w:p w:rsidR="00D94557" w:rsidRPr="00053EC2" w:rsidRDefault="00D94557" w:rsidP="00E77782">
                  <w:pPr>
                    <w:rPr>
                      <w:rFonts w:asciiTheme="majorHAnsi" w:hAnsiTheme="majorHAnsi"/>
                      <w:lang w:eastAsia="es-CO"/>
                    </w:rPr>
                  </w:pPr>
                </w:p>
              </w:tc>
              <w:tc>
                <w:tcPr>
                  <w:tcW w:w="126" w:type="pct"/>
                  <w:shd w:val="clear" w:color="auto" w:fill="DDD9C3" w:themeFill="background2" w:themeFillShade="E6"/>
                  <w:noWrap/>
                  <w:vAlign w:val="center"/>
                </w:tcPr>
                <w:p w:rsidR="00D94557" w:rsidRPr="00053EC2" w:rsidRDefault="00D94557" w:rsidP="00E77782">
                  <w:pPr>
                    <w:rPr>
                      <w:rFonts w:asciiTheme="majorHAnsi" w:hAnsiTheme="majorHAnsi"/>
                      <w:lang w:eastAsia="es-CO"/>
                    </w:rPr>
                  </w:pPr>
                </w:p>
              </w:tc>
              <w:tc>
                <w:tcPr>
                  <w:tcW w:w="126" w:type="pct"/>
                  <w:shd w:val="clear" w:color="auto" w:fill="DDD9C3" w:themeFill="background2" w:themeFillShade="E6"/>
                  <w:noWrap/>
                  <w:vAlign w:val="center"/>
                </w:tcPr>
                <w:p w:rsidR="00D94557" w:rsidRPr="00053EC2" w:rsidRDefault="00D94557" w:rsidP="00E77782">
                  <w:pPr>
                    <w:rPr>
                      <w:rFonts w:asciiTheme="majorHAnsi" w:hAnsiTheme="majorHAnsi"/>
                      <w:lang w:eastAsia="es-CO"/>
                    </w:rPr>
                  </w:pPr>
                </w:p>
              </w:tc>
              <w:tc>
                <w:tcPr>
                  <w:tcW w:w="173" w:type="pct"/>
                  <w:shd w:val="clear" w:color="auto" w:fill="DDD9C3" w:themeFill="background2" w:themeFillShade="E6"/>
                  <w:noWrap/>
                  <w:vAlign w:val="center"/>
                </w:tcPr>
                <w:p w:rsidR="00D94557" w:rsidRPr="00053EC2" w:rsidRDefault="00D94557" w:rsidP="00E77782">
                  <w:pPr>
                    <w:rPr>
                      <w:rFonts w:asciiTheme="majorHAnsi" w:hAnsiTheme="majorHAnsi"/>
                      <w:lang w:eastAsia="es-CO"/>
                    </w:rPr>
                  </w:pPr>
                </w:p>
              </w:tc>
              <w:tc>
                <w:tcPr>
                  <w:tcW w:w="173" w:type="pct"/>
                  <w:shd w:val="clear" w:color="auto" w:fill="DDD9C3" w:themeFill="background2" w:themeFillShade="E6"/>
                  <w:noWrap/>
                  <w:vAlign w:val="center"/>
                </w:tcPr>
                <w:p w:rsidR="00D94557" w:rsidRPr="00053EC2" w:rsidRDefault="00D94557" w:rsidP="00E77782">
                  <w:pPr>
                    <w:rPr>
                      <w:rFonts w:asciiTheme="majorHAnsi" w:hAnsiTheme="majorHAnsi"/>
                      <w:lang w:eastAsia="es-CO"/>
                    </w:rPr>
                  </w:pPr>
                </w:p>
              </w:tc>
              <w:tc>
                <w:tcPr>
                  <w:tcW w:w="173" w:type="pct"/>
                  <w:shd w:val="clear" w:color="auto" w:fill="DDD9C3" w:themeFill="background2" w:themeFillShade="E6"/>
                  <w:noWrap/>
                  <w:vAlign w:val="center"/>
                </w:tcPr>
                <w:p w:rsidR="00D94557" w:rsidRPr="00053EC2" w:rsidRDefault="00D94557" w:rsidP="00E77782">
                  <w:pPr>
                    <w:rPr>
                      <w:rFonts w:asciiTheme="majorHAnsi" w:hAnsiTheme="majorHAnsi"/>
                      <w:lang w:eastAsia="es-CO"/>
                    </w:rPr>
                  </w:pPr>
                </w:p>
              </w:tc>
              <w:tc>
                <w:tcPr>
                  <w:tcW w:w="173" w:type="pct"/>
                  <w:shd w:val="clear" w:color="auto" w:fill="DDD9C3" w:themeFill="background2" w:themeFillShade="E6"/>
                  <w:noWrap/>
                  <w:vAlign w:val="center"/>
                </w:tcPr>
                <w:p w:rsidR="00D94557" w:rsidRPr="00053EC2" w:rsidRDefault="00D94557" w:rsidP="00E77782">
                  <w:pPr>
                    <w:rPr>
                      <w:rFonts w:asciiTheme="majorHAnsi" w:hAnsiTheme="majorHAnsi"/>
                      <w:lang w:eastAsia="es-CO"/>
                    </w:rPr>
                  </w:pPr>
                </w:p>
              </w:tc>
              <w:tc>
                <w:tcPr>
                  <w:tcW w:w="173" w:type="pct"/>
                  <w:shd w:val="clear" w:color="auto" w:fill="DDD9C3" w:themeFill="background2" w:themeFillShade="E6"/>
                  <w:noWrap/>
                  <w:vAlign w:val="center"/>
                </w:tcPr>
                <w:p w:rsidR="00D94557" w:rsidRPr="00053EC2" w:rsidRDefault="00D94557" w:rsidP="00E77782">
                  <w:pPr>
                    <w:rPr>
                      <w:rFonts w:asciiTheme="majorHAnsi" w:hAnsiTheme="majorHAnsi"/>
                      <w:lang w:eastAsia="es-CO"/>
                    </w:rPr>
                  </w:pPr>
                </w:p>
              </w:tc>
              <w:tc>
                <w:tcPr>
                  <w:tcW w:w="173" w:type="pct"/>
                  <w:shd w:val="clear" w:color="auto" w:fill="DDD9C3" w:themeFill="background2" w:themeFillShade="E6"/>
                  <w:noWrap/>
                  <w:vAlign w:val="center"/>
                </w:tcPr>
                <w:p w:rsidR="00D94557" w:rsidRPr="00053EC2" w:rsidRDefault="00D94557" w:rsidP="00E77782">
                  <w:pPr>
                    <w:rPr>
                      <w:rFonts w:asciiTheme="majorHAnsi" w:hAnsiTheme="majorHAnsi"/>
                      <w:lang w:eastAsia="es-CO"/>
                    </w:rPr>
                  </w:pPr>
                </w:p>
              </w:tc>
              <w:tc>
                <w:tcPr>
                  <w:tcW w:w="173" w:type="pct"/>
                  <w:shd w:val="clear" w:color="auto" w:fill="DDD9C3" w:themeFill="background2" w:themeFillShade="E6"/>
                  <w:noWrap/>
                  <w:vAlign w:val="center"/>
                </w:tcPr>
                <w:p w:rsidR="00D94557" w:rsidRPr="00053EC2" w:rsidRDefault="00D94557" w:rsidP="00E77782">
                  <w:pPr>
                    <w:rPr>
                      <w:rFonts w:asciiTheme="majorHAnsi" w:hAnsiTheme="majorHAnsi"/>
                      <w:lang w:eastAsia="es-CO"/>
                    </w:rPr>
                  </w:pPr>
                </w:p>
              </w:tc>
              <w:tc>
                <w:tcPr>
                  <w:tcW w:w="173" w:type="pct"/>
                  <w:shd w:val="clear" w:color="auto" w:fill="DDD9C3" w:themeFill="background2" w:themeFillShade="E6"/>
                  <w:noWrap/>
                  <w:vAlign w:val="center"/>
                </w:tcPr>
                <w:p w:rsidR="00D94557" w:rsidRPr="00053EC2" w:rsidRDefault="00D94557" w:rsidP="00E77782">
                  <w:pPr>
                    <w:rPr>
                      <w:rFonts w:asciiTheme="majorHAnsi" w:hAnsiTheme="majorHAnsi"/>
                      <w:lang w:eastAsia="es-CO"/>
                    </w:rPr>
                  </w:pPr>
                </w:p>
              </w:tc>
              <w:tc>
                <w:tcPr>
                  <w:tcW w:w="173" w:type="pct"/>
                  <w:shd w:val="clear" w:color="auto" w:fill="DDD9C3" w:themeFill="background2" w:themeFillShade="E6"/>
                  <w:noWrap/>
                  <w:vAlign w:val="center"/>
                </w:tcPr>
                <w:p w:rsidR="00D94557" w:rsidRPr="00053EC2" w:rsidRDefault="00D94557" w:rsidP="00E77782">
                  <w:pPr>
                    <w:rPr>
                      <w:rFonts w:asciiTheme="majorHAnsi" w:hAnsiTheme="majorHAnsi"/>
                      <w:lang w:eastAsia="es-CO"/>
                    </w:rPr>
                  </w:pPr>
                </w:p>
              </w:tc>
              <w:tc>
                <w:tcPr>
                  <w:tcW w:w="173" w:type="pct"/>
                  <w:shd w:val="clear" w:color="auto" w:fill="DDD9C3" w:themeFill="background2" w:themeFillShade="E6"/>
                  <w:noWrap/>
                  <w:vAlign w:val="center"/>
                </w:tcPr>
                <w:p w:rsidR="00D94557" w:rsidRPr="00053EC2" w:rsidRDefault="00D94557" w:rsidP="00E77782">
                  <w:pPr>
                    <w:rPr>
                      <w:rFonts w:asciiTheme="majorHAnsi" w:hAnsiTheme="majorHAnsi"/>
                      <w:lang w:eastAsia="es-CO"/>
                    </w:rPr>
                  </w:pPr>
                </w:p>
              </w:tc>
              <w:tc>
                <w:tcPr>
                  <w:tcW w:w="173" w:type="pct"/>
                  <w:shd w:val="clear" w:color="auto" w:fill="DDD9C3" w:themeFill="background2" w:themeFillShade="E6"/>
                  <w:noWrap/>
                  <w:vAlign w:val="center"/>
                </w:tcPr>
                <w:p w:rsidR="00D94557" w:rsidRPr="00053EC2" w:rsidRDefault="00D94557" w:rsidP="00E77782">
                  <w:pPr>
                    <w:rPr>
                      <w:rFonts w:asciiTheme="majorHAnsi" w:hAnsiTheme="majorHAnsi"/>
                      <w:lang w:eastAsia="es-CO"/>
                    </w:rPr>
                  </w:pPr>
                </w:p>
              </w:tc>
              <w:tc>
                <w:tcPr>
                  <w:tcW w:w="173" w:type="pct"/>
                  <w:shd w:val="clear" w:color="auto" w:fill="DDD9C3" w:themeFill="background2" w:themeFillShade="E6"/>
                  <w:noWrap/>
                  <w:vAlign w:val="center"/>
                </w:tcPr>
                <w:p w:rsidR="00D94557" w:rsidRPr="00053EC2" w:rsidRDefault="00D94557" w:rsidP="00E77782">
                  <w:pPr>
                    <w:rPr>
                      <w:rFonts w:asciiTheme="majorHAnsi" w:hAnsiTheme="majorHAnsi"/>
                      <w:lang w:eastAsia="es-CO"/>
                    </w:rPr>
                  </w:pPr>
                </w:p>
              </w:tc>
              <w:tc>
                <w:tcPr>
                  <w:tcW w:w="173" w:type="pct"/>
                  <w:shd w:val="clear" w:color="auto" w:fill="DDD9C3" w:themeFill="background2" w:themeFillShade="E6"/>
                  <w:noWrap/>
                  <w:vAlign w:val="center"/>
                </w:tcPr>
                <w:p w:rsidR="00D94557" w:rsidRPr="00053EC2" w:rsidRDefault="00D94557" w:rsidP="00E77782">
                  <w:pPr>
                    <w:rPr>
                      <w:rFonts w:asciiTheme="majorHAnsi" w:hAnsiTheme="majorHAnsi"/>
                      <w:lang w:eastAsia="es-CO"/>
                    </w:rPr>
                  </w:pPr>
                </w:p>
              </w:tc>
              <w:tc>
                <w:tcPr>
                  <w:tcW w:w="173" w:type="pct"/>
                  <w:shd w:val="clear" w:color="auto" w:fill="DDD9C3" w:themeFill="background2" w:themeFillShade="E6"/>
                  <w:noWrap/>
                  <w:vAlign w:val="center"/>
                </w:tcPr>
                <w:p w:rsidR="00D94557" w:rsidRPr="00053EC2" w:rsidRDefault="00D94557" w:rsidP="00E77782">
                  <w:pPr>
                    <w:rPr>
                      <w:rFonts w:asciiTheme="majorHAnsi" w:hAnsiTheme="majorHAnsi"/>
                      <w:lang w:eastAsia="es-CO"/>
                    </w:rPr>
                  </w:pPr>
                </w:p>
              </w:tc>
              <w:tc>
                <w:tcPr>
                  <w:tcW w:w="162" w:type="pct"/>
                  <w:shd w:val="clear" w:color="auto" w:fill="DDD9C3" w:themeFill="background2" w:themeFillShade="E6"/>
                  <w:noWrap/>
                  <w:vAlign w:val="center"/>
                </w:tcPr>
                <w:p w:rsidR="00D94557" w:rsidRPr="00053EC2" w:rsidRDefault="00D94557" w:rsidP="00E77782">
                  <w:pPr>
                    <w:rPr>
                      <w:rFonts w:asciiTheme="majorHAnsi" w:hAnsiTheme="majorHAnsi"/>
                      <w:lang w:eastAsia="es-CO"/>
                    </w:rPr>
                  </w:pPr>
                </w:p>
              </w:tc>
            </w:tr>
            <w:tr w:rsidR="00A16435" w:rsidRPr="00053EC2" w:rsidTr="00A16435">
              <w:trPr>
                <w:trHeight w:val="20"/>
                <w:jc w:val="center"/>
              </w:trPr>
              <w:tc>
                <w:tcPr>
                  <w:tcW w:w="5000" w:type="pct"/>
                  <w:gridSpan w:val="25"/>
                  <w:noWrap/>
                  <w:vAlign w:val="center"/>
                </w:tcPr>
                <w:p w:rsidR="00A16435" w:rsidRPr="00053EC2" w:rsidRDefault="00A16435" w:rsidP="00E77782">
                  <w:pPr>
                    <w:rPr>
                      <w:rFonts w:asciiTheme="majorHAnsi" w:hAnsiTheme="majorHAnsi"/>
                      <w:lang w:eastAsia="es-CO"/>
                    </w:rPr>
                  </w:pPr>
                  <w:r>
                    <w:rPr>
                      <w:rFonts w:asciiTheme="majorHAnsi" w:hAnsiTheme="majorHAnsi" w:cstheme="minorHAnsi"/>
                      <w:sz w:val="16"/>
                      <w:szCs w:val="16"/>
                      <w:lang w:val="es-ES" w:eastAsia="es-ES"/>
                    </w:rPr>
                    <w:t>*La duración de la fase de pre construcción es estimada y depende del cumplimiento de los requisitos exigidos en el Contrato de Concesión.</w:t>
                  </w:r>
                </w:p>
              </w:tc>
            </w:tr>
          </w:tbl>
          <w:p w:rsidR="00D94557" w:rsidRPr="00053EC2" w:rsidRDefault="00D94557" w:rsidP="00E77782">
            <w:pPr>
              <w:rPr>
                <w:rFonts w:asciiTheme="majorHAnsi" w:hAnsiTheme="majorHAnsi"/>
              </w:rPr>
            </w:pPr>
          </w:p>
        </w:tc>
      </w:tr>
      <w:tr w:rsidR="00D94557" w:rsidRPr="00053EC2" w:rsidTr="00E77782">
        <w:trPr>
          <w:trHeight w:val="284"/>
        </w:trPr>
        <w:tc>
          <w:tcPr>
            <w:cnfStyle w:val="001000000000" w:firstRow="0" w:lastRow="0" w:firstColumn="1" w:lastColumn="0" w:oddVBand="0" w:evenVBand="0" w:oddHBand="0" w:evenHBand="0" w:firstRowFirstColumn="0" w:firstRowLastColumn="0" w:lastRowFirstColumn="0" w:lastRowLastColumn="0"/>
            <w:tcW w:w="9064" w:type="dxa"/>
            <w:gridSpan w:val="17"/>
            <w:shd w:val="clear" w:color="auto" w:fill="D9D9D9" w:themeFill="background1" w:themeFillShade="D9"/>
            <w:noWrap/>
            <w:vAlign w:val="center"/>
            <w:hideMark/>
          </w:tcPr>
          <w:p w:rsidR="00D94557" w:rsidRPr="00053EC2" w:rsidRDefault="00D94557" w:rsidP="00E77782">
            <w:pPr>
              <w:jc w:val="center"/>
              <w:rPr>
                <w:rFonts w:asciiTheme="majorHAnsi" w:hAnsiTheme="majorHAnsi"/>
                <w:b/>
              </w:rPr>
            </w:pPr>
            <w:r w:rsidRPr="00053EC2">
              <w:rPr>
                <w:rFonts w:asciiTheme="majorHAnsi" w:hAnsiTheme="majorHAnsi"/>
                <w:b/>
              </w:rPr>
              <w:lastRenderedPageBreak/>
              <w:t>COSTOS</w:t>
            </w:r>
          </w:p>
        </w:tc>
      </w:tr>
      <w:tr w:rsidR="00D94557" w:rsidRPr="00053EC2" w:rsidTr="00E77782">
        <w:trPr>
          <w:trHeight w:val="284"/>
        </w:trPr>
        <w:tc>
          <w:tcPr>
            <w:cnfStyle w:val="001000000000" w:firstRow="0" w:lastRow="0" w:firstColumn="1" w:lastColumn="0" w:oddVBand="0" w:evenVBand="0" w:oddHBand="0" w:evenHBand="0" w:firstRowFirstColumn="0" w:firstRowLastColumn="0" w:lastRowFirstColumn="0" w:lastRowLastColumn="0"/>
            <w:tcW w:w="9064" w:type="dxa"/>
            <w:gridSpan w:val="17"/>
            <w:noWrap/>
            <w:vAlign w:val="center"/>
          </w:tcPr>
          <w:p w:rsidR="00D94557" w:rsidRDefault="00D94557" w:rsidP="00E77782">
            <w:pPr>
              <w:rPr>
                <w:rFonts w:asciiTheme="majorHAnsi" w:hAnsiTheme="majorHAnsi"/>
              </w:rPr>
            </w:pPr>
            <w:r w:rsidRPr="00053EC2">
              <w:rPr>
                <w:rFonts w:asciiTheme="majorHAnsi" w:hAnsiTheme="majorHAnsi"/>
              </w:rPr>
              <w:t>Costo estimado actividades de manejo de fauna</w:t>
            </w:r>
          </w:p>
          <w:tbl>
            <w:tblPr>
              <w:tblW w:w="8560" w:type="dxa"/>
              <w:jc w:val="center"/>
              <w:tblLayout w:type="fixed"/>
              <w:tblCellMar>
                <w:left w:w="70" w:type="dxa"/>
                <w:right w:w="70" w:type="dxa"/>
              </w:tblCellMar>
              <w:tblLook w:val="04A0" w:firstRow="1" w:lastRow="0" w:firstColumn="1" w:lastColumn="0" w:noHBand="0" w:noVBand="1"/>
            </w:tblPr>
            <w:tblGrid>
              <w:gridCol w:w="3708"/>
              <w:gridCol w:w="1180"/>
              <w:gridCol w:w="1142"/>
              <w:gridCol w:w="1218"/>
              <w:gridCol w:w="1312"/>
            </w:tblGrid>
            <w:tr w:rsidR="00D94557" w:rsidRPr="009D0082" w:rsidTr="00E77782">
              <w:trPr>
                <w:trHeight w:val="255"/>
                <w:jc w:val="center"/>
              </w:trPr>
              <w:tc>
                <w:tcPr>
                  <w:tcW w:w="8560" w:type="dxa"/>
                  <w:gridSpan w:val="5"/>
                  <w:tcBorders>
                    <w:top w:val="single" w:sz="8" w:space="0" w:color="auto"/>
                    <w:left w:val="single" w:sz="8" w:space="0" w:color="auto"/>
                    <w:bottom w:val="single" w:sz="4" w:space="0" w:color="auto"/>
                    <w:right w:val="single" w:sz="8" w:space="0" w:color="000000"/>
                  </w:tcBorders>
                  <w:shd w:val="clear" w:color="000000" w:fill="D9D9D9"/>
                  <w:vAlign w:val="center"/>
                  <w:hideMark/>
                </w:tcPr>
                <w:p w:rsidR="00D94557" w:rsidRPr="009D0082" w:rsidRDefault="00D94557" w:rsidP="00E77782">
                  <w:pPr>
                    <w:spacing w:line="240" w:lineRule="auto"/>
                    <w:contextualSpacing w:val="0"/>
                    <w:jc w:val="center"/>
                    <w:rPr>
                      <w:rFonts w:eastAsia="Times New Roman" w:cs="Arial"/>
                      <w:b/>
                      <w:bCs/>
                      <w:sz w:val="20"/>
                      <w:szCs w:val="20"/>
                      <w:lang w:eastAsia="es-CO"/>
                    </w:rPr>
                  </w:pPr>
                  <w:r w:rsidRPr="009D0082">
                    <w:rPr>
                      <w:rFonts w:eastAsia="Times New Roman" w:cs="Arial"/>
                      <w:b/>
                      <w:bCs/>
                      <w:sz w:val="20"/>
                      <w:szCs w:val="20"/>
                      <w:lang w:eastAsia="es-CO"/>
                    </w:rPr>
                    <w:t>COSTOS ESTIMADOS PARA MANEJO DE FAUNA</w:t>
                  </w:r>
                </w:p>
              </w:tc>
            </w:tr>
            <w:tr w:rsidR="00D94557" w:rsidRPr="009D0082" w:rsidTr="00E77782">
              <w:trPr>
                <w:trHeight w:val="510"/>
                <w:jc w:val="center"/>
              </w:trPr>
              <w:tc>
                <w:tcPr>
                  <w:tcW w:w="3708" w:type="dxa"/>
                  <w:tcBorders>
                    <w:top w:val="nil"/>
                    <w:left w:val="single" w:sz="8" w:space="0" w:color="auto"/>
                    <w:bottom w:val="single" w:sz="4" w:space="0" w:color="auto"/>
                    <w:right w:val="single" w:sz="4" w:space="0" w:color="auto"/>
                  </w:tcBorders>
                  <w:shd w:val="clear" w:color="000000" w:fill="808080"/>
                  <w:vAlign w:val="center"/>
                  <w:hideMark/>
                </w:tcPr>
                <w:p w:rsidR="00D94557" w:rsidRPr="009D0082" w:rsidRDefault="00D94557" w:rsidP="00E77782">
                  <w:pPr>
                    <w:spacing w:line="240" w:lineRule="auto"/>
                    <w:contextualSpacing w:val="0"/>
                    <w:jc w:val="center"/>
                    <w:rPr>
                      <w:rFonts w:eastAsia="Times New Roman" w:cs="Arial"/>
                      <w:b/>
                      <w:bCs/>
                      <w:sz w:val="20"/>
                      <w:szCs w:val="20"/>
                      <w:lang w:eastAsia="es-CO"/>
                    </w:rPr>
                  </w:pPr>
                  <w:r w:rsidRPr="009D0082">
                    <w:rPr>
                      <w:rFonts w:eastAsia="Times New Roman" w:cs="Arial"/>
                      <w:b/>
                      <w:bCs/>
                      <w:sz w:val="20"/>
                      <w:szCs w:val="20"/>
                      <w:lang w:eastAsia="es-CO"/>
                    </w:rPr>
                    <w:t>DESCRIPCIÓN</w:t>
                  </w:r>
                </w:p>
              </w:tc>
              <w:tc>
                <w:tcPr>
                  <w:tcW w:w="1180" w:type="dxa"/>
                  <w:tcBorders>
                    <w:top w:val="nil"/>
                    <w:left w:val="nil"/>
                    <w:bottom w:val="single" w:sz="4" w:space="0" w:color="auto"/>
                    <w:right w:val="single" w:sz="4" w:space="0" w:color="auto"/>
                  </w:tcBorders>
                  <w:shd w:val="clear" w:color="000000" w:fill="808080"/>
                  <w:vAlign w:val="center"/>
                  <w:hideMark/>
                </w:tcPr>
                <w:p w:rsidR="00D94557" w:rsidRPr="009D0082" w:rsidRDefault="00D94557" w:rsidP="00E77782">
                  <w:pPr>
                    <w:spacing w:line="240" w:lineRule="auto"/>
                    <w:contextualSpacing w:val="0"/>
                    <w:jc w:val="center"/>
                    <w:rPr>
                      <w:rFonts w:eastAsia="Times New Roman" w:cs="Arial"/>
                      <w:b/>
                      <w:bCs/>
                      <w:sz w:val="20"/>
                      <w:szCs w:val="20"/>
                      <w:lang w:eastAsia="es-CO"/>
                    </w:rPr>
                  </w:pPr>
                  <w:r w:rsidRPr="009D0082">
                    <w:rPr>
                      <w:rFonts w:eastAsia="Times New Roman" w:cs="Arial"/>
                      <w:b/>
                      <w:bCs/>
                      <w:sz w:val="20"/>
                      <w:szCs w:val="20"/>
                      <w:lang w:eastAsia="es-CO"/>
                    </w:rPr>
                    <w:t>UNIDAD</w:t>
                  </w:r>
                </w:p>
              </w:tc>
              <w:tc>
                <w:tcPr>
                  <w:tcW w:w="1142" w:type="dxa"/>
                  <w:tcBorders>
                    <w:top w:val="nil"/>
                    <w:left w:val="nil"/>
                    <w:bottom w:val="single" w:sz="4" w:space="0" w:color="auto"/>
                    <w:right w:val="single" w:sz="4" w:space="0" w:color="auto"/>
                  </w:tcBorders>
                  <w:shd w:val="clear" w:color="000000" w:fill="808080"/>
                  <w:vAlign w:val="center"/>
                  <w:hideMark/>
                </w:tcPr>
                <w:p w:rsidR="00D94557" w:rsidRPr="009D0082" w:rsidRDefault="00D94557" w:rsidP="00E77782">
                  <w:pPr>
                    <w:spacing w:line="240" w:lineRule="auto"/>
                    <w:contextualSpacing w:val="0"/>
                    <w:jc w:val="center"/>
                    <w:rPr>
                      <w:rFonts w:eastAsia="Times New Roman" w:cs="Arial"/>
                      <w:b/>
                      <w:bCs/>
                      <w:sz w:val="20"/>
                      <w:szCs w:val="20"/>
                      <w:lang w:eastAsia="es-CO"/>
                    </w:rPr>
                  </w:pPr>
                  <w:r w:rsidRPr="009D0082">
                    <w:rPr>
                      <w:rFonts w:eastAsia="Times New Roman" w:cs="Arial"/>
                      <w:b/>
                      <w:bCs/>
                      <w:sz w:val="20"/>
                      <w:szCs w:val="20"/>
                      <w:lang w:eastAsia="es-CO"/>
                    </w:rPr>
                    <w:t xml:space="preserve">CANTIDAD </w:t>
                  </w:r>
                </w:p>
              </w:tc>
              <w:tc>
                <w:tcPr>
                  <w:tcW w:w="1218" w:type="dxa"/>
                  <w:tcBorders>
                    <w:top w:val="nil"/>
                    <w:left w:val="nil"/>
                    <w:bottom w:val="single" w:sz="4" w:space="0" w:color="auto"/>
                    <w:right w:val="single" w:sz="4" w:space="0" w:color="auto"/>
                  </w:tcBorders>
                  <w:shd w:val="clear" w:color="000000" w:fill="808080"/>
                  <w:vAlign w:val="center"/>
                  <w:hideMark/>
                </w:tcPr>
                <w:p w:rsidR="00D94557" w:rsidRPr="009D0082" w:rsidRDefault="00D94557" w:rsidP="00E77782">
                  <w:pPr>
                    <w:spacing w:line="240" w:lineRule="auto"/>
                    <w:contextualSpacing w:val="0"/>
                    <w:jc w:val="center"/>
                    <w:rPr>
                      <w:rFonts w:eastAsia="Times New Roman" w:cs="Arial"/>
                      <w:b/>
                      <w:bCs/>
                      <w:sz w:val="20"/>
                      <w:szCs w:val="20"/>
                      <w:lang w:eastAsia="es-CO"/>
                    </w:rPr>
                  </w:pPr>
                  <w:r w:rsidRPr="009D0082">
                    <w:rPr>
                      <w:rFonts w:eastAsia="Times New Roman" w:cs="Arial"/>
                      <w:b/>
                      <w:bCs/>
                      <w:sz w:val="20"/>
                      <w:szCs w:val="20"/>
                      <w:lang w:eastAsia="es-CO"/>
                    </w:rPr>
                    <w:t>PRECIO UNITARIO</w:t>
                  </w:r>
                </w:p>
              </w:tc>
              <w:tc>
                <w:tcPr>
                  <w:tcW w:w="1312" w:type="dxa"/>
                  <w:tcBorders>
                    <w:top w:val="nil"/>
                    <w:left w:val="nil"/>
                    <w:bottom w:val="single" w:sz="4" w:space="0" w:color="auto"/>
                    <w:right w:val="single" w:sz="8" w:space="0" w:color="auto"/>
                  </w:tcBorders>
                  <w:shd w:val="clear" w:color="000000" w:fill="808080"/>
                  <w:vAlign w:val="center"/>
                  <w:hideMark/>
                </w:tcPr>
                <w:p w:rsidR="00D94557" w:rsidRPr="009D0082" w:rsidRDefault="00D94557" w:rsidP="00E77782">
                  <w:pPr>
                    <w:spacing w:line="240" w:lineRule="auto"/>
                    <w:contextualSpacing w:val="0"/>
                    <w:jc w:val="center"/>
                    <w:rPr>
                      <w:rFonts w:eastAsia="Times New Roman" w:cs="Arial"/>
                      <w:b/>
                      <w:bCs/>
                      <w:sz w:val="20"/>
                      <w:szCs w:val="20"/>
                      <w:lang w:eastAsia="es-CO"/>
                    </w:rPr>
                  </w:pPr>
                  <w:r w:rsidRPr="009D0082">
                    <w:rPr>
                      <w:rFonts w:eastAsia="Times New Roman" w:cs="Arial"/>
                      <w:b/>
                      <w:bCs/>
                      <w:sz w:val="20"/>
                      <w:szCs w:val="20"/>
                      <w:lang w:eastAsia="es-CO"/>
                    </w:rPr>
                    <w:t>PRECIO TOTAL</w:t>
                  </w:r>
                </w:p>
              </w:tc>
            </w:tr>
            <w:tr w:rsidR="00D94557" w:rsidRPr="009D0082" w:rsidTr="00E77782">
              <w:trPr>
                <w:trHeight w:val="465"/>
                <w:jc w:val="center"/>
              </w:trPr>
              <w:tc>
                <w:tcPr>
                  <w:tcW w:w="3708" w:type="dxa"/>
                  <w:tcBorders>
                    <w:top w:val="nil"/>
                    <w:left w:val="single" w:sz="8" w:space="0" w:color="auto"/>
                    <w:bottom w:val="single" w:sz="4" w:space="0" w:color="auto"/>
                    <w:right w:val="single" w:sz="4" w:space="0" w:color="auto"/>
                  </w:tcBorders>
                  <w:shd w:val="clear" w:color="auto" w:fill="auto"/>
                  <w:noWrap/>
                  <w:vAlign w:val="center"/>
                  <w:hideMark/>
                </w:tcPr>
                <w:p w:rsidR="00D94557" w:rsidRPr="009D0082" w:rsidRDefault="00D94557" w:rsidP="00E77782">
                  <w:pPr>
                    <w:spacing w:line="240" w:lineRule="auto"/>
                    <w:contextualSpacing w:val="0"/>
                    <w:rPr>
                      <w:rFonts w:eastAsia="Times New Roman" w:cs="Arial"/>
                      <w:sz w:val="20"/>
                      <w:szCs w:val="20"/>
                      <w:lang w:eastAsia="es-CO"/>
                    </w:rPr>
                  </w:pPr>
                  <w:r w:rsidRPr="009D0082">
                    <w:rPr>
                      <w:rFonts w:eastAsia="Times New Roman" w:cs="Arial"/>
                      <w:sz w:val="20"/>
                      <w:szCs w:val="20"/>
                      <w:lang w:eastAsia="es-CO"/>
                    </w:rPr>
                    <w:t>Ayudantes de campo</w:t>
                  </w:r>
                </w:p>
              </w:tc>
              <w:tc>
                <w:tcPr>
                  <w:tcW w:w="1180" w:type="dxa"/>
                  <w:tcBorders>
                    <w:top w:val="nil"/>
                    <w:left w:val="nil"/>
                    <w:bottom w:val="single" w:sz="4" w:space="0" w:color="auto"/>
                    <w:right w:val="single" w:sz="4" w:space="0" w:color="auto"/>
                  </w:tcBorders>
                  <w:shd w:val="clear" w:color="auto" w:fill="auto"/>
                  <w:noWrap/>
                  <w:vAlign w:val="center"/>
                  <w:hideMark/>
                </w:tcPr>
                <w:p w:rsidR="00D94557" w:rsidRPr="009D0082" w:rsidRDefault="00D94557" w:rsidP="00E77782">
                  <w:pPr>
                    <w:spacing w:line="240" w:lineRule="auto"/>
                    <w:contextualSpacing w:val="0"/>
                    <w:jc w:val="center"/>
                    <w:rPr>
                      <w:rFonts w:eastAsia="Times New Roman" w:cs="Arial"/>
                      <w:sz w:val="20"/>
                      <w:szCs w:val="20"/>
                      <w:lang w:eastAsia="es-CO"/>
                    </w:rPr>
                  </w:pPr>
                  <w:r w:rsidRPr="009D0082">
                    <w:rPr>
                      <w:rFonts w:eastAsia="Times New Roman" w:cs="Arial"/>
                      <w:sz w:val="20"/>
                      <w:szCs w:val="20"/>
                      <w:lang w:eastAsia="es-CO"/>
                    </w:rPr>
                    <w:t>H/mes</w:t>
                  </w:r>
                </w:p>
              </w:tc>
              <w:tc>
                <w:tcPr>
                  <w:tcW w:w="1142" w:type="dxa"/>
                  <w:tcBorders>
                    <w:top w:val="nil"/>
                    <w:left w:val="nil"/>
                    <w:bottom w:val="single" w:sz="4" w:space="0" w:color="auto"/>
                    <w:right w:val="single" w:sz="4" w:space="0" w:color="auto"/>
                  </w:tcBorders>
                  <w:shd w:val="clear" w:color="auto" w:fill="auto"/>
                  <w:noWrap/>
                  <w:vAlign w:val="center"/>
                  <w:hideMark/>
                </w:tcPr>
                <w:p w:rsidR="00D94557" w:rsidRPr="009D0082" w:rsidRDefault="00D94557" w:rsidP="00E77782">
                  <w:pPr>
                    <w:spacing w:line="240" w:lineRule="auto"/>
                    <w:contextualSpacing w:val="0"/>
                    <w:jc w:val="center"/>
                    <w:rPr>
                      <w:rFonts w:eastAsia="Times New Roman" w:cs="Arial"/>
                      <w:sz w:val="20"/>
                      <w:szCs w:val="20"/>
                      <w:lang w:eastAsia="es-CO"/>
                    </w:rPr>
                  </w:pPr>
                  <w:r w:rsidRPr="009D0082">
                    <w:rPr>
                      <w:rFonts w:eastAsia="Times New Roman" w:cs="Arial"/>
                      <w:sz w:val="20"/>
                      <w:szCs w:val="20"/>
                      <w:lang w:eastAsia="es-CO"/>
                    </w:rPr>
                    <w:t>12</w:t>
                  </w:r>
                </w:p>
              </w:tc>
              <w:tc>
                <w:tcPr>
                  <w:tcW w:w="1218" w:type="dxa"/>
                  <w:tcBorders>
                    <w:top w:val="nil"/>
                    <w:left w:val="nil"/>
                    <w:bottom w:val="single" w:sz="4" w:space="0" w:color="auto"/>
                    <w:right w:val="single" w:sz="4" w:space="0" w:color="auto"/>
                  </w:tcBorders>
                  <w:shd w:val="clear" w:color="auto" w:fill="auto"/>
                  <w:vAlign w:val="center"/>
                  <w:hideMark/>
                </w:tcPr>
                <w:p w:rsidR="00D94557" w:rsidRPr="009D0082" w:rsidRDefault="00D94557" w:rsidP="00E77782">
                  <w:pPr>
                    <w:spacing w:line="240" w:lineRule="auto"/>
                    <w:contextualSpacing w:val="0"/>
                    <w:jc w:val="right"/>
                    <w:rPr>
                      <w:rFonts w:eastAsia="Times New Roman" w:cs="Arial"/>
                      <w:sz w:val="20"/>
                      <w:szCs w:val="20"/>
                      <w:lang w:eastAsia="es-CO"/>
                    </w:rPr>
                  </w:pPr>
                  <w:r w:rsidRPr="009D0082">
                    <w:rPr>
                      <w:rFonts w:eastAsia="Times New Roman" w:cs="Arial"/>
                      <w:sz w:val="20"/>
                      <w:szCs w:val="20"/>
                      <w:lang w:eastAsia="es-CO"/>
                    </w:rPr>
                    <w:t>$1.200.000</w:t>
                  </w:r>
                </w:p>
              </w:tc>
              <w:tc>
                <w:tcPr>
                  <w:tcW w:w="1312" w:type="dxa"/>
                  <w:tcBorders>
                    <w:top w:val="nil"/>
                    <w:left w:val="nil"/>
                    <w:bottom w:val="single" w:sz="4" w:space="0" w:color="auto"/>
                    <w:right w:val="single" w:sz="8" w:space="0" w:color="auto"/>
                  </w:tcBorders>
                  <w:shd w:val="clear" w:color="auto" w:fill="auto"/>
                  <w:vAlign w:val="center"/>
                  <w:hideMark/>
                </w:tcPr>
                <w:p w:rsidR="00D94557" w:rsidRPr="009D0082" w:rsidRDefault="00D94557" w:rsidP="00E77782">
                  <w:pPr>
                    <w:spacing w:line="240" w:lineRule="auto"/>
                    <w:contextualSpacing w:val="0"/>
                    <w:jc w:val="right"/>
                    <w:rPr>
                      <w:rFonts w:eastAsia="Times New Roman" w:cs="Arial"/>
                      <w:sz w:val="20"/>
                      <w:szCs w:val="20"/>
                      <w:lang w:eastAsia="es-CO"/>
                    </w:rPr>
                  </w:pPr>
                  <w:r w:rsidRPr="009D0082">
                    <w:rPr>
                      <w:rFonts w:eastAsia="Times New Roman" w:cs="Arial"/>
                      <w:sz w:val="20"/>
                      <w:szCs w:val="20"/>
                      <w:lang w:eastAsia="es-CO"/>
                    </w:rPr>
                    <w:t>$14.400.000</w:t>
                  </w:r>
                </w:p>
              </w:tc>
            </w:tr>
            <w:tr w:rsidR="00D94557" w:rsidRPr="009D0082" w:rsidTr="00E77782">
              <w:trPr>
                <w:trHeight w:val="405"/>
                <w:jc w:val="center"/>
              </w:trPr>
              <w:tc>
                <w:tcPr>
                  <w:tcW w:w="3708" w:type="dxa"/>
                  <w:tcBorders>
                    <w:top w:val="nil"/>
                    <w:left w:val="single" w:sz="8" w:space="0" w:color="auto"/>
                    <w:bottom w:val="single" w:sz="4" w:space="0" w:color="auto"/>
                    <w:right w:val="single" w:sz="4" w:space="0" w:color="auto"/>
                  </w:tcBorders>
                  <w:shd w:val="clear" w:color="auto" w:fill="auto"/>
                  <w:noWrap/>
                  <w:vAlign w:val="center"/>
                  <w:hideMark/>
                </w:tcPr>
                <w:p w:rsidR="00D94557" w:rsidRPr="009D0082" w:rsidRDefault="00D94557" w:rsidP="00E77782">
                  <w:pPr>
                    <w:spacing w:line="240" w:lineRule="auto"/>
                    <w:contextualSpacing w:val="0"/>
                    <w:rPr>
                      <w:rFonts w:eastAsia="Times New Roman" w:cs="Arial"/>
                      <w:sz w:val="20"/>
                      <w:szCs w:val="20"/>
                      <w:lang w:eastAsia="es-CO"/>
                    </w:rPr>
                  </w:pPr>
                  <w:r w:rsidRPr="009D0082">
                    <w:rPr>
                      <w:rFonts w:eastAsia="Times New Roman" w:cs="Arial"/>
                      <w:sz w:val="20"/>
                      <w:szCs w:val="20"/>
                      <w:lang w:eastAsia="es-CO"/>
                    </w:rPr>
                    <w:t>Señalización preventiva</w:t>
                  </w:r>
                </w:p>
              </w:tc>
              <w:tc>
                <w:tcPr>
                  <w:tcW w:w="1180" w:type="dxa"/>
                  <w:tcBorders>
                    <w:top w:val="nil"/>
                    <w:left w:val="nil"/>
                    <w:bottom w:val="single" w:sz="4" w:space="0" w:color="auto"/>
                    <w:right w:val="single" w:sz="4" w:space="0" w:color="auto"/>
                  </w:tcBorders>
                  <w:shd w:val="clear" w:color="auto" w:fill="auto"/>
                  <w:noWrap/>
                  <w:vAlign w:val="center"/>
                  <w:hideMark/>
                </w:tcPr>
                <w:p w:rsidR="00D94557" w:rsidRPr="009D0082" w:rsidRDefault="00D94557" w:rsidP="00E77782">
                  <w:pPr>
                    <w:spacing w:line="240" w:lineRule="auto"/>
                    <w:contextualSpacing w:val="0"/>
                    <w:jc w:val="center"/>
                    <w:rPr>
                      <w:rFonts w:eastAsia="Times New Roman" w:cs="Arial"/>
                      <w:sz w:val="20"/>
                      <w:szCs w:val="20"/>
                      <w:lang w:eastAsia="es-CO"/>
                    </w:rPr>
                  </w:pPr>
                  <w:r w:rsidRPr="009D0082">
                    <w:rPr>
                      <w:rFonts w:eastAsia="Times New Roman" w:cs="Arial"/>
                      <w:sz w:val="20"/>
                      <w:szCs w:val="20"/>
                      <w:lang w:eastAsia="es-CO"/>
                    </w:rPr>
                    <w:t>Global</w:t>
                  </w:r>
                </w:p>
              </w:tc>
              <w:tc>
                <w:tcPr>
                  <w:tcW w:w="1142" w:type="dxa"/>
                  <w:tcBorders>
                    <w:top w:val="nil"/>
                    <w:left w:val="nil"/>
                    <w:bottom w:val="single" w:sz="4" w:space="0" w:color="auto"/>
                    <w:right w:val="single" w:sz="4" w:space="0" w:color="auto"/>
                  </w:tcBorders>
                  <w:shd w:val="clear" w:color="auto" w:fill="auto"/>
                  <w:noWrap/>
                  <w:vAlign w:val="center"/>
                  <w:hideMark/>
                </w:tcPr>
                <w:p w:rsidR="00D94557" w:rsidRPr="009D0082" w:rsidRDefault="00D94557" w:rsidP="00E77782">
                  <w:pPr>
                    <w:spacing w:line="240" w:lineRule="auto"/>
                    <w:contextualSpacing w:val="0"/>
                    <w:jc w:val="center"/>
                    <w:rPr>
                      <w:rFonts w:eastAsia="Times New Roman" w:cs="Arial"/>
                      <w:sz w:val="20"/>
                      <w:szCs w:val="20"/>
                      <w:lang w:eastAsia="es-CO"/>
                    </w:rPr>
                  </w:pPr>
                  <w:r w:rsidRPr="009D0082">
                    <w:rPr>
                      <w:rFonts w:eastAsia="Times New Roman" w:cs="Arial"/>
                      <w:sz w:val="20"/>
                      <w:szCs w:val="20"/>
                      <w:lang w:eastAsia="es-CO"/>
                    </w:rPr>
                    <w:t>1</w:t>
                  </w:r>
                </w:p>
              </w:tc>
              <w:tc>
                <w:tcPr>
                  <w:tcW w:w="1218" w:type="dxa"/>
                  <w:tcBorders>
                    <w:top w:val="nil"/>
                    <w:left w:val="nil"/>
                    <w:bottom w:val="single" w:sz="4" w:space="0" w:color="auto"/>
                    <w:right w:val="single" w:sz="4" w:space="0" w:color="auto"/>
                  </w:tcBorders>
                  <w:shd w:val="clear" w:color="auto" w:fill="auto"/>
                  <w:vAlign w:val="center"/>
                  <w:hideMark/>
                </w:tcPr>
                <w:p w:rsidR="00D94557" w:rsidRPr="009D0082" w:rsidRDefault="00D94557" w:rsidP="00E77782">
                  <w:pPr>
                    <w:spacing w:line="240" w:lineRule="auto"/>
                    <w:contextualSpacing w:val="0"/>
                    <w:jc w:val="right"/>
                    <w:rPr>
                      <w:rFonts w:eastAsia="Times New Roman" w:cs="Arial"/>
                      <w:sz w:val="20"/>
                      <w:szCs w:val="20"/>
                      <w:lang w:eastAsia="es-CO"/>
                    </w:rPr>
                  </w:pPr>
                  <w:r w:rsidRPr="009D0082">
                    <w:rPr>
                      <w:rFonts w:eastAsia="Times New Roman" w:cs="Arial"/>
                      <w:sz w:val="20"/>
                      <w:szCs w:val="20"/>
                      <w:lang w:eastAsia="es-CO"/>
                    </w:rPr>
                    <w:t>$22.000.000</w:t>
                  </w:r>
                </w:p>
              </w:tc>
              <w:tc>
                <w:tcPr>
                  <w:tcW w:w="1312" w:type="dxa"/>
                  <w:tcBorders>
                    <w:top w:val="nil"/>
                    <w:left w:val="nil"/>
                    <w:bottom w:val="single" w:sz="4" w:space="0" w:color="auto"/>
                    <w:right w:val="single" w:sz="8" w:space="0" w:color="auto"/>
                  </w:tcBorders>
                  <w:shd w:val="clear" w:color="auto" w:fill="auto"/>
                  <w:vAlign w:val="center"/>
                  <w:hideMark/>
                </w:tcPr>
                <w:p w:rsidR="00D94557" w:rsidRPr="009D0082" w:rsidRDefault="00D94557" w:rsidP="00E77782">
                  <w:pPr>
                    <w:spacing w:line="240" w:lineRule="auto"/>
                    <w:contextualSpacing w:val="0"/>
                    <w:jc w:val="right"/>
                    <w:rPr>
                      <w:rFonts w:eastAsia="Times New Roman" w:cs="Arial"/>
                      <w:sz w:val="20"/>
                      <w:szCs w:val="20"/>
                      <w:lang w:eastAsia="es-CO"/>
                    </w:rPr>
                  </w:pPr>
                  <w:r w:rsidRPr="009D0082">
                    <w:rPr>
                      <w:rFonts w:eastAsia="Times New Roman" w:cs="Arial"/>
                      <w:sz w:val="20"/>
                      <w:szCs w:val="20"/>
                      <w:lang w:eastAsia="es-CO"/>
                    </w:rPr>
                    <w:t>$22.000.000</w:t>
                  </w:r>
                </w:p>
              </w:tc>
            </w:tr>
            <w:tr w:rsidR="00D94557" w:rsidRPr="009D0082" w:rsidTr="00E77782">
              <w:trPr>
                <w:trHeight w:val="765"/>
                <w:jc w:val="center"/>
              </w:trPr>
              <w:tc>
                <w:tcPr>
                  <w:tcW w:w="3708" w:type="dxa"/>
                  <w:tcBorders>
                    <w:top w:val="nil"/>
                    <w:left w:val="single" w:sz="8" w:space="0" w:color="auto"/>
                    <w:bottom w:val="single" w:sz="4" w:space="0" w:color="auto"/>
                    <w:right w:val="single" w:sz="4" w:space="0" w:color="auto"/>
                  </w:tcBorders>
                  <w:shd w:val="clear" w:color="auto" w:fill="auto"/>
                  <w:noWrap/>
                  <w:vAlign w:val="center"/>
                  <w:hideMark/>
                </w:tcPr>
                <w:p w:rsidR="00D94557" w:rsidRPr="009D0082" w:rsidRDefault="00D94557" w:rsidP="00E77782">
                  <w:pPr>
                    <w:spacing w:line="240" w:lineRule="auto"/>
                    <w:contextualSpacing w:val="0"/>
                    <w:rPr>
                      <w:rFonts w:eastAsia="Times New Roman" w:cs="Arial"/>
                      <w:sz w:val="20"/>
                      <w:szCs w:val="20"/>
                      <w:lang w:eastAsia="es-CO"/>
                    </w:rPr>
                  </w:pPr>
                  <w:r w:rsidRPr="009D0082">
                    <w:rPr>
                      <w:rFonts w:eastAsia="Times New Roman" w:cs="Arial"/>
                      <w:sz w:val="20"/>
                      <w:szCs w:val="20"/>
                      <w:lang w:eastAsia="es-CO"/>
                    </w:rPr>
                    <w:t>Materiales para ahuyentamiento (Tambores, ganchos herpetológicos, bolsas de tela,)</w:t>
                  </w:r>
                </w:p>
              </w:tc>
              <w:tc>
                <w:tcPr>
                  <w:tcW w:w="1180" w:type="dxa"/>
                  <w:tcBorders>
                    <w:top w:val="nil"/>
                    <w:left w:val="nil"/>
                    <w:bottom w:val="single" w:sz="4" w:space="0" w:color="auto"/>
                    <w:right w:val="single" w:sz="4" w:space="0" w:color="auto"/>
                  </w:tcBorders>
                  <w:shd w:val="clear" w:color="auto" w:fill="auto"/>
                  <w:noWrap/>
                  <w:vAlign w:val="center"/>
                  <w:hideMark/>
                </w:tcPr>
                <w:p w:rsidR="00D94557" w:rsidRPr="00080E9B" w:rsidRDefault="00D94557" w:rsidP="00E77782">
                  <w:pPr>
                    <w:pStyle w:val="Tituloficha3"/>
                    <w:rPr>
                      <w:rFonts w:ascii="Cambria" w:eastAsia="Times New Roman" w:hAnsi="Cambria" w:cs="Arial"/>
                      <w:szCs w:val="20"/>
                      <w:lang w:eastAsia="es-CO"/>
                    </w:rPr>
                  </w:pPr>
                  <w:r w:rsidRPr="00080E9B">
                    <w:rPr>
                      <w:rFonts w:ascii="Cambria" w:eastAsia="Times New Roman" w:hAnsi="Cambria" w:cs="Arial"/>
                      <w:szCs w:val="20"/>
                      <w:lang w:eastAsia="es-CO"/>
                    </w:rPr>
                    <w:t>Global</w:t>
                  </w:r>
                </w:p>
              </w:tc>
              <w:tc>
                <w:tcPr>
                  <w:tcW w:w="1142" w:type="dxa"/>
                  <w:tcBorders>
                    <w:top w:val="nil"/>
                    <w:left w:val="nil"/>
                    <w:bottom w:val="single" w:sz="4" w:space="0" w:color="auto"/>
                    <w:right w:val="single" w:sz="4" w:space="0" w:color="auto"/>
                  </w:tcBorders>
                  <w:shd w:val="clear" w:color="auto" w:fill="auto"/>
                  <w:noWrap/>
                  <w:vAlign w:val="center"/>
                  <w:hideMark/>
                </w:tcPr>
                <w:p w:rsidR="00D94557" w:rsidRPr="009D0082" w:rsidRDefault="00D94557" w:rsidP="00E77782">
                  <w:pPr>
                    <w:spacing w:line="240" w:lineRule="auto"/>
                    <w:contextualSpacing w:val="0"/>
                    <w:jc w:val="center"/>
                    <w:rPr>
                      <w:rFonts w:eastAsia="Times New Roman" w:cs="Arial"/>
                      <w:sz w:val="20"/>
                      <w:szCs w:val="20"/>
                      <w:lang w:eastAsia="es-CO"/>
                    </w:rPr>
                  </w:pPr>
                  <w:r w:rsidRPr="009D0082">
                    <w:rPr>
                      <w:rFonts w:eastAsia="Times New Roman" w:cs="Arial"/>
                      <w:sz w:val="20"/>
                      <w:szCs w:val="20"/>
                      <w:lang w:eastAsia="es-CO"/>
                    </w:rPr>
                    <w:t>1</w:t>
                  </w:r>
                </w:p>
              </w:tc>
              <w:tc>
                <w:tcPr>
                  <w:tcW w:w="1218" w:type="dxa"/>
                  <w:tcBorders>
                    <w:top w:val="nil"/>
                    <w:left w:val="nil"/>
                    <w:bottom w:val="single" w:sz="4" w:space="0" w:color="auto"/>
                    <w:right w:val="single" w:sz="4" w:space="0" w:color="auto"/>
                  </w:tcBorders>
                  <w:shd w:val="clear" w:color="auto" w:fill="auto"/>
                  <w:vAlign w:val="center"/>
                  <w:hideMark/>
                </w:tcPr>
                <w:p w:rsidR="00D94557" w:rsidRPr="009D0082" w:rsidRDefault="00D94557" w:rsidP="00E77782">
                  <w:pPr>
                    <w:spacing w:line="240" w:lineRule="auto"/>
                    <w:contextualSpacing w:val="0"/>
                    <w:jc w:val="right"/>
                    <w:rPr>
                      <w:rFonts w:eastAsia="Times New Roman" w:cs="Arial"/>
                      <w:sz w:val="20"/>
                      <w:szCs w:val="20"/>
                      <w:lang w:eastAsia="es-CO"/>
                    </w:rPr>
                  </w:pPr>
                  <w:r w:rsidRPr="009D0082">
                    <w:rPr>
                      <w:rFonts w:eastAsia="Times New Roman" w:cs="Arial"/>
                      <w:sz w:val="20"/>
                      <w:szCs w:val="20"/>
                      <w:lang w:eastAsia="es-CO"/>
                    </w:rPr>
                    <w:t>$50.000.000</w:t>
                  </w:r>
                </w:p>
              </w:tc>
              <w:tc>
                <w:tcPr>
                  <w:tcW w:w="1312" w:type="dxa"/>
                  <w:tcBorders>
                    <w:top w:val="nil"/>
                    <w:left w:val="nil"/>
                    <w:bottom w:val="single" w:sz="4" w:space="0" w:color="auto"/>
                    <w:right w:val="single" w:sz="8" w:space="0" w:color="auto"/>
                  </w:tcBorders>
                  <w:shd w:val="clear" w:color="auto" w:fill="auto"/>
                  <w:vAlign w:val="center"/>
                  <w:hideMark/>
                </w:tcPr>
                <w:p w:rsidR="00D94557" w:rsidRPr="009D0082" w:rsidRDefault="00D94557" w:rsidP="00E77782">
                  <w:pPr>
                    <w:spacing w:line="240" w:lineRule="auto"/>
                    <w:contextualSpacing w:val="0"/>
                    <w:jc w:val="right"/>
                    <w:rPr>
                      <w:rFonts w:eastAsia="Times New Roman" w:cs="Arial"/>
                      <w:sz w:val="20"/>
                      <w:szCs w:val="20"/>
                      <w:lang w:eastAsia="es-CO"/>
                    </w:rPr>
                  </w:pPr>
                  <w:r w:rsidRPr="009D0082">
                    <w:rPr>
                      <w:rFonts w:eastAsia="Times New Roman" w:cs="Arial"/>
                      <w:sz w:val="20"/>
                      <w:szCs w:val="20"/>
                      <w:lang w:eastAsia="es-CO"/>
                    </w:rPr>
                    <w:t>$50.000.000</w:t>
                  </w:r>
                </w:p>
              </w:tc>
            </w:tr>
            <w:tr w:rsidR="00D94557" w:rsidRPr="009D0082" w:rsidTr="00E77782">
              <w:trPr>
                <w:trHeight w:val="765"/>
                <w:jc w:val="center"/>
              </w:trPr>
              <w:tc>
                <w:tcPr>
                  <w:tcW w:w="3708" w:type="dxa"/>
                  <w:tcBorders>
                    <w:top w:val="nil"/>
                    <w:left w:val="single" w:sz="8" w:space="0" w:color="auto"/>
                    <w:bottom w:val="single" w:sz="4" w:space="0" w:color="auto"/>
                    <w:right w:val="single" w:sz="4" w:space="0" w:color="auto"/>
                  </w:tcBorders>
                  <w:shd w:val="clear" w:color="auto" w:fill="auto"/>
                  <w:noWrap/>
                  <w:vAlign w:val="center"/>
                </w:tcPr>
                <w:p w:rsidR="00D94557" w:rsidRPr="009D0082" w:rsidRDefault="00D94557" w:rsidP="00E77782">
                  <w:pPr>
                    <w:spacing w:line="240" w:lineRule="auto"/>
                    <w:contextualSpacing w:val="0"/>
                    <w:rPr>
                      <w:rFonts w:eastAsia="Times New Roman" w:cs="Arial"/>
                      <w:sz w:val="20"/>
                      <w:szCs w:val="20"/>
                      <w:lang w:eastAsia="es-CO"/>
                    </w:rPr>
                  </w:pPr>
                  <w:r>
                    <w:rPr>
                      <w:rFonts w:eastAsia="Times New Roman" w:cs="Arial"/>
                      <w:sz w:val="20"/>
                      <w:szCs w:val="20"/>
                      <w:lang w:eastAsia="es-CO"/>
                    </w:rPr>
                    <w:t>Construcción de pasos de fauna Box culvert.</w:t>
                  </w:r>
                </w:p>
              </w:tc>
              <w:tc>
                <w:tcPr>
                  <w:tcW w:w="4852" w:type="dxa"/>
                  <w:gridSpan w:val="4"/>
                  <w:tcBorders>
                    <w:top w:val="nil"/>
                    <w:left w:val="nil"/>
                    <w:bottom w:val="single" w:sz="4" w:space="0" w:color="auto"/>
                    <w:right w:val="single" w:sz="8" w:space="0" w:color="auto"/>
                  </w:tcBorders>
                  <w:shd w:val="clear" w:color="auto" w:fill="auto"/>
                  <w:noWrap/>
                  <w:vAlign w:val="center"/>
                </w:tcPr>
                <w:p w:rsidR="00D94557" w:rsidRPr="003455BC" w:rsidRDefault="00D94557" w:rsidP="00E77782">
                  <w:pPr>
                    <w:pStyle w:val="Fichatexto"/>
                    <w:tabs>
                      <w:tab w:val="clear" w:pos="1155"/>
                    </w:tabs>
                    <w:spacing w:before="0" w:after="0"/>
                    <w:rPr>
                      <w:rFonts w:ascii="Cambria" w:eastAsia="Times New Roman" w:hAnsi="Cambria" w:cs="Arial"/>
                      <w:lang w:eastAsia="es-CO"/>
                    </w:rPr>
                  </w:pPr>
                  <w:r w:rsidRPr="003455BC">
                    <w:rPr>
                      <w:rFonts w:ascii="Cambria" w:eastAsia="Times New Roman" w:hAnsi="Cambria" w:cs="Arial"/>
                      <w:lang w:eastAsia="es-CO"/>
                    </w:rPr>
                    <w:t xml:space="preserve">Costos incluidos </w:t>
                  </w:r>
                  <w:r w:rsidR="00516C40">
                    <w:rPr>
                      <w:rFonts w:ascii="Cambria" w:eastAsia="Times New Roman" w:hAnsi="Cambria" w:cs="Arial"/>
                      <w:lang w:eastAsia="es-CO"/>
                    </w:rPr>
                    <w:t>en el presupuesto constructivo del proyecto</w:t>
                  </w:r>
                </w:p>
              </w:tc>
            </w:tr>
            <w:tr w:rsidR="00D94557" w:rsidRPr="009D0082" w:rsidTr="00E77782">
              <w:trPr>
                <w:trHeight w:val="765"/>
                <w:jc w:val="center"/>
              </w:trPr>
              <w:tc>
                <w:tcPr>
                  <w:tcW w:w="3708" w:type="dxa"/>
                  <w:tcBorders>
                    <w:top w:val="nil"/>
                    <w:left w:val="single" w:sz="8" w:space="0" w:color="auto"/>
                    <w:bottom w:val="single" w:sz="4" w:space="0" w:color="auto"/>
                    <w:right w:val="single" w:sz="4" w:space="0" w:color="auto"/>
                  </w:tcBorders>
                  <w:shd w:val="clear" w:color="auto" w:fill="auto"/>
                  <w:noWrap/>
                  <w:vAlign w:val="center"/>
                </w:tcPr>
                <w:p w:rsidR="00D94557" w:rsidRDefault="00D94557" w:rsidP="00E77782">
                  <w:pPr>
                    <w:spacing w:line="240" w:lineRule="auto"/>
                    <w:contextualSpacing w:val="0"/>
                    <w:rPr>
                      <w:rFonts w:eastAsia="Times New Roman" w:cs="Arial"/>
                      <w:sz w:val="20"/>
                      <w:szCs w:val="20"/>
                      <w:lang w:eastAsia="es-CO"/>
                    </w:rPr>
                  </w:pPr>
                  <w:r>
                    <w:rPr>
                      <w:rFonts w:eastAsia="Times New Roman" w:cs="Arial"/>
                      <w:sz w:val="20"/>
                      <w:szCs w:val="20"/>
                      <w:lang w:eastAsia="es-CO"/>
                    </w:rPr>
                    <w:t>Construcción de pasos de fauna tipo pasos arborícolas</w:t>
                  </w:r>
                </w:p>
              </w:tc>
              <w:tc>
                <w:tcPr>
                  <w:tcW w:w="1180" w:type="dxa"/>
                  <w:tcBorders>
                    <w:top w:val="nil"/>
                    <w:left w:val="nil"/>
                    <w:bottom w:val="single" w:sz="4" w:space="0" w:color="auto"/>
                    <w:right w:val="single" w:sz="4" w:space="0" w:color="auto"/>
                  </w:tcBorders>
                  <w:shd w:val="clear" w:color="auto" w:fill="auto"/>
                  <w:noWrap/>
                  <w:vAlign w:val="center"/>
                </w:tcPr>
                <w:p w:rsidR="00D94557" w:rsidRPr="00080E9B" w:rsidRDefault="00D94557" w:rsidP="00E77782">
                  <w:pPr>
                    <w:pStyle w:val="Tituloficha3"/>
                    <w:rPr>
                      <w:rFonts w:ascii="Cambria" w:eastAsia="Times New Roman" w:hAnsi="Cambria" w:cs="Arial"/>
                      <w:szCs w:val="20"/>
                      <w:lang w:eastAsia="es-CO"/>
                    </w:rPr>
                  </w:pPr>
                  <w:r>
                    <w:rPr>
                      <w:rFonts w:ascii="Cambria" w:eastAsia="Times New Roman" w:hAnsi="Cambria" w:cs="Arial"/>
                      <w:szCs w:val="20"/>
                      <w:lang w:eastAsia="es-CO"/>
                    </w:rPr>
                    <w:t>unidad</w:t>
                  </w:r>
                </w:p>
              </w:tc>
              <w:tc>
                <w:tcPr>
                  <w:tcW w:w="1142" w:type="dxa"/>
                  <w:tcBorders>
                    <w:top w:val="nil"/>
                    <w:left w:val="nil"/>
                    <w:bottom w:val="single" w:sz="4" w:space="0" w:color="auto"/>
                    <w:right w:val="single" w:sz="4" w:space="0" w:color="auto"/>
                  </w:tcBorders>
                  <w:shd w:val="clear" w:color="auto" w:fill="auto"/>
                  <w:noWrap/>
                  <w:vAlign w:val="center"/>
                </w:tcPr>
                <w:p w:rsidR="00D94557" w:rsidRDefault="00D94557" w:rsidP="00E77782">
                  <w:pPr>
                    <w:spacing w:line="240" w:lineRule="auto"/>
                    <w:contextualSpacing w:val="0"/>
                    <w:jc w:val="center"/>
                    <w:rPr>
                      <w:rFonts w:eastAsia="Times New Roman" w:cs="Arial"/>
                      <w:sz w:val="20"/>
                      <w:szCs w:val="20"/>
                      <w:lang w:eastAsia="es-CO"/>
                    </w:rPr>
                  </w:pPr>
                  <w:r>
                    <w:rPr>
                      <w:rFonts w:eastAsia="Times New Roman" w:cs="Arial"/>
                      <w:sz w:val="20"/>
                      <w:szCs w:val="20"/>
                      <w:lang w:eastAsia="es-CO"/>
                    </w:rPr>
                    <w:t>3</w:t>
                  </w:r>
                </w:p>
              </w:tc>
              <w:tc>
                <w:tcPr>
                  <w:tcW w:w="1218" w:type="dxa"/>
                  <w:tcBorders>
                    <w:top w:val="nil"/>
                    <w:left w:val="nil"/>
                    <w:bottom w:val="single" w:sz="4" w:space="0" w:color="auto"/>
                    <w:right w:val="single" w:sz="4" w:space="0" w:color="auto"/>
                  </w:tcBorders>
                  <w:shd w:val="clear" w:color="auto" w:fill="auto"/>
                  <w:vAlign w:val="center"/>
                </w:tcPr>
                <w:p w:rsidR="00D94557" w:rsidRPr="009D0082" w:rsidRDefault="00D94557" w:rsidP="00E77782">
                  <w:pPr>
                    <w:spacing w:line="240" w:lineRule="auto"/>
                    <w:contextualSpacing w:val="0"/>
                    <w:jc w:val="right"/>
                    <w:rPr>
                      <w:rFonts w:eastAsia="Times New Roman" w:cs="Arial"/>
                      <w:sz w:val="20"/>
                      <w:szCs w:val="20"/>
                      <w:lang w:eastAsia="es-CO"/>
                    </w:rPr>
                  </w:pPr>
                  <w:r>
                    <w:rPr>
                      <w:rFonts w:eastAsia="Times New Roman" w:cs="Arial"/>
                      <w:sz w:val="20"/>
                      <w:szCs w:val="20"/>
                      <w:lang w:eastAsia="es-CO"/>
                    </w:rPr>
                    <w:t>$4.000.000</w:t>
                  </w:r>
                </w:p>
              </w:tc>
              <w:tc>
                <w:tcPr>
                  <w:tcW w:w="1312" w:type="dxa"/>
                  <w:tcBorders>
                    <w:top w:val="nil"/>
                    <w:left w:val="nil"/>
                    <w:bottom w:val="single" w:sz="4" w:space="0" w:color="auto"/>
                    <w:right w:val="single" w:sz="8" w:space="0" w:color="auto"/>
                  </w:tcBorders>
                  <w:shd w:val="clear" w:color="auto" w:fill="auto"/>
                  <w:vAlign w:val="center"/>
                </w:tcPr>
                <w:p w:rsidR="00D94557" w:rsidRPr="009D0082" w:rsidRDefault="00D94557" w:rsidP="00E77782">
                  <w:pPr>
                    <w:spacing w:line="240" w:lineRule="auto"/>
                    <w:contextualSpacing w:val="0"/>
                    <w:jc w:val="right"/>
                    <w:rPr>
                      <w:rFonts w:eastAsia="Times New Roman" w:cs="Arial"/>
                      <w:sz w:val="20"/>
                      <w:szCs w:val="20"/>
                      <w:lang w:eastAsia="es-CO"/>
                    </w:rPr>
                  </w:pPr>
                  <w:r>
                    <w:rPr>
                      <w:rFonts w:eastAsia="Times New Roman" w:cs="Arial"/>
                      <w:sz w:val="20"/>
                      <w:szCs w:val="20"/>
                      <w:lang w:eastAsia="es-CO"/>
                    </w:rPr>
                    <w:t>$12.000.000</w:t>
                  </w:r>
                </w:p>
              </w:tc>
            </w:tr>
            <w:tr w:rsidR="00D94557" w:rsidRPr="009D0082" w:rsidTr="00E77782">
              <w:trPr>
                <w:trHeight w:val="270"/>
                <w:jc w:val="center"/>
              </w:trPr>
              <w:tc>
                <w:tcPr>
                  <w:tcW w:w="7248" w:type="dxa"/>
                  <w:gridSpan w:val="4"/>
                  <w:tcBorders>
                    <w:top w:val="single" w:sz="4" w:space="0" w:color="auto"/>
                    <w:left w:val="single" w:sz="8" w:space="0" w:color="auto"/>
                    <w:bottom w:val="single" w:sz="8" w:space="0" w:color="auto"/>
                    <w:right w:val="single" w:sz="4" w:space="0" w:color="auto"/>
                  </w:tcBorders>
                  <w:shd w:val="clear" w:color="auto" w:fill="808080" w:themeFill="background1" w:themeFillShade="80"/>
                  <w:vAlign w:val="center"/>
                  <w:hideMark/>
                </w:tcPr>
                <w:p w:rsidR="00D94557" w:rsidRPr="009D0082" w:rsidRDefault="00D94557" w:rsidP="00E77782">
                  <w:pPr>
                    <w:spacing w:line="240" w:lineRule="auto"/>
                    <w:contextualSpacing w:val="0"/>
                    <w:jc w:val="right"/>
                    <w:rPr>
                      <w:rFonts w:eastAsia="Times New Roman" w:cs="Arial"/>
                      <w:b/>
                      <w:bCs/>
                      <w:sz w:val="20"/>
                      <w:szCs w:val="20"/>
                      <w:lang w:eastAsia="es-CO"/>
                    </w:rPr>
                  </w:pPr>
                  <w:r w:rsidRPr="009D0082">
                    <w:rPr>
                      <w:rFonts w:eastAsia="Times New Roman" w:cs="Arial"/>
                      <w:b/>
                      <w:bCs/>
                      <w:sz w:val="20"/>
                      <w:szCs w:val="20"/>
                      <w:lang w:eastAsia="es-CO"/>
                    </w:rPr>
                    <w:t xml:space="preserve">TOTAL </w:t>
                  </w:r>
                </w:p>
              </w:tc>
              <w:tc>
                <w:tcPr>
                  <w:tcW w:w="1312" w:type="dxa"/>
                  <w:tcBorders>
                    <w:top w:val="nil"/>
                    <w:left w:val="nil"/>
                    <w:bottom w:val="single" w:sz="8" w:space="0" w:color="auto"/>
                    <w:right w:val="single" w:sz="8" w:space="0" w:color="auto"/>
                  </w:tcBorders>
                  <w:shd w:val="clear" w:color="auto" w:fill="808080" w:themeFill="background1" w:themeFillShade="80"/>
                  <w:noWrap/>
                  <w:vAlign w:val="center"/>
                  <w:hideMark/>
                </w:tcPr>
                <w:p w:rsidR="00D94557" w:rsidRPr="009D0082" w:rsidRDefault="00D94557" w:rsidP="00E77782">
                  <w:pPr>
                    <w:spacing w:line="240" w:lineRule="auto"/>
                    <w:contextualSpacing w:val="0"/>
                    <w:jc w:val="right"/>
                    <w:rPr>
                      <w:rFonts w:eastAsia="Times New Roman" w:cs="Arial"/>
                      <w:b/>
                      <w:sz w:val="20"/>
                      <w:szCs w:val="20"/>
                      <w:lang w:eastAsia="es-CO"/>
                    </w:rPr>
                  </w:pPr>
                  <w:r>
                    <w:rPr>
                      <w:rFonts w:eastAsia="Times New Roman" w:cs="Arial"/>
                      <w:b/>
                      <w:sz w:val="20"/>
                      <w:szCs w:val="20"/>
                      <w:lang w:eastAsia="es-CO"/>
                    </w:rPr>
                    <w:t>$98</w:t>
                  </w:r>
                  <w:r w:rsidRPr="009D0082">
                    <w:rPr>
                      <w:rFonts w:eastAsia="Times New Roman" w:cs="Arial"/>
                      <w:b/>
                      <w:sz w:val="20"/>
                      <w:szCs w:val="20"/>
                      <w:lang w:eastAsia="es-CO"/>
                    </w:rPr>
                    <w:t>.400.000</w:t>
                  </w:r>
                </w:p>
              </w:tc>
            </w:tr>
          </w:tbl>
          <w:p w:rsidR="00D94557" w:rsidRPr="00053EC2" w:rsidRDefault="00D94557" w:rsidP="00E77782">
            <w:pPr>
              <w:pStyle w:val="Notas"/>
              <w:jc w:val="both"/>
              <w:rPr>
                <w:rFonts w:asciiTheme="majorHAnsi" w:hAnsiTheme="majorHAnsi"/>
              </w:rPr>
            </w:pPr>
          </w:p>
        </w:tc>
      </w:tr>
    </w:tbl>
    <w:p w:rsidR="009928EA" w:rsidRPr="00053EC2" w:rsidRDefault="009928EA" w:rsidP="003352E3">
      <w:pPr>
        <w:rPr>
          <w:rFonts w:asciiTheme="majorHAnsi" w:hAnsiTheme="majorHAnsi"/>
        </w:rPr>
      </w:pPr>
    </w:p>
    <w:p w:rsidR="00663CA4" w:rsidRPr="00053EC2" w:rsidRDefault="00663CA4">
      <w:pPr>
        <w:spacing w:line="240" w:lineRule="auto"/>
        <w:contextualSpacing w:val="0"/>
        <w:jc w:val="left"/>
        <w:rPr>
          <w:rFonts w:asciiTheme="majorHAnsi" w:hAnsiTheme="majorHAnsi"/>
        </w:rPr>
      </w:pPr>
      <w:r w:rsidRPr="00053EC2">
        <w:rPr>
          <w:rFonts w:asciiTheme="majorHAnsi" w:hAnsiTheme="majorHAnsi"/>
        </w:rPr>
        <w:br w:type="page"/>
      </w:r>
    </w:p>
    <w:p w:rsidR="009928EA" w:rsidRPr="00053EC2" w:rsidRDefault="009928EA" w:rsidP="00663CA4">
      <w:pPr>
        <w:pStyle w:val="Ttulo3"/>
        <w:rPr>
          <w:rFonts w:asciiTheme="majorHAnsi" w:hAnsiTheme="majorHAnsi"/>
        </w:rPr>
      </w:pPr>
      <w:bookmarkStart w:id="39" w:name="_Toc437450988"/>
      <w:r w:rsidRPr="00053EC2">
        <w:rPr>
          <w:rFonts w:asciiTheme="majorHAnsi" w:hAnsiTheme="majorHAnsi"/>
        </w:rPr>
        <w:lastRenderedPageBreak/>
        <w:t>Programa de protección y conservación de hábitats</w:t>
      </w:r>
      <w:bookmarkEnd w:id="39"/>
    </w:p>
    <w:p w:rsidR="00663CA4" w:rsidRPr="00053EC2" w:rsidRDefault="00663CA4" w:rsidP="00663CA4">
      <w:pPr>
        <w:rPr>
          <w:rFonts w:asciiTheme="majorHAnsi" w:hAnsiTheme="majorHAnsi"/>
        </w:rPr>
      </w:pPr>
    </w:p>
    <w:p w:rsidR="009928EA" w:rsidRPr="00053EC2" w:rsidRDefault="009928EA" w:rsidP="003352E3">
      <w:pPr>
        <w:pStyle w:val="Ttulo4"/>
        <w:rPr>
          <w:rFonts w:asciiTheme="majorHAnsi" w:hAnsiTheme="majorHAnsi"/>
        </w:rPr>
      </w:pPr>
      <w:r w:rsidRPr="00053EC2">
        <w:rPr>
          <w:rFonts w:asciiTheme="majorHAnsi" w:hAnsiTheme="majorHAnsi"/>
        </w:rPr>
        <w:t>Manejo y conservación de hábitats</w:t>
      </w:r>
    </w:p>
    <w:p w:rsidR="009928EA" w:rsidRPr="00053EC2" w:rsidRDefault="009928EA" w:rsidP="003352E3">
      <w:pPr>
        <w:rPr>
          <w:rFonts w:asciiTheme="majorHAnsi" w:hAnsiTheme="majorHAnsi"/>
        </w:rPr>
      </w:pPr>
    </w:p>
    <w:tbl>
      <w:tblPr>
        <w:tblStyle w:val="Gminis"/>
        <w:tblW w:w="5030" w:type="pct"/>
        <w:tblLayout w:type="fixed"/>
        <w:tblLook w:val="04A0" w:firstRow="1" w:lastRow="0" w:firstColumn="1" w:lastColumn="0" w:noHBand="0" w:noVBand="1"/>
      </w:tblPr>
      <w:tblGrid>
        <w:gridCol w:w="1697"/>
        <w:gridCol w:w="106"/>
        <w:gridCol w:w="291"/>
        <w:gridCol w:w="27"/>
        <w:gridCol w:w="1557"/>
        <w:gridCol w:w="284"/>
        <w:gridCol w:w="426"/>
        <w:gridCol w:w="663"/>
        <w:gridCol w:w="621"/>
        <w:gridCol w:w="414"/>
        <w:gridCol w:w="446"/>
        <w:gridCol w:w="392"/>
        <w:gridCol w:w="366"/>
        <w:gridCol w:w="532"/>
        <w:gridCol w:w="869"/>
        <w:gridCol w:w="417"/>
      </w:tblGrid>
      <w:tr w:rsidR="009928EA" w:rsidRPr="00053EC2" w:rsidTr="001C7147">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5000" w:type="pct"/>
            <w:gridSpan w:val="16"/>
            <w:tcBorders>
              <w:top w:val="single" w:sz="4" w:space="0" w:color="auto"/>
              <w:bottom w:val="single" w:sz="4" w:space="0" w:color="auto"/>
            </w:tcBorders>
            <w:noWrap/>
            <w:vAlign w:val="center"/>
            <w:hideMark/>
          </w:tcPr>
          <w:p w:rsidR="009928EA" w:rsidRPr="00053EC2" w:rsidRDefault="002A53CE" w:rsidP="002A53CE">
            <w:pPr>
              <w:rPr>
                <w:rFonts w:asciiTheme="majorHAnsi" w:hAnsiTheme="majorHAnsi"/>
              </w:rPr>
            </w:pPr>
            <w:r w:rsidRPr="00053EC2">
              <w:rPr>
                <w:rFonts w:asciiTheme="majorHAnsi" w:hAnsiTheme="majorHAnsi"/>
                <w:noProof/>
                <w:lang w:eastAsia="es-CO"/>
              </w:rPr>
              <w:drawing>
                <wp:inline distT="0" distB="0" distL="0" distR="0" wp14:anchorId="6BE04D2A" wp14:editId="16FD29F0">
                  <wp:extent cx="1209675" cy="38608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9675" cy="386080"/>
                          </a:xfrm>
                          <a:prstGeom prst="rect">
                            <a:avLst/>
                          </a:prstGeom>
                          <a:noFill/>
                        </pic:spPr>
                      </pic:pic>
                    </a:graphicData>
                  </a:graphic>
                </wp:inline>
              </w:drawing>
            </w:r>
            <w:r>
              <w:rPr>
                <w:rFonts w:asciiTheme="majorHAnsi" w:hAnsiTheme="majorHAnsi"/>
              </w:rPr>
              <w:t xml:space="preserve">                                              </w:t>
            </w:r>
            <w:r w:rsidR="009928EA" w:rsidRPr="00053EC2">
              <w:rPr>
                <w:rFonts w:asciiTheme="majorHAnsi" w:hAnsiTheme="majorHAnsi"/>
              </w:rPr>
              <w:t>MEDIO BIÓTICO</w:t>
            </w:r>
          </w:p>
        </w:tc>
      </w:tr>
      <w:tr w:rsidR="002A53CE" w:rsidRPr="00053EC2" w:rsidTr="002A53CE">
        <w:trPr>
          <w:cnfStyle w:val="100000000000" w:firstRow="1" w:lastRow="0" w:firstColumn="0" w:lastColumn="0" w:oddVBand="0" w:evenVBand="0" w:oddHBand="0" w:evenHBand="0" w:firstRowFirstColumn="0" w:firstRowLastColumn="0" w:lastRowFirstColumn="0" w:lastRowLastColumn="0"/>
          <w:trHeight w:val="355"/>
          <w:tblHeader/>
        </w:trPr>
        <w:tc>
          <w:tcPr>
            <w:cnfStyle w:val="001000000100" w:firstRow="0" w:lastRow="0" w:firstColumn="1" w:lastColumn="0" w:oddVBand="0" w:evenVBand="0" w:oddHBand="0" w:evenHBand="0" w:firstRowFirstColumn="1" w:firstRowLastColumn="0" w:lastRowFirstColumn="0" w:lastRowLastColumn="0"/>
            <w:tcW w:w="1164" w:type="pct"/>
            <w:gridSpan w:val="4"/>
            <w:vMerge w:val="restart"/>
            <w:tcBorders>
              <w:top w:val="single" w:sz="4" w:space="0" w:color="auto"/>
              <w:right w:val="single" w:sz="4" w:space="0" w:color="auto"/>
            </w:tcBorders>
            <w:shd w:val="clear" w:color="auto" w:fill="BFBFBF" w:themeFill="background1" w:themeFillShade="BF"/>
            <w:noWrap/>
            <w:vAlign w:val="center"/>
            <w:hideMark/>
          </w:tcPr>
          <w:p w:rsidR="002A53CE" w:rsidRPr="002A53CE" w:rsidRDefault="002A53CE" w:rsidP="00CF22BE">
            <w:pPr>
              <w:jc w:val="center"/>
              <w:rPr>
                <w:rFonts w:asciiTheme="majorHAnsi" w:hAnsiTheme="majorHAnsi"/>
              </w:rPr>
            </w:pPr>
            <w:r w:rsidRPr="00053EC2">
              <w:rPr>
                <w:rFonts w:asciiTheme="majorHAnsi" w:hAnsiTheme="majorHAnsi"/>
              </w:rPr>
              <w:t>MPCH-001</w:t>
            </w:r>
          </w:p>
        </w:tc>
        <w:tc>
          <w:tcPr>
            <w:tcW w:w="3836" w:type="pct"/>
            <w:gridSpan w:val="12"/>
            <w:tcBorders>
              <w:top w:val="single" w:sz="4" w:space="0" w:color="auto"/>
              <w:left w:val="single" w:sz="4" w:space="0" w:color="auto"/>
              <w:bottom w:val="single" w:sz="4" w:space="0" w:color="auto"/>
            </w:tcBorders>
            <w:shd w:val="clear" w:color="auto" w:fill="BFBFBF" w:themeFill="background1" w:themeFillShade="BF"/>
            <w:vAlign w:val="center"/>
          </w:tcPr>
          <w:p w:rsidR="002A53CE" w:rsidRPr="00053EC2" w:rsidRDefault="002A53CE" w:rsidP="00CF22B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PROGRAMA PROTECCIÓN Y CONSERVACIÓN DE HÁBITATS</w:t>
            </w:r>
          </w:p>
        </w:tc>
      </w:tr>
      <w:tr w:rsidR="002A53CE" w:rsidRPr="00053EC2" w:rsidTr="002A53CE">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100" w:firstRow="0" w:lastRow="0" w:firstColumn="1" w:lastColumn="0" w:oddVBand="0" w:evenVBand="0" w:oddHBand="0" w:evenHBand="0" w:firstRowFirstColumn="1" w:firstRowLastColumn="0" w:lastRowFirstColumn="0" w:lastRowLastColumn="0"/>
            <w:tcW w:w="1164" w:type="pct"/>
            <w:gridSpan w:val="4"/>
            <w:vMerge/>
            <w:tcBorders>
              <w:bottom w:val="single" w:sz="4" w:space="0" w:color="auto"/>
              <w:right w:val="single" w:sz="4" w:space="0" w:color="auto"/>
            </w:tcBorders>
            <w:shd w:val="clear" w:color="auto" w:fill="BFBFBF" w:themeFill="background1" w:themeFillShade="BF"/>
            <w:noWrap/>
            <w:vAlign w:val="center"/>
            <w:hideMark/>
          </w:tcPr>
          <w:p w:rsidR="002A53CE" w:rsidRPr="00053EC2" w:rsidRDefault="002A53CE" w:rsidP="00CF22BE">
            <w:pPr>
              <w:jc w:val="center"/>
              <w:rPr>
                <w:rFonts w:asciiTheme="majorHAnsi" w:hAnsiTheme="majorHAnsi" w:cs="Arial"/>
                <w:bCs/>
                <w:iCs/>
                <w:lang w:eastAsia="es-ES"/>
              </w:rPr>
            </w:pPr>
          </w:p>
        </w:tc>
        <w:tc>
          <w:tcPr>
            <w:tcW w:w="3836" w:type="pct"/>
            <w:gridSpan w:val="12"/>
            <w:tcBorders>
              <w:top w:val="single" w:sz="4" w:space="0" w:color="auto"/>
              <w:left w:val="single" w:sz="4" w:space="0" w:color="auto"/>
              <w:bottom w:val="single" w:sz="4" w:space="0" w:color="auto"/>
            </w:tcBorders>
            <w:shd w:val="clear" w:color="auto" w:fill="D9D9D9" w:themeFill="background1" w:themeFillShade="D9"/>
            <w:vAlign w:val="center"/>
          </w:tcPr>
          <w:p w:rsidR="002A53CE" w:rsidRPr="00053EC2" w:rsidRDefault="002A53CE" w:rsidP="00297F6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u w:val="single"/>
                <w:lang w:eastAsia="es-ES"/>
              </w:rPr>
            </w:pPr>
            <w:r w:rsidRPr="00053EC2">
              <w:rPr>
                <w:rFonts w:asciiTheme="majorHAnsi" w:hAnsiTheme="majorHAnsi"/>
                <w:u w:val="single"/>
              </w:rPr>
              <w:t xml:space="preserve">Manejo y conservación de hábitats </w:t>
            </w:r>
          </w:p>
        </w:tc>
      </w:tr>
      <w:tr w:rsidR="009928EA" w:rsidRPr="00053EC2"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9928EA" w:rsidRPr="00053EC2" w:rsidRDefault="009928EA" w:rsidP="00CF22BE">
            <w:pPr>
              <w:pStyle w:val="Notas"/>
              <w:rPr>
                <w:rFonts w:asciiTheme="majorHAnsi" w:eastAsia="Times New Roman" w:hAnsiTheme="majorHAnsi"/>
                <w:b/>
                <w:bCs/>
                <w:sz w:val="22"/>
                <w:szCs w:val="22"/>
                <w:lang w:eastAsia="es-ES"/>
              </w:rPr>
            </w:pPr>
            <w:r w:rsidRPr="00053EC2">
              <w:rPr>
                <w:rFonts w:asciiTheme="majorHAnsi" w:hAnsiTheme="majorHAnsi"/>
                <w:b/>
                <w:sz w:val="22"/>
                <w:szCs w:val="22"/>
              </w:rPr>
              <w:t>OBJETIVOS</w:t>
            </w:r>
          </w:p>
        </w:tc>
      </w:tr>
      <w:tr w:rsidR="009928EA" w:rsidRPr="00053EC2" w:rsidTr="001C7147">
        <w:trPr>
          <w:trHeight w:val="643"/>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tcPr>
          <w:p w:rsidR="009928EA" w:rsidRPr="00053EC2" w:rsidRDefault="00CF22BE" w:rsidP="00CF22BE">
            <w:pPr>
              <w:rPr>
                <w:rFonts w:asciiTheme="majorHAnsi" w:hAnsiTheme="majorHAnsi"/>
              </w:rPr>
            </w:pPr>
            <w:r w:rsidRPr="00053EC2">
              <w:rPr>
                <w:rFonts w:asciiTheme="majorHAnsi" w:hAnsiTheme="majorHAnsi"/>
              </w:rPr>
              <w:t>- Prevenir</w:t>
            </w:r>
            <w:r w:rsidR="009928EA" w:rsidRPr="00053EC2">
              <w:rPr>
                <w:rFonts w:asciiTheme="majorHAnsi" w:hAnsiTheme="majorHAnsi"/>
              </w:rPr>
              <w:t xml:space="preserve"> los posibles impactos negativos que </w:t>
            </w:r>
            <w:r w:rsidRPr="00053EC2">
              <w:rPr>
                <w:rFonts w:asciiTheme="majorHAnsi" w:hAnsiTheme="majorHAnsi"/>
              </w:rPr>
              <w:t xml:space="preserve">se </w:t>
            </w:r>
            <w:r w:rsidR="009928EA" w:rsidRPr="00053EC2">
              <w:rPr>
                <w:rFonts w:asciiTheme="majorHAnsi" w:hAnsiTheme="majorHAnsi"/>
              </w:rPr>
              <w:t xml:space="preserve">puedan </w:t>
            </w:r>
            <w:r w:rsidRPr="00053EC2">
              <w:rPr>
                <w:rFonts w:asciiTheme="majorHAnsi" w:hAnsiTheme="majorHAnsi"/>
              </w:rPr>
              <w:t>generar sobre los</w:t>
            </w:r>
            <w:r w:rsidR="009928EA" w:rsidRPr="00053EC2">
              <w:rPr>
                <w:rFonts w:asciiTheme="majorHAnsi" w:hAnsiTheme="majorHAnsi"/>
              </w:rPr>
              <w:t xml:space="preserve"> ecosistemas </w:t>
            </w:r>
            <w:r w:rsidRPr="00053EC2">
              <w:rPr>
                <w:rFonts w:asciiTheme="majorHAnsi" w:hAnsiTheme="majorHAnsi"/>
              </w:rPr>
              <w:t>naturales y semi</w:t>
            </w:r>
            <w:r w:rsidR="00003AAB" w:rsidRPr="00053EC2">
              <w:rPr>
                <w:rFonts w:asciiTheme="majorHAnsi" w:hAnsiTheme="majorHAnsi"/>
              </w:rPr>
              <w:t>-</w:t>
            </w:r>
            <w:r w:rsidRPr="00053EC2">
              <w:rPr>
                <w:rFonts w:asciiTheme="majorHAnsi" w:hAnsiTheme="majorHAnsi"/>
              </w:rPr>
              <w:t>naturales presentes</w:t>
            </w:r>
            <w:r w:rsidR="009928EA" w:rsidRPr="00053EC2">
              <w:rPr>
                <w:rFonts w:asciiTheme="majorHAnsi" w:hAnsiTheme="majorHAnsi"/>
              </w:rPr>
              <w:t xml:space="preserve"> en el área de influencia del proyecto. </w:t>
            </w:r>
          </w:p>
        </w:tc>
      </w:tr>
      <w:tr w:rsidR="009928EA" w:rsidRPr="00053EC2"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9928EA" w:rsidRPr="00053EC2" w:rsidRDefault="009928EA" w:rsidP="00CF22BE">
            <w:pPr>
              <w:jc w:val="center"/>
              <w:rPr>
                <w:rFonts w:asciiTheme="majorHAnsi" w:eastAsia="Times New Roman" w:hAnsiTheme="majorHAnsi"/>
                <w:b/>
                <w:bCs/>
                <w:lang w:eastAsia="es-ES"/>
              </w:rPr>
            </w:pPr>
            <w:r w:rsidRPr="00053EC2">
              <w:rPr>
                <w:rFonts w:asciiTheme="majorHAnsi" w:hAnsiTheme="majorHAnsi"/>
                <w:b/>
              </w:rPr>
              <w:t>META</w:t>
            </w:r>
          </w:p>
        </w:tc>
      </w:tr>
      <w:tr w:rsidR="009928EA" w:rsidRPr="00053EC2" w:rsidTr="00BF4923">
        <w:trPr>
          <w:trHeight w:val="445"/>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hideMark/>
          </w:tcPr>
          <w:p w:rsidR="009928EA" w:rsidRPr="00053EC2" w:rsidRDefault="00BF4923" w:rsidP="003352E3">
            <w:pPr>
              <w:rPr>
                <w:rFonts w:asciiTheme="majorHAnsi" w:hAnsiTheme="majorHAnsi"/>
              </w:rPr>
            </w:pPr>
            <w:r w:rsidRPr="00053EC2">
              <w:rPr>
                <w:rFonts w:asciiTheme="majorHAnsi" w:hAnsiTheme="majorHAnsi"/>
              </w:rPr>
              <w:t>Proteger el 100% de las áreas de ecosistemas naturales y semi</w:t>
            </w:r>
            <w:r w:rsidR="00003AAB" w:rsidRPr="00053EC2">
              <w:rPr>
                <w:rFonts w:asciiTheme="majorHAnsi" w:hAnsiTheme="majorHAnsi"/>
              </w:rPr>
              <w:t>-</w:t>
            </w:r>
            <w:r w:rsidRPr="00053EC2">
              <w:rPr>
                <w:rFonts w:asciiTheme="majorHAnsi" w:hAnsiTheme="majorHAnsi"/>
              </w:rPr>
              <w:t xml:space="preserve">naturales contiguas al proyecto </w:t>
            </w:r>
          </w:p>
        </w:tc>
      </w:tr>
      <w:tr w:rsidR="009928EA" w:rsidRPr="00053EC2"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9928EA" w:rsidRPr="00053EC2" w:rsidRDefault="009928EA" w:rsidP="00CF22BE">
            <w:pPr>
              <w:jc w:val="center"/>
              <w:rPr>
                <w:rFonts w:asciiTheme="majorHAnsi" w:hAnsiTheme="majorHAnsi"/>
                <w:b/>
              </w:rPr>
            </w:pPr>
            <w:r w:rsidRPr="00053EC2">
              <w:rPr>
                <w:rFonts w:asciiTheme="majorHAnsi" w:hAnsiTheme="majorHAnsi"/>
                <w:b/>
              </w:rPr>
              <w:t>EVALUACIÓN AMBIENTAL</w:t>
            </w:r>
          </w:p>
        </w:tc>
      </w:tr>
      <w:tr w:rsidR="009928EA" w:rsidRPr="00053EC2" w:rsidTr="001C7147">
        <w:trPr>
          <w:trHeight w:val="288"/>
        </w:trPr>
        <w:tc>
          <w:tcPr>
            <w:cnfStyle w:val="001000000000" w:firstRow="0" w:lastRow="0" w:firstColumn="1" w:lastColumn="0" w:oddVBand="0" w:evenVBand="0" w:oddHBand="0" w:evenHBand="0" w:firstRowFirstColumn="0" w:firstRowLastColumn="0" w:lastRowFirstColumn="0" w:lastRowLastColumn="0"/>
            <w:tcW w:w="2773" w:type="pct"/>
            <w:gridSpan w:val="8"/>
            <w:tcBorders>
              <w:bottom w:val="single" w:sz="4" w:space="0" w:color="auto"/>
              <w:right w:val="single" w:sz="4" w:space="0" w:color="auto"/>
            </w:tcBorders>
            <w:shd w:val="clear" w:color="auto" w:fill="D9D9D9" w:themeFill="background1" w:themeFillShade="D9"/>
            <w:noWrap/>
            <w:vAlign w:val="center"/>
          </w:tcPr>
          <w:p w:rsidR="009928EA" w:rsidRPr="00053EC2" w:rsidRDefault="009928EA" w:rsidP="003352E3">
            <w:pPr>
              <w:pStyle w:val="Tablas"/>
              <w:rPr>
                <w:rFonts w:asciiTheme="majorHAnsi" w:hAnsiTheme="majorHAnsi"/>
                <w:sz w:val="22"/>
                <w:szCs w:val="22"/>
              </w:rPr>
            </w:pPr>
            <w:r w:rsidRPr="00053EC2">
              <w:rPr>
                <w:rFonts w:asciiTheme="majorHAnsi" w:hAnsiTheme="majorHAnsi"/>
                <w:sz w:val="22"/>
                <w:szCs w:val="22"/>
              </w:rPr>
              <w:t>Actividad</w:t>
            </w:r>
          </w:p>
        </w:tc>
        <w:tc>
          <w:tcPr>
            <w:tcW w:w="2227" w:type="pct"/>
            <w:gridSpan w:val="8"/>
            <w:tcBorders>
              <w:left w:val="single" w:sz="4" w:space="0" w:color="auto"/>
              <w:bottom w:val="single" w:sz="4" w:space="0" w:color="auto"/>
            </w:tcBorders>
            <w:shd w:val="clear" w:color="auto" w:fill="D9D9D9" w:themeFill="background1" w:themeFillShade="D9"/>
            <w:vAlign w:val="center"/>
          </w:tcPr>
          <w:p w:rsidR="009928EA" w:rsidRPr="00053EC2" w:rsidRDefault="009928EA" w:rsidP="003352E3">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053EC2">
              <w:rPr>
                <w:rFonts w:asciiTheme="majorHAnsi" w:hAnsiTheme="majorHAnsi"/>
                <w:sz w:val="22"/>
                <w:szCs w:val="22"/>
              </w:rPr>
              <w:t>Impacto</w:t>
            </w:r>
          </w:p>
        </w:tc>
      </w:tr>
      <w:tr w:rsidR="009928EA" w:rsidRPr="00053EC2" w:rsidTr="001C7147">
        <w:trPr>
          <w:trHeight w:val="372"/>
        </w:trPr>
        <w:tc>
          <w:tcPr>
            <w:cnfStyle w:val="001000000000" w:firstRow="0" w:lastRow="0" w:firstColumn="1" w:lastColumn="0" w:oddVBand="0" w:evenVBand="0" w:oddHBand="0" w:evenHBand="0" w:firstRowFirstColumn="0" w:firstRowLastColumn="0" w:lastRowFirstColumn="0" w:lastRowLastColumn="0"/>
            <w:tcW w:w="2773" w:type="pct"/>
            <w:gridSpan w:val="8"/>
            <w:tcBorders>
              <w:top w:val="single" w:sz="4" w:space="0" w:color="auto"/>
              <w:right w:val="single" w:sz="4" w:space="0" w:color="auto"/>
            </w:tcBorders>
            <w:noWrap/>
            <w:vAlign w:val="center"/>
          </w:tcPr>
          <w:p w:rsidR="009928EA" w:rsidRPr="00053EC2" w:rsidRDefault="000C3909" w:rsidP="00CF22BE">
            <w:pPr>
              <w:jc w:val="center"/>
              <w:rPr>
                <w:rFonts w:asciiTheme="majorHAnsi" w:hAnsiTheme="majorHAnsi"/>
              </w:rPr>
            </w:pPr>
            <w:r w:rsidRPr="00053EC2">
              <w:rPr>
                <w:rFonts w:asciiTheme="majorHAnsi" w:hAnsiTheme="majorHAnsi"/>
              </w:rPr>
              <w:t>Instalación y operación de campamentos habitacionales</w:t>
            </w:r>
          </w:p>
        </w:tc>
        <w:tc>
          <w:tcPr>
            <w:tcW w:w="2227" w:type="pct"/>
            <w:gridSpan w:val="8"/>
            <w:vMerge w:val="restart"/>
            <w:tcBorders>
              <w:top w:val="single" w:sz="4" w:space="0" w:color="auto"/>
              <w:left w:val="single" w:sz="4" w:space="0" w:color="auto"/>
            </w:tcBorders>
            <w:vAlign w:val="center"/>
          </w:tcPr>
          <w:p w:rsidR="009928EA" w:rsidRPr="00053EC2" w:rsidRDefault="00CF22BE" w:rsidP="00CF22BE">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 xml:space="preserve">- </w:t>
            </w:r>
            <w:r w:rsidR="009928EA" w:rsidRPr="00053EC2">
              <w:rPr>
                <w:rFonts w:asciiTheme="majorHAnsi" w:hAnsiTheme="majorHAnsi"/>
              </w:rPr>
              <w:t>Cambio en la disponibilidad de hábitats por Disminución de cobertura vegetal</w:t>
            </w:r>
            <w:r w:rsidR="00BF4923" w:rsidRPr="00053EC2">
              <w:rPr>
                <w:rFonts w:asciiTheme="majorHAnsi" w:hAnsiTheme="majorHAnsi"/>
              </w:rPr>
              <w:t>.</w:t>
            </w:r>
          </w:p>
          <w:p w:rsidR="009928EA" w:rsidRPr="00053EC2" w:rsidRDefault="00CF22BE" w:rsidP="00BF492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 xml:space="preserve">- </w:t>
            </w:r>
            <w:r w:rsidR="009928EA" w:rsidRPr="00053EC2">
              <w:rPr>
                <w:rFonts w:asciiTheme="majorHAnsi" w:hAnsiTheme="majorHAnsi"/>
              </w:rPr>
              <w:t>Cambio de la vegetación protectora de cuerpos hídricos</w:t>
            </w:r>
            <w:r w:rsidR="00BF4923" w:rsidRPr="00053EC2">
              <w:rPr>
                <w:rFonts w:asciiTheme="majorHAnsi" w:hAnsiTheme="majorHAnsi"/>
              </w:rPr>
              <w:t>.</w:t>
            </w:r>
          </w:p>
          <w:p w:rsidR="000C3909" w:rsidRPr="00053EC2" w:rsidRDefault="000C3909" w:rsidP="00BF4923">
            <w:pPr>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053EC2">
              <w:rPr>
                <w:rFonts w:asciiTheme="majorHAnsi" w:hAnsiTheme="majorHAnsi"/>
              </w:rPr>
              <w:t xml:space="preserve">- Cambios en la composición de la fauna </w:t>
            </w:r>
            <w:r w:rsidR="00A023C2" w:rsidRPr="00053EC2">
              <w:rPr>
                <w:rFonts w:asciiTheme="majorHAnsi" w:hAnsiTheme="majorHAnsi"/>
              </w:rPr>
              <w:t>silvestre /</w:t>
            </w:r>
            <w:r w:rsidRPr="00053EC2">
              <w:rPr>
                <w:rFonts w:asciiTheme="majorHAnsi" w:hAnsiTheme="majorHAnsi"/>
              </w:rPr>
              <w:t xml:space="preserve"> alteración de hábitats.</w:t>
            </w:r>
          </w:p>
        </w:tc>
      </w:tr>
      <w:tr w:rsidR="000C3909" w:rsidRPr="00053EC2" w:rsidTr="001C7147">
        <w:trPr>
          <w:trHeight w:val="372"/>
        </w:trPr>
        <w:tc>
          <w:tcPr>
            <w:cnfStyle w:val="001000000000" w:firstRow="0" w:lastRow="0" w:firstColumn="1" w:lastColumn="0" w:oddVBand="0" w:evenVBand="0" w:oddHBand="0" w:evenHBand="0" w:firstRowFirstColumn="0" w:firstRowLastColumn="0" w:lastRowFirstColumn="0" w:lastRowLastColumn="0"/>
            <w:tcW w:w="2773" w:type="pct"/>
            <w:gridSpan w:val="8"/>
            <w:tcBorders>
              <w:top w:val="single" w:sz="4" w:space="0" w:color="auto"/>
              <w:right w:val="single" w:sz="4" w:space="0" w:color="auto"/>
            </w:tcBorders>
            <w:noWrap/>
            <w:vAlign w:val="center"/>
          </w:tcPr>
          <w:p w:rsidR="000C3909" w:rsidRPr="00053EC2" w:rsidRDefault="000C3909" w:rsidP="00CF22BE">
            <w:pPr>
              <w:jc w:val="center"/>
              <w:rPr>
                <w:rFonts w:asciiTheme="majorHAnsi" w:hAnsiTheme="majorHAnsi"/>
              </w:rPr>
            </w:pPr>
            <w:r w:rsidRPr="00053EC2">
              <w:rPr>
                <w:rFonts w:asciiTheme="majorHAnsi" w:hAnsiTheme="majorHAnsi"/>
              </w:rPr>
              <w:t>Desmonte y descapote</w:t>
            </w:r>
          </w:p>
        </w:tc>
        <w:tc>
          <w:tcPr>
            <w:tcW w:w="2227" w:type="pct"/>
            <w:gridSpan w:val="8"/>
            <w:vMerge/>
            <w:tcBorders>
              <w:top w:val="single" w:sz="4" w:space="0" w:color="auto"/>
              <w:left w:val="single" w:sz="4" w:space="0" w:color="auto"/>
            </w:tcBorders>
            <w:vAlign w:val="center"/>
          </w:tcPr>
          <w:p w:rsidR="000C3909" w:rsidRPr="00053EC2" w:rsidRDefault="000C3909" w:rsidP="00CF22BE">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9928EA" w:rsidRPr="00053EC2" w:rsidTr="001C7147">
        <w:trPr>
          <w:trHeight w:val="318"/>
        </w:trPr>
        <w:tc>
          <w:tcPr>
            <w:cnfStyle w:val="001000000000" w:firstRow="0" w:lastRow="0" w:firstColumn="1" w:lastColumn="0" w:oddVBand="0" w:evenVBand="0" w:oddHBand="0" w:evenHBand="0" w:firstRowFirstColumn="0" w:firstRowLastColumn="0" w:lastRowFirstColumn="0" w:lastRowLastColumn="0"/>
            <w:tcW w:w="2773" w:type="pct"/>
            <w:gridSpan w:val="8"/>
            <w:tcBorders>
              <w:top w:val="single" w:sz="4" w:space="0" w:color="auto"/>
              <w:right w:val="single" w:sz="4" w:space="0" w:color="auto"/>
            </w:tcBorders>
            <w:noWrap/>
            <w:vAlign w:val="center"/>
          </w:tcPr>
          <w:p w:rsidR="009928EA" w:rsidRPr="00053EC2" w:rsidRDefault="009928EA" w:rsidP="00CF22BE">
            <w:pPr>
              <w:pStyle w:val="Tablas"/>
              <w:rPr>
                <w:rFonts w:asciiTheme="majorHAnsi" w:hAnsiTheme="majorHAnsi"/>
                <w:b w:val="0"/>
                <w:sz w:val="22"/>
                <w:szCs w:val="22"/>
              </w:rPr>
            </w:pPr>
            <w:r w:rsidRPr="00053EC2">
              <w:rPr>
                <w:rFonts w:asciiTheme="majorHAnsi" w:hAnsiTheme="majorHAnsi"/>
                <w:b w:val="0"/>
                <w:sz w:val="22"/>
                <w:szCs w:val="22"/>
              </w:rPr>
              <w:t>Zona de Manejo de Escombros y Material de Excavación (ZODME)</w:t>
            </w:r>
          </w:p>
        </w:tc>
        <w:tc>
          <w:tcPr>
            <w:tcW w:w="2227" w:type="pct"/>
            <w:gridSpan w:val="8"/>
            <w:vMerge/>
            <w:tcBorders>
              <w:left w:val="single" w:sz="4" w:space="0" w:color="auto"/>
            </w:tcBorders>
            <w:vAlign w:val="center"/>
          </w:tcPr>
          <w:p w:rsidR="009928EA" w:rsidRPr="00053EC2" w:rsidRDefault="009928EA" w:rsidP="003352E3">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000C3909" w:rsidRPr="00053EC2" w:rsidTr="001C7147">
        <w:trPr>
          <w:trHeight w:val="318"/>
        </w:trPr>
        <w:tc>
          <w:tcPr>
            <w:cnfStyle w:val="001000000000" w:firstRow="0" w:lastRow="0" w:firstColumn="1" w:lastColumn="0" w:oddVBand="0" w:evenVBand="0" w:oddHBand="0" w:evenHBand="0" w:firstRowFirstColumn="0" w:firstRowLastColumn="0" w:lastRowFirstColumn="0" w:lastRowLastColumn="0"/>
            <w:tcW w:w="2773" w:type="pct"/>
            <w:gridSpan w:val="8"/>
            <w:tcBorders>
              <w:top w:val="single" w:sz="4" w:space="0" w:color="auto"/>
              <w:right w:val="single" w:sz="4" w:space="0" w:color="auto"/>
            </w:tcBorders>
            <w:noWrap/>
            <w:vAlign w:val="center"/>
          </w:tcPr>
          <w:p w:rsidR="000C3909" w:rsidRPr="00053EC2" w:rsidRDefault="000C3909" w:rsidP="00CF22BE">
            <w:pPr>
              <w:pStyle w:val="Tablas"/>
              <w:rPr>
                <w:rFonts w:asciiTheme="majorHAnsi" w:hAnsiTheme="majorHAnsi"/>
                <w:b w:val="0"/>
                <w:sz w:val="22"/>
                <w:szCs w:val="22"/>
              </w:rPr>
            </w:pPr>
            <w:r w:rsidRPr="00053EC2">
              <w:rPr>
                <w:rFonts w:asciiTheme="majorHAnsi" w:hAnsiTheme="majorHAnsi"/>
                <w:b w:val="0"/>
                <w:sz w:val="22"/>
                <w:szCs w:val="22"/>
              </w:rPr>
              <w:t>Construcción de obras hidráulicas y obras de arte</w:t>
            </w:r>
          </w:p>
        </w:tc>
        <w:tc>
          <w:tcPr>
            <w:tcW w:w="2227" w:type="pct"/>
            <w:gridSpan w:val="8"/>
            <w:vMerge/>
            <w:tcBorders>
              <w:left w:val="single" w:sz="4" w:space="0" w:color="auto"/>
            </w:tcBorders>
            <w:vAlign w:val="center"/>
          </w:tcPr>
          <w:p w:rsidR="000C3909" w:rsidRPr="00053EC2" w:rsidRDefault="000C3909" w:rsidP="003352E3">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009928EA" w:rsidRPr="00053EC2" w:rsidTr="001C7147">
        <w:trPr>
          <w:trHeight w:val="887"/>
        </w:trPr>
        <w:tc>
          <w:tcPr>
            <w:cnfStyle w:val="001000000000" w:firstRow="0" w:lastRow="0" w:firstColumn="1" w:lastColumn="0" w:oddVBand="0" w:evenVBand="0" w:oddHBand="0" w:evenHBand="0" w:firstRowFirstColumn="0" w:firstRowLastColumn="0" w:lastRowFirstColumn="0" w:lastRowLastColumn="0"/>
            <w:tcW w:w="2773" w:type="pct"/>
            <w:gridSpan w:val="8"/>
            <w:tcBorders>
              <w:top w:val="single" w:sz="4" w:space="0" w:color="auto"/>
              <w:right w:val="single" w:sz="4" w:space="0" w:color="auto"/>
            </w:tcBorders>
            <w:noWrap/>
            <w:vAlign w:val="center"/>
          </w:tcPr>
          <w:p w:rsidR="009928EA" w:rsidRPr="00053EC2" w:rsidRDefault="009928EA" w:rsidP="00CF22BE">
            <w:pPr>
              <w:pStyle w:val="Tablas"/>
              <w:rPr>
                <w:rFonts w:asciiTheme="majorHAnsi" w:hAnsiTheme="majorHAnsi"/>
                <w:b w:val="0"/>
                <w:sz w:val="22"/>
                <w:szCs w:val="22"/>
              </w:rPr>
            </w:pPr>
            <w:r w:rsidRPr="00053EC2">
              <w:rPr>
                <w:rFonts w:asciiTheme="majorHAnsi" w:hAnsiTheme="majorHAnsi"/>
                <w:b w:val="0"/>
                <w:sz w:val="22"/>
                <w:szCs w:val="22"/>
              </w:rPr>
              <w:t>Construcción de superestructura para puentes y viaductos</w:t>
            </w:r>
          </w:p>
        </w:tc>
        <w:tc>
          <w:tcPr>
            <w:tcW w:w="2227" w:type="pct"/>
            <w:gridSpan w:val="8"/>
            <w:vMerge/>
            <w:tcBorders>
              <w:left w:val="single" w:sz="4" w:space="0" w:color="auto"/>
            </w:tcBorders>
            <w:vAlign w:val="center"/>
          </w:tcPr>
          <w:p w:rsidR="009928EA" w:rsidRPr="00053EC2" w:rsidRDefault="009928EA" w:rsidP="003352E3">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009928EA" w:rsidRPr="00053EC2"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tcPr>
          <w:p w:rsidR="009928EA" w:rsidRPr="00053EC2" w:rsidRDefault="009928EA" w:rsidP="000C3909">
            <w:pPr>
              <w:jc w:val="center"/>
              <w:rPr>
                <w:rFonts w:asciiTheme="majorHAnsi" w:hAnsiTheme="majorHAnsi"/>
                <w:b/>
              </w:rPr>
            </w:pPr>
            <w:r w:rsidRPr="00053EC2">
              <w:rPr>
                <w:rFonts w:asciiTheme="majorHAnsi" w:hAnsiTheme="majorHAnsi"/>
                <w:b/>
              </w:rPr>
              <w:t>ETAPAS A IMPLEMENTAR</w:t>
            </w:r>
          </w:p>
        </w:tc>
      </w:tr>
      <w:tr w:rsidR="009928EA" w:rsidRPr="00053EC2" w:rsidTr="001C7147">
        <w:trPr>
          <w:trHeight w:val="284"/>
        </w:trPr>
        <w:tc>
          <w:tcPr>
            <w:cnfStyle w:val="001000000000" w:firstRow="0" w:lastRow="0" w:firstColumn="1" w:lastColumn="0" w:oddVBand="0" w:evenVBand="0" w:oddHBand="0" w:evenHBand="0" w:firstRowFirstColumn="0" w:firstRowLastColumn="0" w:lastRowFirstColumn="0" w:lastRowLastColumn="0"/>
            <w:tcW w:w="989" w:type="pct"/>
            <w:gridSpan w:val="2"/>
            <w:noWrap/>
            <w:vAlign w:val="center"/>
          </w:tcPr>
          <w:p w:rsidR="009928EA" w:rsidRPr="00053EC2" w:rsidRDefault="009928EA" w:rsidP="003352E3">
            <w:pPr>
              <w:rPr>
                <w:rFonts w:asciiTheme="majorHAnsi" w:hAnsiTheme="majorHAnsi"/>
              </w:rPr>
            </w:pPr>
            <w:r w:rsidRPr="00053EC2">
              <w:rPr>
                <w:rFonts w:asciiTheme="majorHAnsi" w:hAnsiTheme="majorHAnsi"/>
              </w:rPr>
              <w:t>Pre-constructiva</w:t>
            </w:r>
          </w:p>
        </w:tc>
        <w:tc>
          <w:tcPr>
            <w:tcW w:w="160" w:type="pct"/>
            <w:tcBorders>
              <w:right w:val="single" w:sz="4" w:space="0" w:color="auto"/>
            </w:tcBorders>
            <w:noWrap/>
            <w:vAlign w:val="center"/>
          </w:tcPr>
          <w:p w:rsidR="009928EA" w:rsidRPr="00053EC2"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026" w:type="pct"/>
            <w:gridSpan w:val="3"/>
            <w:tcBorders>
              <w:left w:val="single" w:sz="4" w:space="0" w:color="auto"/>
            </w:tcBorders>
            <w:vAlign w:val="center"/>
          </w:tcPr>
          <w:p w:rsidR="009928EA" w:rsidRPr="00053EC2"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Constructiva</w:t>
            </w:r>
          </w:p>
        </w:tc>
        <w:tc>
          <w:tcPr>
            <w:tcW w:w="234" w:type="pct"/>
            <w:tcBorders>
              <w:right w:val="single" w:sz="4" w:space="0" w:color="auto"/>
            </w:tcBorders>
            <w:noWrap/>
            <w:vAlign w:val="center"/>
          </w:tcPr>
          <w:p w:rsidR="009928EA" w:rsidRPr="00053EC2"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X</w:t>
            </w:r>
          </w:p>
        </w:tc>
        <w:tc>
          <w:tcPr>
            <w:tcW w:w="1177" w:type="pct"/>
            <w:gridSpan w:val="4"/>
            <w:tcBorders>
              <w:left w:val="single" w:sz="4" w:space="0" w:color="auto"/>
              <w:right w:val="single" w:sz="4" w:space="0" w:color="auto"/>
            </w:tcBorders>
            <w:vAlign w:val="center"/>
          </w:tcPr>
          <w:p w:rsidR="009928EA" w:rsidRPr="00053EC2"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Desmantelamiento y abandono</w:t>
            </w:r>
          </w:p>
        </w:tc>
        <w:tc>
          <w:tcPr>
            <w:tcW w:w="215" w:type="pct"/>
            <w:tcBorders>
              <w:left w:val="single" w:sz="4" w:space="0" w:color="auto"/>
              <w:right w:val="single" w:sz="4" w:space="0" w:color="auto"/>
            </w:tcBorders>
            <w:vAlign w:val="center"/>
          </w:tcPr>
          <w:p w:rsidR="009928EA" w:rsidRPr="00053EC2"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970" w:type="pct"/>
            <w:gridSpan w:val="3"/>
            <w:tcBorders>
              <w:left w:val="single" w:sz="4" w:space="0" w:color="auto"/>
              <w:right w:val="single" w:sz="4" w:space="0" w:color="auto"/>
            </w:tcBorders>
            <w:vAlign w:val="center"/>
          </w:tcPr>
          <w:p w:rsidR="009928EA" w:rsidRPr="00053EC2"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Operación y mantenimiento</w:t>
            </w:r>
          </w:p>
        </w:tc>
        <w:tc>
          <w:tcPr>
            <w:tcW w:w="229" w:type="pct"/>
            <w:tcBorders>
              <w:left w:val="single" w:sz="4" w:space="0" w:color="auto"/>
            </w:tcBorders>
            <w:vAlign w:val="center"/>
          </w:tcPr>
          <w:p w:rsidR="009928EA" w:rsidRPr="00053EC2"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9928EA" w:rsidRPr="00053EC2"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9928EA" w:rsidRPr="00053EC2" w:rsidRDefault="009928EA" w:rsidP="000C3909">
            <w:pPr>
              <w:jc w:val="center"/>
              <w:rPr>
                <w:rFonts w:asciiTheme="majorHAnsi" w:hAnsiTheme="majorHAnsi"/>
                <w:b/>
              </w:rPr>
            </w:pPr>
            <w:r w:rsidRPr="00053EC2">
              <w:rPr>
                <w:rFonts w:asciiTheme="majorHAnsi" w:hAnsiTheme="majorHAnsi"/>
                <w:b/>
              </w:rPr>
              <w:t>TIPO DE MEDIDA</w:t>
            </w:r>
          </w:p>
        </w:tc>
      </w:tr>
      <w:tr w:rsidR="009928EA" w:rsidRPr="00053EC2" w:rsidTr="001C7147">
        <w:trPr>
          <w:trHeight w:val="284"/>
        </w:trPr>
        <w:tc>
          <w:tcPr>
            <w:cnfStyle w:val="001000000000" w:firstRow="0" w:lastRow="0" w:firstColumn="1" w:lastColumn="0" w:oddVBand="0" w:evenVBand="0" w:oddHBand="0" w:evenHBand="0" w:firstRowFirstColumn="0" w:firstRowLastColumn="0" w:lastRowFirstColumn="0" w:lastRowLastColumn="0"/>
            <w:tcW w:w="2019" w:type="pct"/>
            <w:gridSpan w:val="5"/>
            <w:noWrap/>
            <w:vAlign w:val="center"/>
          </w:tcPr>
          <w:p w:rsidR="009928EA" w:rsidRPr="00053EC2" w:rsidRDefault="009928EA" w:rsidP="003352E3">
            <w:pPr>
              <w:rPr>
                <w:rFonts w:asciiTheme="majorHAnsi" w:hAnsiTheme="majorHAnsi"/>
                <w:lang w:bidi="en-US"/>
              </w:rPr>
            </w:pPr>
            <w:r w:rsidRPr="00053EC2">
              <w:rPr>
                <w:rFonts w:asciiTheme="majorHAnsi" w:hAnsiTheme="majorHAnsi"/>
                <w:lang w:bidi="en-US"/>
              </w:rPr>
              <w:t>Prevención</w:t>
            </w:r>
          </w:p>
        </w:tc>
        <w:tc>
          <w:tcPr>
            <w:tcW w:w="1322" w:type="pct"/>
            <w:gridSpan w:val="5"/>
            <w:vAlign w:val="center"/>
          </w:tcPr>
          <w:p w:rsidR="009928EA" w:rsidRPr="00053EC2"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 xml:space="preserve">             X</w:t>
            </w:r>
          </w:p>
        </w:tc>
        <w:tc>
          <w:tcPr>
            <w:tcW w:w="953" w:type="pct"/>
            <w:gridSpan w:val="4"/>
            <w:noWrap/>
            <w:vAlign w:val="center"/>
          </w:tcPr>
          <w:p w:rsidR="009928EA" w:rsidRPr="00053EC2"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lang w:bidi="en-US"/>
              </w:rPr>
            </w:pPr>
            <w:r w:rsidRPr="00053EC2">
              <w:rPr>
                <w:rFonts w:asciiTheme="majorHAnsi" w:hAnsiTheme="majorHAnsi"/>
                <w:lang w:bidi="en-US"/>
              </w:rPr>
              <w:t>Corrección</w:t>
            </w:r>
          </w:p>
        </w:tc>
        <w:tc>
          <w:tcPr>
            <w:tcW w:w="706" w:type="pct"/>
            <w:gridSpan w:val="2"/>
            <w:noWrap/>
            <w:vAlign w:val="center"/>
          </w:tcPr>
          <w:p w:rsidR="009928EA" w:rsidRPr="00053EC2"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9928EA" w:rsidRPr="00053EC2" w:rsidTr="001C7147">
        <w:trPr>
          <w:trHeight w:val="284"/>
        </w:trPr>
        <w:tc>
          <w:tcPr>
            <w:cnfStyle w:val="001000000000" w:firstRow="0" w:lastRow="0" w:firstColumn="1" w:lastColumn="0" w:oddVBand="0" w:evenVBand="0" w:oddHBand="0" w:evenHBand="0" w:firstRowFirstColumn="0" w:firstRowLastColumn="0" w:lastRowFirstColumn="0" w:lastRowLastColumn="0"/>
            <w:tcW w:w="2019" w:type="pct"/>
            <w:gridSpan w:val="5"/>
            <w:noWrap/>
            <w:vAlign w:val="center"/>
          </w:tcPr>
          <w:p w:rsidR="009928EA" w:rsidRPr="00053EC2" w:rsidRDefault="009928EA" w:rsidP="003352E3">
            <w:pPr>
              <w:rPr>
                <w:rFonts w:asciiTheme="majorHAnsi" w:hAnsiTheme="majorHAnsi"/>
                <w:lang w:bidi="en-US"/>
              </w:rPr>
            </w:pPr>
            <w:r w:rsidRPr="00053EC2">
              <w:rPr>
                <w:rFonts w:asciiTheme="majorHAnsi" w:hAnsiTheme="majorHAnsi"/>
                <w:lang w:bidi="en-US"/>
              </w:rPr>
              <w:t>Mitigación</w:t>
            </w:r>
          </w:p>
        </w:tc>
        <w:tc>
          <w:tcPr>
            <w:tcW w:w="1322" w:type="pct"/>
            <w:gridSpan w:val="5"/>
            <w:vAlign w:val="center"/>
          </w:tcPr>
          <w:p w:rsidR="009928EA" w:rsidRPr="00053EC2"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 xml:space="preserve">             X</w:t>
            </w:r>
          </w:p>
        </w:tc>
        <w:tc>
          <w:tcPr>
            <w:tcW w:w="953" w:type="pct"/>
            <w:gridSpan w:val="4"/>
            <w:noWrap/>
            <w:vAlign w:val="center"/>
          </w:tcPr>
          <w:p w:rsidR="009928EA" w:rsidRPr="00053EC2"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lang w:bidi="en-US"/>
              </w:rPr>
            </w:pPr>
            <w:r w:rsidRPr="00053EC2">
              <w:rPr>
                <w:rFonts w:asciiTheme="majorHAnsi" w:hAnsiTheme="majorHAnsi"/>
                <w:lang w:bidi="en-US"/>
              </w:rPr>
              <w:t>Compensación</w:t>
            </w:r>
          </w:p>
        </w:tc>
        <w:tc>
          <w:tcPr>
            <w:tcW w:w="706" w:type="pct"/>
            <w:gridSpan w:val="2"/>
            <w:noWrap/>
            <w:vAlign w:val="center"/>
          </w:tcPr>
          <w:p w:rsidR="009928EA" w:rsidRPr="00053EC2"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9928EA" w:rsidRPr="00053EC2"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9928EA" w:rsidRPr="00053EC2" w:rsidRDefault="009928EA" w:rsidP="000C3909">
            <w:pPr>
              <w:jc w:val="center"/>
              <w:rPr>
                <w:rFonts w:asciiTheme="majorHAnsi" w:hAnsiTheme="majorHAnsi"/>
                <w:b/>
              </w:rPr>
            </w:pPr>
            <w:r w:rsidRPr="00053EC2">
              <w:rPr>
                <w:rFonts w:asciiTheme="majorHAnsi" w:hAnsiTheme="majorHAnsi"/>
                <w:b/>
              </w:rPr>
              <w:t>ACCIONES A DESARROLLAR</w:t>
            </w:r>
          </w:p>
        </w:tc>
      </w:tr>
      <w:tr w:rsidR="009928EA" w:rsidRPr="00053EC2" w:rsidTr="00145E85">
        <w:trPr>
          <w:trHeight w:val="381"/>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tcPr>
          <w:p w:rsidR="000C3909" w:rsidRPr="00017EA2" w:rsidRDefault="000C3909" w:rsidP="000C3909">
            <w:pPr>
              <w:rPr>
                <w:rFonts w:asciiTheme="majorHAnsi" w:hAnsiTheme="majorHAnsi"/>
                <w:b/>
              </w:rPr>
            </w:pPr>
          </w:p>
          <w:p w:rsidR="000C3909" w:rsidRPr="00017EA2" w:rsidRDefault="000C3909" w:rsidP="000C3909">
            <w:pPr>
              <w:rPr>
                <w:rFonts w:asciiTheme="majorHAnsi" w:hAnsiTheme="majorHAnsi"/>
                <w:b/>
              </w:rPr>
            </w:pPr>
            <w:r w:rsidRPr="00017EA2">
              <w:rPr>
                <w:rFonts w:asciiTheme="majorHAnsi" w:hAnsiTheme="majorHAnsi"/>
                <w:b/>
              </w:rPr>
              <w:t>Educación ambiental</w:t>
            </w:r>
          </w:p>
          <w:p w:rsidR="009928EA" w:rsidRPr="00017EA2" w:rsidRDefault="009928EA" w:rsidP="003352E3">
            <w:pPr>
              <w:rPr>
                <w:rFonts w:asciiTheme="majorHAnsi" w:hAnsiTheme="majorHAnsi"/>
              </w:rPr>
            </w:pPr>
            <w:r w:rsidRPr="00017EA2">
              <w:rPr>
                <w:rFonts w:asciiTheme="majorHAnsi" w:hAnsiTheme="majorHAnsi"/>
              </w:rPr>
              <w:t xml:space="preserve">Como mecanismo para la protección y conservación de los hábitat naturales, terrestres y acuáticos, se desarrollarán charlas de educación ambiental dirigidos a todo el personal </w:t>
            </w:r>
            <w:r w:rsidRPr="00017EA2">
              <w:rPr>
                <w:rFonts w:asciiTheme="majorHAnsi" w:hAnsiTheme="majorHAnsi"/>
              </w:rPr>
              <w:lastRenderedPageBreak/>
              <w:t>vinculado al proyecto haciendo énfasis en el equipo de trabajo que estará involucrado directamente en campo- con el fin de lograr la sensibilización y capacitación necesaria para el cuida</w:t>
            </w:r>
            <w:r w:rsidR="00F20C9C" w:rsidRPr="00017EA2">
              <w:rPr>
                <w:rFonts w:asciiTheme="majorHAnsi" w:hAnsiTheme="majorHAnsi"/>
              </w:rPr>
              <w:t xml:space="preserve">do del medio natural en general, </w:t>
            </w:r>
            <w:r w:rsidRPr="00017EA2">
              <w:rPr>
                <w:rFonts w:asciiTheme="majorHAnsi" w:hAnsiTheme="majorHAnsi"/>
                <w:lang w:eastAsia="es-MX"/>
              </w:rPr>
              <w:t>la cuales se verán reflejado en la Ficha MSC</w:t>
            </w:r>
            <w:r w:rsidRPr="00017EA2">
              <w:rPr>
                <w:rFonts w:asciiTheme="majorHAnsi" w:hAnsiTheme="majorHAnsi"/>
                <w:bCs/>
              </w:rPr>
              <w:t>-004 Educación y Capacitación al personal</w:t>
            </w:r>
            <w:r w:rsidRPr="00017EA2">
              <w:rPr>
                <w:rFonts w:asciiTheme="majorHAnsi" w:hAnsiTheme="majorHAnsi"/>
              </w:rPr>
              <w:t xml:space="preserve"> vinculado.</w:t>
            </w:r>
          </w:p>
          <w:p w:rsidR="002B2F09" w:rsidRPr="00017EA2" w:rsidRDefault="002B2F09" w:rsidP="003352E3">
            <w:pPr>
              <w:rPr>
                <w:rFonts w:asciiTheme="majorHAnsi" w:hAnsiTheme="majorHAnsi"/>
                <w:b/>
              </w:rPr>
            </w:pPr>
          </w:p>
          <w:p w:rsidR="000C3909" w:rsidRPr="00017EA2" w:rsidRDefault="009928EA" w:rsidP="000C3909">
            <w:pPr>
              <w:pStyle w:val="Prrafodelista"/>
              <w:numPr>
                <w:ilvl w:val="0"/>
                <w:numId w:val="25"/>
              </w:numPr>
              <w:rPr>
                <w:rFonts w:asciiTheme="majorHAnsi" w:hAnsiTheme="majorHAnsi"/>
              </w:rPr>
            </w:pPr>
            <w:r w:rsidRPr="00017EA2">
              <w:rPr>
                <w:rFonts w:asciiTheme="majorHAnsi" w:hAnsiTheme="majorHAnsi"/>
                <w:b/>
              </w:rPr>
              <w:t>Delimitación de áreas de protección</w:t>
            </w:r>
          </w:p>
          <w:p w:rsidR="009928EA" w:rsidRPr="00017EA2" w:rsidRDefault="000C3909" w:rsidP="003352E3">
            <w:pPr>
              <w:rPr>
                <w:rFonts w:asciiTheme="majorHAnsi" w:hAnsiTheme="majorHAnsi"/>
              </w:rPr>
            </w:pPr>
            <w:r w:rsidRPr="00017EA2">
              <w:rPr>
                <w:rFonts w:asciiTheme="majorHAnsi" w:hAnsiTheme="majorHAnsi"/>
              </w:rPr>
              <w:t>P</w:t>
            </w:r>
            <w:r w:rsidR="009928EA" w:rsidRPr="00017EA2">
              <w:rPr>
                <w:rFonts w:asciiTheme="majorHAnsi" w:hAnsiTheme="majorHAnsi"/>
              </w:rPr>
              <w:t xml:space="preserve">ara la protección y </w:t>
            </w:r>
            <w:r w:rsidR="00F20C9C" w:rsidRPr="00017EA2">
              <w:rPr>
                <w:rFonts w:asciiTheme="majorHAnsi" w:hAnsiTheme="majorHAnsi"/>
              </w:rPr>
              <w:t>conservación de hábitats</w:t>
            </w:r>
            <w:r w:rsidR="009928EA" w:rsidRPr="00017EA2">
              <w:rPr>
                <w:rFonts w:asciiTheme="majorHAnsi" w:hAnsiTheme="majorHAnsi"/>
              </w:rPr>
              <w:t xml:space="preserve"> en</w:t>
            </w:r>
            <w:r w:rsidR="00F20C9C" w:rsidRPr="00017EA2">
              <w:rPr>
                <w:rFonts w:asciiTheme="majorHAnsi" w:hAnsiTheme="majorHAnsi"/>
              </w:rPr>
              <w:t xml:space="preserve"> el</w:t>
            </w:r>
            <w:r w:rsidR="009928EA" w:rsidRPr="00017EA2">
              <w:rPr>
                <w:rFonts w:asciiTheme="majorHAnsi" w:hAnsiTheme="majorHAnsi"/>
              </w:rPr>
              <w:t xml:space="preserve"> desarrollo de la </w:t>
            </w:r>
            <w:r w:rsidR="00F20C9C" w:rsidRPr="00017EA2">
              <w:rPr>
                <w:rFonts w:asciiTheme="majorHAnsi" w:hAnsiTheme="majorHAnsi"/>
              </w:rPr>
              <w:t>actividad constructiva se tendrá en cuenta la delimitación de las áreas de intervención por parte de la comisión topográfica. E</w:t>
            </w:r>
            <w:r w:rsidR="009928EA" w:rsidRPr="00017EA2">
              <w:rPr>
                <w:rFonts w:asciiTheme="majorHAnsi" w:hAnsiTheme="majorHAnsi"/>
              </w:rPr>
              <w:t xml:space="preserve">sta medida </w:t>
            </w:r>
            <w:r w:rsidR="00F20C9C" w:rsidRPr="00017EA2">
              <w:rPr>
                <w:rFonts w:asciiTheme="majorHAnsi" w:hAnsiTheme="majorHAnsi"/>
              </w:rPr>
              <w:t xml:space="preserve">consiste en el </w:t>
            </w:r>
            <w:r w:rsidR="009928EA" w:rsidRPr="00017EA2">
              <w:rPr>
                <w:rFonts w:asciiTheme="majorHAnsi" w:hAnsiTheme="majorHAnsi"/>
              </w:rPr>
              <w:t xml:space="preserve">aislamiento de las áreas </w:t>
            </w:r>
            <w:r w:rsidRPr="00017EA2">
              <w:rPr>
                <w:rFonts w:asciiTheme="majorHAnsi" w:hAnsiTheme="majorHAnsi"/>
              </w:rPr>
              <w:t xml:space="preserve">de vegetación boscosa o vegetación secundaria </w:t>
            </w:r>
            <w:r w:rsidR="009928EA" w:rsidRPr="00017EA2">
              <w:rPr>
                <w:rFonts w:asciiTheme="majorHAnsi" w:hAnsiTheme="majorHAnsi"/>
              </w:rPr>
              <w:t>con</w:t>
            </w:r>
            <w:r w:rsidR="00F20C9C" w:rsidRPr="00017EA2">
              <w:rPr>
                <w:rFonts w:asciiTheme="majorHAnsi" w:hAnsiTheme="majorHAnsi"/>
              </w:rPr>
              <w:t>tiguas al sitio de intervención</w:t>
            </w:r>
            <w:r w:rsidR="009928EA" w:rsidRPr="00017EA2">
              <w:rPr>
                <w:rFonts w:asciiTheme="majorHAnsi" w:hAnsiTheme="majorHAnsi"/>
              </w:rPr>
              <w:t xml:space="preserve"> </w:t>
            </w:r>
            <w:r w:rsidR="00F20C9C" w:rsidRPr="00017EA2">
              <w:rPr>
                <w:rFonts w:asciiTheme="majorHAnsi" w:hAnsiTheme="majorHAnsi"/>
              </w:rPr>
              <w:t xml:space="preserve">con lo cual se </w:t>
            </w:r>
            <w:r w:rsidR="009928EA" w:rsidRPr="00017EA2">
              <w:rPr>
                <w:rFonts w:asciiTheme="majorHAnsi" w:hAnsiTheme="majorHAnsi"/>
              </w:rPr>
              <w:t>impide el paso de animales</w:t>
            </w:r>
            <w:r w:rsidR="00F20C9C" w:rsidRPr="00017EA2">
              <w:rPr>
                <w:rFonts w:asciiTheme="majorHAnsi" w:hAnsiTheme="majorHAnsi"/>
              </w:rPr>
              <w:t xml:space="preserve"> que pueden ingresar a las áreas de construcción del proyecto y se evita afectaciones sobre las coberturas </w:t>
            </w:r>
            <w:r w:rsidR="00145E85" w:rsidRPr="00017EA2">
              <w:rPr>
                <w:rFonts w:asciiTheme="majorHAnsi" w:hAnsiTheme="majorHAnsi"/>
              </w:rPr>
              <w:t>que no serán intervenidas por las actividades del proyecto</w:t>
            </w:r>
            <w:r w:rsidR="00F20C9C" w:rsidRPr="00017EA2">
              <w:rPr>
                <w:rFonts w:asciiTheme="majorHAnsi" w:hAnsiTheme="majorHAnsi"/>
              </w:rPr>
              <w:t xml:space="preserve">. </w:t>
            </w:r>
          </w:p>
          <w:p w:rsidR="00F20C9C" w:rsidRPr="00017EA2" w:rsidRDefault="00F20C9C" w:rsidP="003352E3">
            <w:pPr>
              <w:rPr>
                <w:rFonts w:asciiTheme="majorHAnsi" w:hAnsiTheme="majorHAnsi"/>
              </w:rPr>
            </w:pPr>
          </w:p>
          <w:p w:rsidR="00F20C9C" w:rsidRPr="00017EA2" w:rsidRDefault="00F20C9C" w:rsidP="003352E3">
            <w:pPr>
              <w:rPr>
                <w:rFonts w:asciiTheme="majorHAnsi" w:hAnsiTheme="majorHAnsi"/>
              </w:rPr>
            </w:pPr>
            <w:r w:rsidRPr="00017EA2">
              <w:rPr>
                <w:rFonts w:asciiTheme="majorHAnsi" w:hAnsiTheme="majorHAnsi"/>
              </w:rPr>
              <w:t>La protección de los hábitat</w:t>
            </w:r>
            <w:r w:rsidR="00017EA2">
              <w:rPr>
                <w:rFonts w:asciiTheme="majorHAnsi" w:hAnsiTheme="majorHAnsi"/>
              </w:rPr>
              <w:t>s</w:t>
            </w:r>
            <w:r w:rsidRPr="00017EA2">
              <w:rPr>
                <w:rFonts w:asciiTheme="majorHAnsi" w:hAnsiTheme="majorHAnsi"/>
              </w:rPr>
              <w:t xml:space="preserve"> se </w:t>
            </w:r>
            <w:r w:rsidR="00F3253C" w:rsidRPr="00017EA2">
              <w:rPr>
                <w:rFonts w:asciiTheme="majorHAnsi" w:hAnsiTheme="majorHAnsi"/>
              </w:rPr>
              <w:t>realizará</w:t>
            </w:r>
            <w:r w:rsidRPr="00017EA2">
              <w:rPr>
                <w:rFonts w:asciiTheme="majorHAnsi" w:hAnsiTheme="majorHAnsi"/>
              </w:rPr>
              <w:t xml:space="preserve"> con el uso de polisombra a una </w:t>
            </w:r>
            <w:r w:rsidR="00003AAB" w:rsidRPr="00017EA2">
              <w:rPr>
                <w:rFonts w:asciiTheme="majorHAnsi" w:hAnsiTheme="majorHAnsi"/>
              </w:rPr>
              <w:t>altura</w:t>
            </w:r>
            <w:r w:rsidRPr="00017EA2">
              <w:rPr>
                <w:rFonts w:asciiTheme="majorHAnsi" w:hAnsiTheme="majorHAnsi"/>
              </w:rPr>
              <w:t xml:space="preserve"> mínima de 1,50 metros, tomando como referencia la siguiente figura: </w:t>
            </w:r>
          </w:p>
          <w:p w:rsidR="00F20C9C" w:rsidRPr="00017EA2" w:rsidRDefault="00F20C9C" w:rsidP="00F20C9C">
            <w:pPr>
              <w:pStyle w:val="Prrafodelista"/>
              <w:spacing w:line="240" w:lineRule="auto"/>
              <w:rPr>
                <w:rFonts w:asciiTheme="majorHAnsi" w:hAnsiTheme="majorHAnsi"/>
              </w:rPr>
            </w:pPr>
          </w:p>
          <w:tbl>
            <w:tblPr>
              <w:tblW w:w="0" w:type="auto"/>
              <w:jc w:val="center"/>
              <w:tblLayout w:type="fixed"/>
              <w:tblCellMar>
                <w:left w:w="70" w:type="dxa"/>
                <w:right w:w="70" w:type="dxa"/>
              </w:tblCellMar>
              <w:tblLook w:val="04A0" w:firstRow="1" w:lastRow="0" w:firstColumn="1" w:lastColumn="0" w:noHBand="0" w:noVBand="1"/>
            </w:tblPr>
            <w:tblGrid>
              <w:gridCol w:w="6294"/>
            </w:tblGrid>
            <w:tr w:rsidR="00F20C9C" w:rsidRPr="00017EA2" w:rsidTr="00516C40">
              <w:trPr>
                <w:trHeight w:val="3480"/>
                <w:jc w:val="center"/>
              </w:trPr>
              <w:tc>
                <w:tcPr>
                  <w:tcW w:w="6294" w:type="dxa"/>
                  <w:vAlign w:val="center"/>
                  <w:hideMark/>
                </w:tcPr>
                <w:p w:rsidR="00F20C9C" w:rsidRPr="00017EA2" w:rsidRDefault="00516C40" w:rsidP="002A53CE">
                  <w:pPr>
                    <w:keepNext/>
                    <w:jc w:val="center"/>
                    <w:rPr>
                      <w:rFonts w:asciiTheme="majorHAnsi" w:hAnsiTheme="majorHAnsi"/>
                      <w:color w:val="AE0000"/>
                      <w:kern w:val="32"/>
                    </w:rPr>
                  </w:pPr>
                  <w:r w:rsidRPr="00017EA2">
                    <w:rPr>
                      <w:rFonts w:asciiTheme="majorHAnsi" w:hAnsiTheme="majorHAnsi"/>
                    </w:rPr>
                    <w:object w:dxaOrig="5610" w:dyaOrig="4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95pt;height:170.6pt" o:ole="">
                        <v:imagedata r:id="rId18" o:title=""/>
                      </v:shape>
                      <o:OLEObject Type="Embed" ProgID="PBrush" ShapeID="_x0000_i1025" DrawAspect="Content" ObjectID="_1527059812" r:id="rId19"/>
                    </w:object>
                  </w:r>
                </w:p>
              </w:tc>
            </w:tr>
          </w:tbl>
          <w:p w:rsidR="00F20C9C" w:rsidRPr="00017EA2" w:rsidRDefault="00F20C9C" w:rsidP="00F20C9C">
            <w:pPr>
              <w:pStyle w:val="Tablas"/>
              <w:spacing w:line="240" w:lineRule="auto"/>
              <w:rPr>
                <w:rFonts w:asciiTheme="majorHAnsi" w:hAnsiTheme="majorHAnsi"/>
              </w:rPr>
            </w:pPr>
            <w:bookmarkStart w:id="40" w:name="_Toc429734665"/>
            <w:bookmarkStart w:id="41" w:name="_Toc433838372"/>
            <w:r w:rsidRPr="00017EA2">
              <w:rPr>
                <w:rFonts w:asciiTheme="majorHAnsi" w:hAnsiTheme="majorHAnsi"/>
              </w:rPr>
              <w:t xml:space="preserve">Figura </w:t>
            </w:r>
            <w:r w:rsidR="00334D90" w:rsidRPr="00017EA2">
              <w:rPr>
                <w:rFonts w:asciiTheme="majorHAnsi" w:hAnsiTheme="majorHAnsi"/>
              </w:rPr>
              <w:fldChar w:fldCharType="begin"/>
            </w:r>
            <w:r w:rsidR="00334D90" w:rsidRPr="00017EA2">
              <w:rPr>
                <w:rFonts w:asciiTheme="majorHAnsi" w:hAnsiTheme="majorHAnsi"/>
              </w:rPr>
              <w:instrText xml:space="preserve"> STYLEREF 1 \s </w:instrText>
            </w:r>
            <w:r w:rsidR="00334D90" w:rsidRPr="00017EA2">
              <w:rPr>
                <w:rFonts w:asciiTheme="majorHAnsi" w:hAnsiTheme="majorHAnsi"/>
              </w:rPr>
              <w:fldChar w:fldCharType="separate"/>
            </w:r>
            <w:r w:rsidR="00780DAF">
              <w:rPr>
                <w:rFonts w:asciiTheme="majorHAnsi" w:hAnsiTheme="majorHAnsi"/>
                <w:noProof/>
              </w:rPr>
              <w:t>11.1.1</w:t>
            </w:r>
            <w:r w:rsidR="00334D90" w:rsidRPr="00017EA2">
              <w:rPr>
                <w:rFonts w:asciiTheme="majorHAnsi" w:hAnsiTheme="majorHAnsi"/>
                <w:noProof/>
              </w:rPr>
              <w:fldChar w:fldCharType="end"/>
            </w:r>
            <w:r w:rsidRPr="00017EA2">
              <w:rPr>
                <w:rFonts w:asciiTheme="majorHAnsi" w:hAnsiTheme="majorHAnsi"/>
              </w:rPr>
              <w:t>.</w:t>
            </w:r>
            <w:r w:rsidR="00334D90" w:rsidRPr="00017EA2">
              <w:rPr>
                <w:rFonts w:asciiTheme="majorHAnsi" w:hAnsiTheme="majorHAnsi"/>
              </w:rPr>
              <w:fldChar w:fldCharType="begin"/>
            </w:r>
            <w:r w:rsidR="00334D90" w:rsidRPr="00017EA2">
              <w:rPr>
                <w:rFonts w:asciiTheme="majorHAnsi" w:hAnsiTheme="majorHAnsi"/>
              </w:rPr>
              <w:instrText xml:space="preserve"> SEQ Figura \* ARABIC \s 1 </w:instrText>
            </w:r>
            <w:r w:rsidR="00334D90" w:rsidRPr="00017EA2">
              <w:rPr>
                <w:rFonts w:asciiTheme="majorHAnsi" w:hAnsiTheme="majorHAnsi"/>
              </w:rPr>
              <w:fldChar w:fldCharType="separate"/>
            </w:r>
            <w:r w:rsidR="00780DAF">
              <w:rPr>
                <w:rFonts w:asciiTheme="majorHAnsi" w:hAnsiTheme="majorHAnsi"/>
                <w:noProof/>
              </w:rPr>
              <w:t>5</w:t>
            </w:r>
            <w:r w:rsidR="00334D90" w:rsidRPr="00017EA2">
              <w:rPr>
                <w:rFonts w:asciiTheme="majorHAnsi" w:hAnsiTheme="majorHAnsi"/>
                <w:noProof/>
              </w:rPr>
              <w:fldChar w:fldCharType="end"/>
            </w:r>
            <w:r w:rsidRPr="00017EA2">
              <w:rPr>
                <w:rFonts w:asciiTheme="majorHAnsi" w:hAnsiTheme="majorHAnsi"/>
              </w:rPr>
              <w:t xml:space="preserve"> Establecimiento de polisombra en áreas de intervención del proyecto.</w:t>
            </w:r>
            <w:bookmarkEnd w:id="40"/>
            <w:bookmarkEnd w:id="41"/>
          </w:p>
          <w:p w:rsidR="009928EA" w:rsidRPr="00017EA2" w:rsidRDefault="00F20C9C" w:rsidP="00145E85">
            <w:pPr>
              <w:pStyle w:val="Prrafodelista"/>
              <w:jc w:val="center"/>
              <w:rPr>
                <w:rFonts w:asciiTheme="majorHAnsi" w:hAnsiTheme="majorHAnsi"/>
                <w:noProof/>
                <w:sz w:val="16"/>
                <w:szCs w:val="16"/>
              </w:rPr>
            </w:pPr>
            <w:r w:rsidRPr="00017EA2">
              <w:rPr>
                <w:rFonts w:asciiTheme="majorHAnsi" w:hAnsiTheme="majorHAnsi"/>
                <w:sz w:val="16"/>
                <w:szCs w:val="16"/>
              </w:rPr>
              <w:t xml:space="preserve">Fuente: </w:t>
            </w:r>
            <w:r w:rsidR="00017EA2" w:rsidRPr="00017EA2">
              <w:rPr>
                <w:rFonts w:asciiTheme="majorHAnsi" w:hAnsiTheme="majorHAnsi"/>
                <w:noProof/>
                <w:sz w:val="16"/>
                <w:szCs w:val="16"/>
              </w:rPr>
              <w:t>Autopisra Río Magdalena</w:t>
            </w:r>
            <w:r w:rsidR="00145E85" w:rsidRPr="00017EA2">
              <w:rPr>
                <w:rFonts w:asciiTheme="majorHAnsi" w:hAnsiTheme="majorHAnsi"/>
                <w:noProof/>
                <w:sz w:val="16"/>
                <w:szCs w:val="16"/>
              </w:rPr>
              <w:t xml:space="preserve"> S.A.S, 2015</w:t>
            </w:r>
          </w:p>
          <w:p w:rsidR="00E54A75" w:rsidRPr="00017EA2" w:rsidRDefault="00E54A75" w:rsidP="00145E85">
            <w:pPr>
              <w:pStyle w:val="Prrafodelista"/>
              <w:jc w:val="center"/>
              <w:rPr>
                <w:rFonts w:asciiTheme="majorHAnsi" w:hAnsiTheme="majorHAnsi"/>
                <w:noProof/>
                <w:sz w:val="16"/>
                <w:szCs w:val="16"/>
              </w:rPr>
            </w:pPr>
          </w:p>
          <w:p w:rsidR="00A458CE" w:rsidRPr="00017EA2" w:rsidRDefault="00A458CE" w:rsidP="00A458CE">
            <w:pPr>
              <w:pStyle w:val="Prrafodelista"/>
              <w:numPr>
                <w:ilvl w:val="0"/>
                <w:numId w:val="25"/>
              </w:numPr>
              <w:ind w:left="34"/>
              <w:jc w:val="both"/>
              <w:rPr>
                <w:rFonts w:asciiTheme="majorHAnsi" w:eastAsia="Calibri" w:hAnsiTheme="majorHAnsi" w:cs="Times New Roman"/>
              </w:rPr>
            </w:pPr>
            <w:r w:rsidRPr="00017EA2">
              <w:rPr>
                <w:rFonts w:asciiTheme="majorHAnsi" w:hAnsiTheme="majorHAnsi"/>
                <w:b/>
              </w:rPr>
              <w:t xml:space="preserve">2. Identificación de zonas de protección </w:t>
            </w:r>
          </w:p>
          <w:p w:rsidR="00A458CE" w:rsidRPr="00017EA2" w:rsidRDefault="00A458CE" w:rsidP="00E54A75">
            <w:pPr>
              <w:pStyle w:val="Prrafodelista"/>
              <w:ind w:left="34"/>
              <w:jc w:val="both"/>
              <w:rPr>
                <w:rFonts w:asciiTheme="majorHAnsi" w:eastAsia="Calibri" w:hAnsiTheme="majorHAnsi" w:cs="Times New Roman"/>
              </w:rPr>
            </w:pPr>
          </w:p>
          <w:p w:rsidR="00E54A75" w:rsidRPr="00017EA2" w:rsidRDefault="00E54A75" w:rsidP="00E54A75">
            <w:pPr>
              <w:pStyle w:val="Prrafodelista"/>
              <w:ind w:left="34"/>
              <w:jc w:val="both"/>
              <w:rPr>
                <w:rFonts w:asciiTheme="majorHAnsi" w:eastAsia="Calibri" w:hAnsiTheme="majorHAnsi" w:cs="Times New Roman"/>
              </w:rPr>
            </w:pPr>
            <w:r w:rsidRPr="00017EA2">
              <w:rPr>
                <w:rFonts w:asciiTheme="majorHAnsi" w:eastAsia="Calibri" w:hAnsiTheme="majorHAnsi" w:cs="Times New Roman"/>
              </w:rPr>
              <w:lastRenderedPageBreak/>
              <w:t xml:space="preserve">Con la información disponible sobre las especies faunísticas </w:t>
            </w:r>
            <w:r w:rsidR="00BA126E" w:rsidRPr="00017EA2">
              <w:rPr>
                <w:rFonts w:asciiTheme="majorHAnsi" w:eastAsia="Calibri" w:hAnsiTheme="majorHAnsi" w:cs="Times New Roman"/>
              </w:rPr>
              <w:t xml:space="preserve">registradas en el </w:t>
            </w:r>
            <w:r w:rsidRPr="00017EA2">
              <w:rPr>
                <w:rFonts w:asciiTheme="majorHAnsi" w:eastAsia="Calibri" w:hAnsiTheme="majorHAnsi" w:cs="Times New Roman"/>
              </w:rPr>
              <w:t>área de influencia biótica del proyecto, se señalaron 3 áreas de importancia para cría, reproducción, alimentación, anidación y zonas de paso de las especies migratorias. El Área 1 en la UF 1 a la altura del K50+000, el Área 2 en la UF 2 a la altura del K25+000 y el Área 3 a la altura del K10+000 en la UF2. Estas áreas se presentan en la siguiente figura:</w:t>
            </w:r>
          </w:p>
          <w:p w:rsidR="00E54A75" w:rsidRPr="00017EA2" w:rsidRDefault="00E54A75" w:rsidP="00E54A75">
            <w:pPr>
              <w:pStyle w:val="Tablas"/>
            </w:pPr>
            <w:r w:rsidRPr="00017EA2">
              <w:rPr>
                <w:noProof/>
                <w:lang w:eastAsia="es-CO"/>
              </w:rPr>
              <w:lastRenderedPageBreak/>
              <w:drawing>
                <wp:inline distT="0" distB="0" distL="0" distR="0" wp14:anchorId="78E3D294" wp14:editId="57126828">
                  <wp:extent cx="3411941" cy="5418161"/>
                  <wp:effectExtent l="0" t="0" r="0" b="0"/>
                  <wp:docPr id="45" name="Imagen 8" descr="ÁREAS DE IMPORTANCIA FAUNISTICA Y CORREDORES MIGRATORIOS"/>
                  <wp:cNvGraphicFramePr/>
                  <a:graphic xmlns:a="http://schemas.openxmlformats.org/drawingml/2006/main">
                    <a:graphicData uri="http://schemas.openxmlformats.org/drawingml/2006/picture">
                      <pic:pic xmlns:pic="http://schemas.openxmlformats.org/drawingml/2006/picture">
                        <pic:nvPicPr>
                          <pic:cNvPr id="45" name="Imagen 8" descr="ÁREAS DE IMPORTANCIA FAUNISTICA Y CORREDORES MIGRATORIO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09773" cy="5414718"/>
                          </a:xfrm>
                          <a:prstGeom prst="rect">
                            <a:avLst/>
                          </a:prstGeom>
                          <a:noFill/>
                          <a:ln>
                            <a:noFill/>
                          </a:ln>
                        </pic:spPr>
                      </pic:pic>
                    </a:graphicData>
                  </a:graphic>
                </wp:inline>
              </w:drawing>
            </w:r>
            <w:bookmarkStart w:id="42" w:name="_Ref437841611"/>
            <w:bookmarkStart w:id="43" w:name="_Toc439083427"/>
            <w:r w:rsidRPr="00017EA2">
              <w:t xml:space="preserve"> </w:t>
            </w:r>
          </w:p>
          <w:bookmarkEnd w:id="42"/>
          <w:p w:rsidR="00E54A75" w:rsidRPr="00017EA2" w:rsidRDefault="00E54A75" w:rsidP="00E54A75">
            <w:pPr>
              <w:pStyle w:val="Tablas"/>
            </w:pPr>
            <w:r w:rsidRPr="00017EA2">
              <w:t>Áreas de importancia faunística y corredores migratorios</w:t>
            </w:r>
            <w:bookmarkEnd w:id="43"/>
          </w:p>
          <w:p w:rsidR="00BA126E" w:rsidRPr="00017EA2" w:rsidRDefault="00017EA2" w:rsidP="00DE37A8">
            <w:pPr>
              <w:pStyle w:val="Notas"/>
            </w:pPr>
            <w:r w:rsidRPr="00017EA2">
              <w:t>Fuente Autopista Río Magdalena</w:t>
            </w:r>
            <w:r w:rsidR="00E54A75" w:rsidRPr="00017EA2">
              <w:t>s S.A.S, 2015</w:t>
            </w:r>
          </w:p>
          <w:p w:rsidR="00DE37A8" w:rsidRPr="00017EA2" w:rsidRDefault="00DE37A8" w:rsidP="00DE37A8"/>
          <w:p w:rsidR="00DE37A8" w:rsidRPr="00017EA2" w:rsidRDefault="00F67AA4" w:rsidP="00F67AA4">
            <w:r w:rsidRPr="00017EA2">
              <w:rPr>
                <w:rFonts w:asciiTheme="majorHAnsi" w:hAnsiTheme="majorHAnsi"/>
              </w:rPr>
              <w:t>Sí</w:t>
            </w:r>
            <w:r w:rsidR="00DE37A8" w:rsidRPr="00017EA2">
              <w:rPr>
                <w:rFonts w:asciiTheme="majorHAnsi" w:hAnsiTheme="majorHAnsi"/>
              </w:rPr>
              <w:t xml:space="preserve"> </w:t>
            </w:r>
            <w:r w:rsidRPr="00017EA2">
              <w:rPr>
                <w:rFonts w:asciiTheme="majorHAnsi" w:hAnsiTheme="majorHAnsi"/>
              </w:rPr>
              <w:t>éstas</w:t>
            </w:r>
            <w:r w:rsidR="00DE37A8" w:rsidRPr="00017EA2">
              <w:rPr>
                <w:rFonts w:asciiTheme="majorHAnsi" w:hAnsiTheme="majorHAnsi"/>
              </w:rPr>
              <w:t xml:space="preserve"> áreas </w:t>
            </w:r>
            <w:r w:rsidRPr="00017EA2">
              <w:rPr>
                <w:rFonts w:asciiTheme="majorHAnsi" w:hAnsiTheme="majorHAnsi"/>
              </w:rPr>
              <w:t xml:space="preserve">de importancia lo requieren, </w:t>
            </w:r>
            <w:r w:rsidR="00DE37A8" w:rsidRPr="00017EA2">
              <w:rPr>
                <w:rFonts w:asciiTheme="majorHAnsi" w:hAnsiTheme="majorHAnsi"/>
              </w:rPr>
              <w:t xml:space="preserve">se </w:t>
            </w:r>
            <w:r w:rsidRPr="00017EA2">
              <w:rPr>
                <w:rFonts w:asciiTheme="majorHAnsi" w:hAnsiTheme="majorHAnsi"/>
              </w:rPr>
              <w:t xml:space="preserve">llevarán a cabo actividades de revegetalización, </w:t>
            </w:r>
            <w:r w:rsidRPr="00017EA2">
              <w:rPr>
                <w:rFonts w:asciiTheme="majorHAnsi" w:hAnsiTheme="majorHAnsi"/>
              </w:rPr>
              <w:lastRenderedPageBreak/>
              <w:t>tal y como se describe en la Ficha MRV-001 Programa de revegetalización y empradización.</w:t>
            </w:r>
            <w:r w:rsidRPr="00017EA2">
              <w:t xml:space="preserve"> </w:t>
            </w:r>
          </w:p>
        </w:tc>
      </w:tr>
      <w:tr w:rsidR="009928EA" w:rsidRPr="00053EC2"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9928EA" w:rsidRPr="00053EC2" w:rsidRDefault="009928EA" w:rsidP="00145E85">
            <w:pPr>
              <w:jc w:val="center"/>
              <w:rPr>
                <w:rFonts w:asciiTheme="majorHAnsi" w:hAnsiTheme="majorHAnsi"/>
                <w:b/>
              </w:rPr>
            </w:pPr>
            <w:r w:rsidRPr="00053EC2">
              <w:rPr>
                <w:rFonts w:asciiTheme="majorHAnsi" w:hAnsiTheme="majorHAnsi"/>
                <w:b/>
                <w:lang w:bidi="en-US"/>
              </w:rPr>
              <w:lastRenderedPageBreak/>
              <w:t>POBLACIÓN BENEFICIADA</w:t>
            </w:r>
          </w:p>
        </w:tc>
      </w:tr>
      <w:tr w:rsidR="009928EA" w:rsidRPr="00053EC2"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hideMark/>
          </w:tcPr>
          <w:p w:rsidR="009928EA" w:rsidRPr="00053EC2" w:rsidRDefault="00145E85" w:rsidP="003352E3">
            <w:pPr>
              <w:rPr>
                <w:rFonts w:asciiTheme="majorHAnsi" w:hAnsiTheme="majorHAnsi"/>
              </w:rPr>
            </w:pPr>
            <w:r w:rsidRPr="00053EC2">
              <w:rPr>
                <w:rFonts w:asciiTheme="majorHAnsi" w:hAnsiTheme="majorHAnsi"/>
              </w:rPr>
              <w:t>Población relacionada con el área de influencia del proyecto</w:t>
            </w:r>
          </w:p>
        </w:tc>
      </w:tr>
      <w:tr w:rsidR="009928EA" w:rsidRPr="00053EC2"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9928EA" w:rsidRPr="00053EC2" w:rsidRDefault="009928EA" w:rsidP="00145E85">
            <w:pPr>
              <w:jc w:val="center"/>
              <w:rPr>
                <w:rFonts w:asciiTheme="majorHAnsi" w:hAnsiTheme="majorHAnsi"/>
                <w:b/>
              </w:rPr>
            </w:pPr>
            <w:r w:rsidRPr="00053EC2">
              <w:rPr>
                <w:rFonts w:asciiTheme="majorHAnsi" w:hAnsiTheme="majorHAnsi"/>
                <w:b/>
              </w:rPr>
              <w:t>LUGAR DE APLICACIÓN</w:t>
            </w:r>
          </w:p>
        </w:tc>
      </w:tr>
      <w:tr w:rsidR="009928EA" w:rsidRPr="00053EC2"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hideMark/>
          </w:tcPr>
          <w:p w:rsidR="009928EA" w:rsidRPr="00053EC2" w:rsidRDefault="00145E85" w:rsidP="002B2F09">
            <w:pPr>
              <w:rPr>
                <w:rFonts w:asciiTheme="majorHAnsi" w:hAnsiTheme="majorHAnsi"/>
              </w:rPr>
            </w:pPr>
            <w:r w:rsidRPr="00053EC2">
              <w:rPr>
                <w:rFonts w:asciiTheme="majorHAnsi" w:hAnsiTheme="majorHAnsi"/>
              </w:rPr>
              <w:t>Área de influencia del Proyecto con énfasis en las coberturas vegetales que constituyen hábitat para la fauna silvestre.</w:t>
            </w:r>
          </w:p>
        </w:tc>
      </w:tr>
      <w:tr w:rsidR="009928EA" w:rsidRPr="00053EC2"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9928EA" w:rsidRPr="00053EC2" w:rsidRDefault="009928EA" w:rsidP="00145E85">
            <w:pPr>
              <w:jc w:val="center"/>
              <w:rPr>
                <w:rFonts w:asciiTheme="majorHAnsi" w:hAnsiTheme="majorHAnsi"/>
                <w:b/>
              </w:rPr>
            </w:pPr>
            <w:r w:rsidRPr="00053EC2">
              <w:rPr>
                <w:rFonts w:asciiTheme="majorHAnsi" w:hAnsiTheme="majorHAnsi"/>
                <w:b/>
                <w:lang w:bidi="en-US"/>
              </w:rPr>
              <w:t>MECANISMOS Y ESTRATEGIAS PARTICIPATIVAS</w:t>
            </w:r>
          </w:p>
        </w:tc>
      </w:tr>
      <w:tr w:rsidR="009928EA" w:rsidRPr="00053EC2"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tcPr>
          <w:p w:rsidR="009928EA" w:rsidRPr="00053EC2" w:rsidRDefault="009928EA" w:rsidP="003352E3">
            <w:pPr>
              <w:rPr>
                <w:rFonts w:asciiTheme="majorHAnsi" w:hAnsiTheme="majorHAnsi"/>
              </w:rPr>
            </w:pPr>
          </w:p>
          <w:p w:rsidR="009928EA" w:rsidRPr="00053EC2" w:rsidRDefault="009928EA" w:rsidP="003352E3">
            <w:pPr>
              <w:rPr>
                <w:rFonts w:asciiTheme="majorHAnsi" w:hAnsiTheme="majorHAnsi"/>
                <w:lang w:val="es-ES"/>
              </w:rPr>
            </w:pPr>
            <w:r w:rsidRPr="00053EC2">
              <w:rPr>
                <w:rFonts w:asciiTheme="majorHAnsi" w:hAnsiTheme="majorHAnsi"/>
                <w:lang w:val="es-ES"/>
              </w:rPr>
              <w:t xml:space="preserve">Se impartirá una inducción al inicio de las labores con el propósito de dar a conocer las medidas de prevención y mitigación propuestas en el presente programa, para que sean aplicados por las empresas contratistas, las empresas proveedoras y todo el personal vinculado al proyecto. </w:t>
            </w:r>
          </w:p>
          <w:p w:rsidR="009928EA" w:rsidRPr="00053EC2" w:rsidRDefault="009928EA" w:rsidP="003352E3">
            <w:pPr>
              <w:rPr>
                <w:rFonts w:asciiTheme="majorHAnsi" w:hAnsiTheme="majorHAnsi"/>
                <w:lang w:val="es-ES"/>
              </w:rPr>
            </w:pPr>
            <w:r w:rsidRPr="00053EC2">
              <w:rPr>
                <w:rFonts w:asciiTheme="majorHAnsi" w:hAnsiTheme="majorHAnsi"/>
                <w:lang w:val="es-ES"/>
              </w:rPr>
              <w:t xml:space="preserve">La población podrá participar a través de la contratación de mano de obra no </w:t>
            </w:r>
            <w:r w:rsidR="00F3253C" w:rsidRPr="00053EC2">
              <w:rPr>
                <w:rFonts w:asciiTheme="majorHAnsi" w:hAnsiTheme="majorHAnsi"/>
                <w:lang w:val="es-ES"/>
              </w:rPr>
              <w:t>calificada,</w:t>
            </w:r>
            <w:r w:rsidRPr="00053EC2">
              <w:rPr>
                <w:rFonts w:asciiTheme="majorHAnsi" w:hAnsiTheme="majorHAnsi"/>
                <w:lang w:val="es-ES"/>
              </w:rPr>
              <w:t xml:space="preserve"> pero con conocimientos sobre la fauna y flora silvestre terrestre y acuática de la región, para realizar el acompañamiento a los profesionales en las actividades propuestas.</w:t>
            </w:r>
          </w:p>
          <w:p w:rsidR="009928EA" w:rsidRPr="00053EC2" w:rsidRDefault="009928EA" w:rsidP="003352E3">
            <w:pPr>
              <w:rPr>
                <w:rFonts w:asciiTheme="majorHAnsi" w:hAnsiTheme="majorHAnsi"/>
              </w:rPr>
            </w:pPr>
          </w:p>
        </w:tc>
      </w:tr>
      <w:tr w:rsidR="009928EA" w:rsidRPr="00053EC2"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9928EA" w:rsidRPr="00053EC2" w:rsidRDefault="009928EA" w:rsidP="00145E85">
            <w:pPr>
              <w:jc w:val="center"/>
              <w:rPr>
                <w:rFonts w:asciiTheme="majorHAnsi" w:hAnsiTheme="majorHAnsi"/>
                <w:b/>
              </w:rPr>
            </w:pPr>
            <w:r w:rsidRPr="00053EC2">
              <w:rPr>
                <w:rFonts w:asciiTheme="majorHAnsi" w:hAnsiTheme="majorHAnsi"/>
                <w:b/>
              </w:rPr>
              <w:t>PERSONAL REQUERIDO</w:t>
            </w:r>
          </w:p>
        </w:tc>
      </w:tr>
      <w:tr w:rsidR="009928EA" w:rsidRPr="00053EC2"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hideMark/>
          </w:tcPr>
          <w:p w:rsidR="00145E85" w:rsidRPr="00053EC2" w:rsidRDefault="00145E85" w:rsidP="00145E85">
            <w:pPr>
              <w:rPr>
                <w:rFonts w:asciiTheme="majorHAnsi" w:hAnsiTheme="majorHAnsi"/>
              </w:rPr>
            </w:pPr>
            <w:r w:rsidRPr="00053EC2">
              <w:rPr>
                <w:rFonts w:asciiTheme="majorHAnsi" w:hAnsiTheme="majorHAnsi"/>
              </w:rPr>
              <w:t>- Coordinador Ambiental</w:t>
            </w:r>
          </w:p>
          <w:p w:rsidR="00145E85" w:rsidRPr="00053EC2" w:rsidRDefault="00145E85" w:rsidP="00145E85">
            <w:pPr>
              <w:rPr>
                <w:rFonts w:asciiTheme="majorHAnsi" w:hAnsiTheme="majorHAnsi"/>
              </w:rPr>
            </w:pPr>
            <w:r w:rsidRPr="00053EC2">
              <w:rPr>
                <w:rFonts w:asciiTheme="majorHAnsi" w:hAnsiTheme="majorHAnsi"/>
              </w:rPr>
              <w:t>- Especialista en Seguridad Industrial y Salud Ocupacional –SISO-</w:t>
            </w:r>
          </w:p>
          <w:p w:rsidR="00145E85" w:rsidRPr="00053EC2" w:rsidRDefault="00145E85" w:rsidP="00145E85">
            <w:pPr>
              <w:rPr>
                <w:rFonts w:asciiTheme="majorHAnsi" w:hAnsiTheme="majorHAnsi"/>
              </w:rPr>
            </w:pPr>
            <w:r w:rsidRPr="00053EC2">
              <w:rPr>
                <w:rFonts w:asciiTheme="majorHAnsi" w:hAnsiTheme="majorHAnsi"/>
              </w:rPr>
              <w:t>- Residente ambiental</w:t>
            </w:r>
          </w:p>
          <w:p w:rsidR="00145E85" w:rsidRPr="00053EC2" w:rsidRDefault="00145E85" w:rsidP="00145E85">
            <w:pPr>
              <w:rPr>
                <w:rFonts w:asciiTheme="majorHAnsi" w:hAnsiTheme="majorHAnsi"/>
              </w:rPr>
            </w:pPr>
            <w:r w:rsidRPr="00053EC2">
              <w:rPr>
                <w:rFonts w:asciiTheme="majorHAnsi" w:hAnsiTheme="majorHAnsi"/>
              </w:rPr>
              <w:t>- Residente Forestal</w:t>
            </w:r>
          </w:p>
          <w:p w:rsidR="009928EA" w:rsidRPr="00053EC2" w:rsidRDefault="00145E85" w:rsidP="00145E85">
            <w:pPr>
              <w:rPr>
                <w:rFonts w:asciiTheme="majorHAnsi" w:hAnsiTheme="majorHAnsi"/>
              </w:rPr>
            </w:pPr>
            <w:r w:rsidRPr="00053EC2">
              <w:rPr>
                <w:rFonts w:asciiTheme="majorHAnsi" w:hAnsiTheme="majorHAnsi"/>
              </w:rPr>
              <w:t>- Cuadrilla ambiental.</w:t>
            </w:r>
          </w:p>
        </w:tc>
      </w:tr>
      <w:tr w:rsidR="009928EA" w:rsidRPr="00053EC2"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9928EA" w:rsidRPr="00053EC2" w:rsidRDefault="009928EA" w:rsidP="00145E85">
            <w:pPr>
              <w:jc w:val="center"/>
              <w:rPr>
                <w:rFonts w:asciiTheme="majorHAnsi" w:hAnsiTheme="majorHAnsi"/>
                <w:b/>
              </w:rPr>
            </w:pPr>
            <w:r w:rsidRPr="00053EC2">
              <w:rPr>
                <w:rFonts w:asciiTheme="majorHAnsi" w:hAnsiTheme="majorHAnsi"/>
                <w:b/>
              </w:rPr>
              <w:t>RESPONSABLE DE LA EJECUCIÓN</w:t>
            </w:r>
          </w:p>
        </w:tc>
      </w:tr>
      <w:tr w:rsidR="009928EA" w:rsidRPr="00053EC2" w:rsidTr="001C7147">
        <w:trPr>
          <w:trHeight w:val="940"/>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hideMark/>
          </w:tcPr>
          <w:p w:rsidR="009928EA" w:rsidRPr="00053EC2" w:rsidRDefault="002F74CD" w:rsidP="003352E3">
            <w:pPr>
              <w:rPr>
                <w:rFonts w:asciiTheme="majorHAnsi" w:hAnsiTheme="majorHAnsi"/>
              </w:rPr>
            </w:pPr>
            <w:r w:rsidRPr="00053EC2">
              <w:rPr>
                <w:rFonts w:asciiTheme="majorHAnsi" w:hAnsiTheme="majorHAnsi"/>
              </w:rPr>
              <w:t xml:space="preserve">Concesión Autopista Río Magdalena S.A.S. </w:t>
            </w:r>
            <w:r w:rsidR="009928EA" w:rsidRPr="00053EC2">
              <w:rPr>
                <w:rFonts w:asciiTheme="majorHAnsi" w:hAnsiTheme="majorHAnsi"/>
              </w:rPr>
              <w:t>será el responsable de la ejecución y cumplimiento de este programa por parte de sus contratistas a lo largo del desarrollo del proyecto con la supervisi</w:t>
            </w:r>
            <w:r w:rsidR="00145E85" w:rsidRPr="00053EC2">
              <w:rPr>
                <w:rFonts w:asciiTheme="majorHAnsi" w:hAnsiTheme="majorHAnsi"/>
              </w:rPr>
              <w:t>ón y apoyo de la Interventoría.</w:t>
            </w:r>
          </w:p>
        </w:tc>
      </w:tr>
      <w:tr w:rsidR="009928EA" w:rsidRPr="00053EC2"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9928EA" w:rsidRPr="00053EC2" w:rsidRDefault="009928EA" w:rsidP="00145E85">
            <w:pPr>
              <w:jc w:val="center"/>
              <w:rPr>
                <w:rFonts w:asciiTheme="majorHAnsi" w:hAnsiTheme="majorHAnsi"/>
                <w:b/>
              </w:rPr>
            </w:pPr>
            <w:r w:rsidRPr="00053EC2">
              <w:rPr>
                <w:rFonts w:asciiTheme="majorHAnsi" w:hAnsiTheme="majorHAnsi"/>
                <w:b/>
              </w:rPr>
              <w:t>INDICADORES DE SEGUIMIENTO Y MONITOREO</w:t>
            </w:r>
          </w:p>
        </w:tc>
      </w:tr>
      <w:tr w:rsidR="009928EA" w:rsidRPr="00053EC2" w:rsidTr="00145E85">
        <w:trPr>
          <w:trHeight w:val="284"/>
        </w:trPr>
        <w:tc>
          <w:tcPr>
            <w:cnfStyle w:val="001000000000" w:firstRow="0" w:lastRow="0" w:firstColumn="1" w:lastColumn="0" w:oddVBand="0" w:evenVBand="0" w:oddHBand="0" w:evenHBand="0" w:firstRowFirstColumn="0" w:firstRowLastColumn="0" w:lastRowFirstColumn="0" w:lastRowLastColumn="0"/>
            <w:tcW w:w="931" w:type="pct"/>
            <w:shd w:val="clear" w:color="auto" w:fill="D9D9D9" w:themeFill="background1" w:themeFillShade="D9"/>
            <w:noWrap/>
            <w:vAlign w:val="center"/>
            <w:hideMark/>
          </w:tcPr>
          <w:p w:rsidR="009928EA" w:rsidRPr="00053EC2" w:rsidRDefault="009928EA" w:rsidP="00145E85">
            <w:pPr>
              <w:jc w:val="center"/>
              <w:rPr>
                <w:rFonts w:asciiTheme="majorHAnsi" w:hAnsiTheme="majorHAnsi"/>
                <w:b/>
              </w:rPr>
            </w:pPr>
            <w:r w:rsidRPr="00053EC2">
              <w:rPr>
                <w:rFonts w:asciiTheme="majorHAnsi" w:hAnsiTheme="majorHAnsi"/>
                <w:b/>
              </w:rPr>
              <w:t>META</w:t>
            </w:r>
          </w:p>
        </w:tc>
        <w:tc>
          <w:tcPr>
            <w:tcW w:w="1088" w:type="pct"/>
            <w:gridSpan w:val="4"/>
            <w:shd w:val="clear" w:color="auto" w:fill="D9D9D9" w:themeFill="background1" w:themeFillShade="D9"/>
            <w:noWrap/>
            <w:vAlign w:val="center"/>
            <w:hideMark/>
          </w:tcPr>
          <w:p w:rsidR="009928EA" w:rsidRPr="00053EC2" w:rsidRDefault="009928EA" w:rsidP="00145E8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053EC2">
              <w:rPr>
                <w:rFonts w:asciiTheme="majorHAnsi" w:hAnsiTheme="majorHAnsi"/>
                <w:b/>
              </w:rPr>
              <w:t>INDICADOR</w:t>
            </w:r>
          </w:p>
        </w:tc>
        <w:tc>
          <w:tcPr>
            <w:tcW w:w="1095" w:type="pct"/>
            <w:gridSpan w:val="4"/>
            <w:shd w:val="clear" w:color="auto" w:fill="D9D9D9" w:themeFill="background1" w:themeFillShade="D9"/>
            <w:noWrap/>
            <w:vAlign w:val="center"/>
            <w:hideMark/>
          </w:tcPr>
          <w:p w:rsidR="009928EA" w:rsidRPr="00053EC2" w:rsidRDefault="009928EA" w:rsidP="00145E8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053EC2">
              <w:rPr>
                <w:rFonts w:asciiTheme="majorHAnsi" w:hAnsiTheme="majorHAnsi"/>
                <w:b/>
              </w:rPr>
              <w:t>CUMPLIMIENTO</w:t>
            </w:r>
          </w:p>
        </w:tc>
        <w:tc>
          <w:tcPr>
            <w:tcW w:w="888" w:type="pct"/>
            <w:gridSpan w:val="4"/>
            <w:shd w:val="clear" w:color="auto" w:fill="D9D9D9" w:themeFill="background1" w:themeFillShade="D9"/>
            <w:noWrap/>
            <w:vAlign w:val="center"/>
            <w:hideMark/>
          </w:tcPr>
          <w:p w:rsidR="009928EA" w:rsidRPr="00053EC2" w:rsidRDefault="009928EA" w:rsidP="00145E8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053EC2">
              <w:rPr>
                <w:rFonts w:asciiTheme="majorHAnsi" w:hAnsiTheme="majorHAnsi"/>
                <w:b/>
              </w:rPr>
              <w:t>FRECUENCIA</w:t>
            </w:r>
          </w:p>
        </w:tc>
        <w:tc>
          <w:tcPr>
            <w:tcW w:w="998" w:type="pct"/>
            <w:gridSpan w:val="3"/>
            <w:shd w:val="clear" w:color="auto" w:fill="D9D9D9" w:themeFill="background1" w:themeFillShade="D9"/>
            <w:noWrap/>
            <w:vAlign w:val="center"/>
            <w:hideMark/>
          </w:tcPr>
          <w:p w:rsidR="009928EA" w:rsidRPr="00053EC2" w:rsidRDefault="009928EA" w:rsidP="00145E8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053EC2">
              <w:rPr>
                <w:rFonts w:asciiTheme="majorHAnsi" w:hAnsiTheme="majorHAnsi"/>
                <w:b/>
              </w:rPr>
              <w:t>REGISTRO</w:t>
            </w:r>
          </w:p>
        </w:tc>
      </w:tr>
      <w:tr w:rsidR="009928EA" w:rsidRPr="00053EC2" w:rsidTr="001C7147">
        <w:trPr>
          <w:trHeight w:val="284"/>
        </w:trPr>
        <w:tc>
          <w:tcPr>
            <w:cnfStyle w:val="001000000000" w:firstRow="0" w:lastRow="0" w:firstColumn="1" w:lastColumn="0" w:oddVBand="0" w:evenVBand="0" w:oddHBand="0" w:evenHBand="0" w:firstRowFirstColumn="0" w:firstRowLastColumn="0" w:lastRowFirstColumn="0" w:lastRowLastColumn="0"/>
            <w:tcW w:w="931" w:type="pct"/>
            <w:noWrap/>
            <w:vAlign w:val="center"/>
          </w:tcPr>
          <w:p w:rsidR="009928EA" w:rsidRPr="002A53CE" w:rsidRDefault="00145E85" w:rsidP="003352E3">
            <w:pPr>
              <w:rPr>
                <w:rFonts w:asciiTheme="majorHAnsi" w:hAnsiTheme="majorHAnsi"/>
                <w:sz w:val="20"/>
                <w:szCs w:val="20"/>
                <w:lang w:eastAsia="es-MX"/>
              </w:rPr>
            </w:pPr>
            <w:r w:rsidRPr="002A53CE">
              <w:rPr>
                <w:rFonts w:asciiTheme="majorHAnsi" w:hAnsiTheme="majorHAnsi"/>
                <w:sz w:val="20"/>
                <w:szCs w:val="20"/>
              </w:rPr>
              <w:t xml:space="preserve">Proteger el 100% de las áreas de ecosistemas </w:t>
            </w:r>
            <w:r w:rsidRPr="002A53CE">
              <w:rPr>
                <w:rFonts w:asciiTheme="majorHAnsi" w:hAnsiTheme="majorHAnsi"/>
                <w:sz w:val="20"/>
                <w:szCs w:val="20"/>
              </w:rPr>
              <w:lastRenderedPageBreak/>
              <w:t>naturales y seminaturales contiguas al proyecto</w:t>
            </w:r>
          </w:p>
        </w:tc>
        <w:tc>
          <w:tcPr>
            <w:tcW w:w="1088" w:type="pct"/>
            <w:gridSpan w:val="4"/>
            <w:noWrap/>
            <w:vAlign w:val="center"/>
          </w:tcPr>
          <w:p w:rsidR="009928EA" w:rsidRPr="002A53CE" w:rsidRDefault="00A023C2" w:rsidP="002A53CE">
            <w:pPr>
              <w:pStyle w:val="Fichatexto"/>
              <w:tabs>
                <w:tab w:val="clear" w:pos="1155"/>
              </w:tab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rPr>
            </w:pPr>
            <w:r>
              <w:rPr>
                <w:rFonts w:asciiTheme="majorHAnsi" w:eastAsia="Calibri" w:hAnsiTheme="majorHAnsi" w:cs="Times New Roman"/>
              </w:rPr>
              <w:lastRenderedPageBreak/>
              <w:t xml:space="preserve">(Metros lineales </w:t>
            </w:r>
            <w:r w:rsidR="00145E85" w:rsidRPr="002A53CE">
              <w:rPr>
                <w:rFonts w:asciiTheme="majorHAnsi" w:eastAsia="Calibri" w:hAnsiTheme="majorHAnsi" w:cs="Times New Roman"/>
              </w:rPr>
              <w:t xml:space="preserve">de ecosistemas naturales y seminaturales </w:t>
            </w:r>
            <w:r w:rsidR="00145E85" w:rsidRPr="002A53CE">
              <w:rPr>
                <w:rFonts w:asciiTheme="majorHAnsi" w:eastAsia="Calibri" w:hAnsiTheme="majorHAnsi" w:cs="Times New Roman"/>
              </w:rPr>
              <w:lastRenderedPageBreak/>
              <w:t>protegidos</w:t>
            </w:r>
            <w:r w:rsidR="009928EA" w:rsidRPr="002A53CE">
              <w:rPr>
                <w:rFonts w:asciiTheme="majorHAnsi" w:eastAsia="Calibri" w:hAnsiTheme="majorHAnsi" w:cs="Times New Roman"/>
              </w:rPr>
              <w:t xml:space="preserve">/ </w:t>
            </w:r>
            <w:r>
              <w:rPr>
                <w:rFonts w:asciiTheme="majorHAnsi" w:eastAsia="Calibri" w:hAnsiTheme="majorHAnsi" w:cs="Times New Roman"/>
              </w:rPr>
              <w:t xml:space="preserve">metros lineales </w:t>
            </w:r>
            <w:r w:rsidR="00145E85" w:rsidRPr="002A53CE">
              <w:rPr>
                <w:rFonts w:asciiTheme="majorHAnsi" w:eastAsia="Calibri" w:hAnsiTheme="majorHAnsi" w:cs="Times New Roman"/>
              </w:rPr>
              <w:t>del proyecto contiguos a ecosistemas naturales y seminaturales)*100</w:t>
            </w:r>
          </w:p>
        </w:tc>
        <w:tc>
          <w:tcPr>
            <w:tcW w:w="1095" w:type="pct"/>
            <w:gridSpan w:val="4"/>
            <w:noWrap/>
            <w:vAlign w:val="center"/>
          </w:tcPr>
          <w:p w:rsidR="009928EA" w:rsidRPr="00053EC2" w:rsidRDefault="00A023C2"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lastRenderedPageBreak/>
              <w:t xml:space="preserve">             </w:t>
            </w:r>
            <w:r w:rsidR="009928EA" w:rsidRPr="00053EC2">
              <w:rPr>
                <w:rFonts w:asciiTheme="majorHAnsi" w:hAnsiTheme="majorHAnsi"/>
              </w:rPr>
              <w:t>100%</w:t>
            </w:r>
          </w:p>
        </w:tc>
        <w:tc>
          <w:tcPr>
            <w:tcW w:w="888" w:type="pct"/>
            <w:gridSpan w:val="4"/>
            <w:noWrap/>
            <w:vAlign w:val="center"/>
          </w:tcPr>
          <w:p w:rsidR="009928EA" w:rsidRPr="00053EC2"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 xml:space="preserve">   Semestral</w:t>
            </w:r>
          </w:p>
        </w:tc>
        <w:tc>
          <w:tcPr>
            <w:tcW w:w="998" w:type="pct"/>
            <w:gridSpan w:val="3"/>
            <w:noWrap/>
            <w:vAlign w:val="center"/>
          </w:tcPr>
          <w:p w:rsidR="00145E85" w:rsidRPr="00053EC2" w:rsidRDefault="00145E85" w:rsidP="00145E85">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w:t>
            </w:r>
            <w:r w:rsidR="009928EA" w:rsidRPr="00053EC2">
              <w:rPr>
                <w:rFonts w:asciiTheme="majorHAnsi" w:hAnsiTheme="majorHAnsi"/>
              </w:rPr>
              <w:t xml:space="preserve">Soporte fotográfico </w:t>
            </w:r>
          </w:p>
          <w:p w:rsidR="009928EA" w:rsidRPr="00053EC2" w:rsidRDefault="00145E85" w:rsidP="00145E85">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053EC2">
              <w:rPr>
                <w:rFonts w:asciiTheme="majorHAnsi" w:hAnsiTheme="majorHAnsi"/>
              </w:rPr>
              <w:t>-Inf</w:t>
            </w:r>
            <w:r w:rsidR="009928EA" w:rsidRPr="00053EC2">
              <w:rPr>
                <w:rFonts w:asciiTheme="majorHAnsi" w:hAnsiTheme="majorHAnsi"/>
              </w:rPr>
              <w:t>o</w:t>
            </w:r>
            <w:r w:rsidRPr="00053EC2">
              <w:rPr>
                <w:rFonts w:asciiTheme="majorHAnsi" w:hAnsiTheme="majorHAnsi"/>
              </w:rPr>
              <w:t xml:space="preserve">rme </w:t>
            </w:r>
            <w:r w:rsidRPr="00053EC2">
              <w:rPr>
                <w:rFonts w:asciiTheme="majorHAnsi" w:hAnsiTheme="majorHAnsi"/>
              </w:rPr>
              <w:lastRenderedPageBreak/>
              <w:t>semestral</w:t>
            </w:r>
            <w:r w:rsidR="009928EA" w:rsidRPr="00053EC2">
              <w:rPr>
                <w:rFonts w:asciiTheme="majorHAnsi" w:hAnsiTheme="majorHAnsi"/>
              </w:rPr>
              <w:t>.</w:t>
            </w:r>
          </w:p>
        </w:tc>
      </w:tr>
      <w:tr w:rsidR="009928EA" w:rsidRPr="00053EC2"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9928EA" w:rsidRPr="00053EC2" w:rsidRDefault="009928EA" w:rsidP="00145E85">
            <w:pPr>
              <w:jc w:val="center"/>
              <w:rPr>
                <w:rFonts w:asciiTheme="majorHAnsi" w:hAnsiTheme="majorHAnsi"/>
                <w:b/>
              </w:rPr>
            </w:pPr>
            <w:r w:rsidRPr="00053EC2">
              <w:rPr>
                <w:rFonts w:asciiTheme="majorHAnsi" w:hAnsiTheme="majorHAnsi"/>
                <w:b/>
              </w:rPr>
              <w:lastRenderedPageBreak/>
              <w:t>CRONOGRAMA DE EJECUCIÓN</w:t>
            </w:r>
          </w:p>
        </w:tc>
      </w:tr>
      <w:tr w:rsidR="009928EA" w:rsidRPr="00053EC2" w:rsidTr="001C7147">
        <w:trPr>
          <w:trHeight w:val="494"/>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hideMark/>
          </w:tcPr>
          <w:p w:rsidR="009928EA" w:rsidRPr="00053EC2" w:rsidRDefault="009928EA" w:rsidP="003352E3">
            <w:pPr>
              <w:rPr>
                <w:rFonts w:asciiTheme="majorHAnsi" w:hAnsi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firstRow="1" w:lastRow="0" w:firstColumn="1" w:lastColumn="0" w:noHBand="0" w:noVBand="1"/>
            </w:tblPr>
            <w:tblGrid>
              <w:gridCol w:w="2268"/>
              <w:gridCol w:w="221"/>
              <w:gridCol w:w="222"/>
              <w:gridCol w:w="222"/>
              <w:gridCol w:w="222"/>
              <w:gridCol w:w="222"/>
              <w:gridCol w:w="222"/>
              <w:gridCol w:w="222"/>
              <w:gridCol w:w="224"/>
              <w:gridCol w:w="224"/>
              <w:gridCol w:w="307"/>
              <w:gridCol w:w="307"/>
              <w:gridCol w:w="307"/>
              <w:gridCol w:w="307"/>
              <w:gridCol w:w="307"/>
              <w:gridCol w:w="307"/>
              <w:gridCol w:w="307"/>
              <w:gridCol w:w="307"/>
              <w:gridCol w:w="307"/>
              <w:gridCol w:w="307"/>
              <w:gridCol w:w="307"/>
              <w:gridCol w:w="307"/>
              <w:gridCol w:w="307"/>
              <w:gridCol w:w="307"/>
              <w:gridCol w:w="305"/>
            </w:tblGrid>
            <w:tr w:rsidR="009928EA" w:rsidRPr="00053EC2" w:rsidTr="00A16435">
              <w:trPr>
                <w:trHeight w:val="20"/>
                <w:tblHeader/>
                <w:jc w:val="center"/>
              </w:trPr>
              <w:tc>
                <w:tcPr>
                  <w:tcW w:w="1279" w:type="pct"/>
                  <w:vMerge w:val="restart"/>
                  <w:shd w:val="clear" w:color="auto" w:fill="D9D9D9"/>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ETAPA</w:t>
                  </w:r>
                </w:p>
              </w:tc>
              <w:tc>
                <w:tcPr>
                  <w:tcW w:w="3721" w:type="pct"/>
                  <w:gridSpan w:val="24"/>
                  <w:shd w:val="clear" w:color="auto" w:fill="D9D9D9" w:themeFill="background1" w:themeFillShade="D9"/>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TIEMPO (Años)</w:t>
                  </w:r>
                </w:p>
              </w:tc>
            </w:tr>
            <w:tr w:rsidR="009928EA" w:rsidRPr="00053EC2" w:rsidTr="00A16435">
              <w:trPr>
                <w:trHeight w:val="20"/>
                <w:tblHeader/>
                <w:jc w:val="center"/>
              </w:trPr>
              <w:tc>
                <w:tcPr>
                  <w:tcW w:w="1279" w:type="pct"/>
                  <w:vMerge/>
                  <w:vAlign w:val="center"/>
                  <w:hideMark/>
                </w:tcPr>
                <w:p w:rsidR="009928EA" w:rsidRPr="00053EC2" w:rsidRDefault="009928EA" w:rsidP="003352E3">
                  <w:pPr>
                    <w:rPr>
                      <w:rFonts w:asciiTheme="majorHAnsi" w:hAnsiTheme="majorHAnsi"/>
                      <w:lang w:eastAsia="es-CO"/>
                    </w:rPr>
                  </w:pPr>
                </w:p>
              </w:tc>
              <w:tc>
                <w:tcPr>
                  <w:tcW w:w="125"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1</w:t>
                  </w:r>
                </w:p>
              </w:tc>
              <w:tc>
                <w:tcPr>
                  <w:tcW w:w="125"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2</w:t>
                  </w:r>
                </w:p>
              </w:tc>
              <w:tc>
                <w:tcPr>
                  <w:tcW w:w="125"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3</w:t>
                  </w:r>
                </w:p>
              </w:tc>
              <w:tc>
                <w:tcPr>
                  <w:tcW w:w="125"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4</w:t>
                  </w:r>
                </w:p>
              </w:tc>
              <w:tc>
                <w:tcPr>
                  <w:tcW w:w="125"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5</w:t>
                  </w:r>
                </w:p>
              </w:tc>
              <w:tc>
                <w:tcPr>
                  <w:tcW w:w="125"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6</w:t>
                  </w:r>
                </w:p>
              </w:tc>
              <w:tc>
                <w:tcPr>
                  <w:tcW w:w="125"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7</w:t>
                  </w:r>
                </w:p>
              </w:tc>
              <w:tc>
                <w:tcPr>
                  <w:tcW w:w="126"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8</w:t>
                  </w:r>
                </w:p>
              </w:tc>
              <w:tc>
                <w:tcPr>
                  <w:tcW w:w="126"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9</w:t>
                  </w:r>
                </w:p>
              </w:tc>
              <w:tc>
                <w:tcPr>
                  <w:tcW w:w="173"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10</w:t>
                  </w:r>
                </w:p>
              </w:tc>
              <w:tc>
                <w:tcPr>
                  <w:tcW w:w="173"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11</w:t>
                  </w:r>
                </w:p>
              </w:tc>
              <w:tc>
                <w:tcPr>
                  <w:tcW w:w="173"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12</w:t>
                  </w:r>
                </w:p>
              </w:tc>
              <w:tc>
                <w:tcPr>
                  <w:tcW w:w="173"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13</w:t>
                  </w:r>
                </w:p>
              </w:tc>
              <w:tc>
                <w:tcPr>
                  <w:tcW w:w="173"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14</w:t>
                  </w:r>
                </w:p>
              </w:tc>
              <w:tc>
                <w:tcPr>
                  <w:tcW w:w="173"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15</w:t>
                  </w:r>
                </w:p>
              </w:tc>
              <w:tc>
                <w:tcPr>
                  <w:tcW w:w="173"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16</w:t>
                  </w:r>
                </w:p>
              </w:tc>
              <w:tc>
                <w:tcPr>
                  <w:tcW w:w="173"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17</w:t>
                  </w:r>
                </w:p>
              </w:tc>
              <w:tc>
                <w:tcPr>
                  <w:tcW w:w="173"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18</w:t>
                  </w:r>
                </w:p>
              </w:tc>
              <w:tc>
                <w:tcPr>
                  <w:tcW w:w="173"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19</w:t>
                  </w:r>
                </w:p>
              </w:tc>
              <w:tc>
                <w:tcPr>
                  <w:tcW w:w="173"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20</w:t>
                  </w:r>
                </w:p>
              </w:tc>
              <w:tc>
                <w:tcPr>
                  <w:tcW w:w="173"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21</w:t>
                  </w:r>
                </w:p>
              </w:tc>
              <w:tc>
                <w:tcPr>
                  <w:tcW w:w="173"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22</w:t>
                  </w:r>
                </w:p>
              </w:tc>
              <w:tc>
                <w:tcPr>
                  <w:tcW w:w="173"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23</w:t>
                  </w:r>
                </w:p>
              </w:tc>
              <w:tc>
                <w:tcPr>
                  <w:tcW w:w="171"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24</w:t>
                  </w:r>
                </w:p>
              </w:tc>
            </w:tr>
            <w:tr w:rsidR="009928EA" w:rsidRPr="00053EC2" w:rsidTr="00A16435">
              <w:trPr>
                <w:trHeight w:val="20"/>
                <w:jc w:val="center"/>
              </w:trPr>
              <w:tc>
                <w:tcPr>
                  <w:tcW w:w="1279" w:type="pct"/>
                  <w:noWrap/>
                  <w:vAlign w:val="center"/>
                  <w:hideMark/>
                </w:tcPr>
                <w:p w:rsidR="009928EA" w:rsidRPr="00053EC2" w:rsidRDefault="00A16435" w:rsidP="003352E3">
                  <w:pPr>
                    <w:rPr>
                      <w:rFonts w:asciiTheme="majorHAnsi" w:hAnsiTheme="majorHAnsi"/>
                      <w:lang w:eastAsia="es-CO"/>
                    </w:rPr>
                  </w:pPr>
                  <w:r>
                    <w:rPr>
                      <w:rFonts w:asciiTheme="majorHAnsi" w:hAnsiTheme="majorHAnsi"/>
                      <w:lang w:eastAsia="es-CO"/>
                    </w:rPr>
                    <w:t>*</w:t>
                  </w:r>
                  <w:r w:rsidR="009928EA" w:rsidRPr="00053EC2">
                    <w:rPr>
                      <w:rFonts w:asciiTheme="majorHAnsi" w:hAnsiTheme="majorHAnsi"/>
                      <w:lang w:eastAsia="es-CO"/>
                    </w:rPr>
                    <w:t>PRE CONSTRUCTIVA</w:t>
                  </w:r>
                </w:p>
              </w:tc>
              <w:tc>
                <w:tcPr>
                  <w:tcW w:w="125" w:type="pct"/>
                  <w:shd w:val="clear" w:color="auto" w:fill="auto"/>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25" w:type="pct"/>
                  <w:shd w:val="clear" w:color="auto" w:fill="auto"/>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25" w:type="pct"/>
                  <w:shd w:val="clear" w:color="auto" w:fill="auto"/>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25" w:type="pct"/>
                  <w:shd w:val="clear" w:color="auto" w:fill="FFFFFF"/>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25" w:type="pct"/>
                  <w:shd w:val="clear" w:color="auto" w:fill="FFFFFF"/>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25" w:type="pct"/>
                  <w:shd w:val="clear" w:color="auto" w:fill="FFFFFF"/>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25" w:type="pct"/>
                  <w:shd w:val="clear" w:color="auto" w:fill="FFFFFF"/>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26" w:type="pct"/>
                  <w:shd w:val="clear" w:color="auto" w:fill="FFFFFF"/>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26" w:type="pct"/>
                  <w:shd w:val="clear" w:color="auto" w:fill="FFFFFF"/>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73"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73"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73"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71"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r>
            <w:tr w:rsidR="009928EA" w:rsidRPr="00053EC2" w:rsidTr="00A16435">
              <w:trPr>
                <w:trHeight w:val="20"/>
                <w:jc w:val="center"/>
              </w:trPr>
              <w:tc>
                <w:tcPr>
                  <w:tcW w:w="1279"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CONSTRUCTIVA</w:t>
                  </w:r>
                </w:p>
              </w:tc>
              <w:tc>
                <w:tcPr>
                  <w:tcW w:w="125" w:type="pct"/>
                  <w:shd w:val="clear" w:color="auto" w:fill="auto"/>
                  <w:noWrap/>
                  <w:vAlign w:val="center"/>
                </w:tcPr>
                <w:p w:rsidR="009928EA" w:rsidRPr="00053EC2" w:rsidRDefault="009928EA" w:rsidP="003352E3">
                  <w:pPr>
                    <w:rPr>
                      <w:rFonts w:asciiTheme="majorHAnsi" w:hAnsiTheme="majorHAnsi"/>
                      <w:lang w:eastAsia="es-CO"/>
                    </w:rPr>
                  </w:pPr>
                </w:p>
              </w:tc>
              <w:tc>
                <w:tcPr>
                  <w:tcW w:w="125" w:type="pct"/>
                  <w:shd w:val="clear" w:color="auto" w:fill="C4BC96" w:themeFill="background2" w:themeFillShade="BF"/>
                  <w:noWrap/>
                  <w:vAlign w:val="center"/>
                </w:tcPr>
                <w:p w:rsidR="009928EA" w:rsidRPr="00053EC2" w:rsidRDefault="009928EA" w:rsidP="003352E3">
                  <w:pPr>
                    <w:rPr>
                      <w:rFonts w:asciiTheme="majorHAnsi" w:hAnsiTheme="majorHAnsi"/>
                      <w:lang w:eastAsia="es-CO"/>
                    </w:rPr>
                  </w:pPr>
                </w:p>
              </w:tc>
              <w:tc>
                <w:tcPr>
                  <w:tcW w:w="125" w:type="pct"/>
                  <w:shd w:val="clear" w:color="auto" w:fill="C4BC96" w:themeFill="background2" w:themeFillShade="BF"/>
                  <w:noWrap/>
                  <w:vAlign w:val="center"/>
                </w:tcPr>
                <w:p w:rsidR="009928EA" w:rsidRPr="00053EC2" w:rsidRDefault="009928EA" w:rsidP="003352E3">
                  <w:pPr>
                    <w:rPr>
                      <w:rFonts w:asciiTheme="majorHAnsi" w:hAnsiTheme="majorHAnsi"/>
                      <w:highlight w:val="darkYellow"/>
                      <w:lang w:eastAsia="es-CO"/>
                    </w:rPr>
                  </w:pPr>
                </w:p>
              </w:tc>
              <w:tc>
                <w:tcPr>
                  <w:tcW w:w="125" w:type="pct"/>
                  <w:shd w:val="clear" w:color="auto" w:fill="C4BC96" w:themeFill="background2" w:themeFillShade="BF"/>
                  <w:noWrap/>
                  <w:vAlign w:val="center"/>
                </w:tcPr>
                <w:p w:rsidR="009928EA" w:rsidRPr="00053EC2" w:rsidRDefault="009928EA" w:rsidP="003352E3">
                  <w:pPr>
                    <w:rPr>
                      <w:rFonts w:asciiTheme="majorHAnsi" w:hAnsiTheme="majorHAnsi"/>
                      <w:highlight w:val="darkYellow"/>
                      <w:lang w:eastAsia="es-CO"/>
                    </w:rPr>
                  </w:pPr>
                </w:p>
              </w:tc>
              <w:tc>
                <w:tcPr>
                  <w:tcW w:w="125" w:type="pct"/>
                  <w:shd w:val="clear" w:color="auto" w:fill="C4BC96" w:themeFill="background2" w:themeFillShade="BF"/>
                  <w:noWrap/>
                  <w:vAlign w:val="center"/>
                </w:tcPr>
                <w:p w:rsidR="009928EA" w:rsidRPr="00053EC2" w:rsidRDefault="009928EA" w:rsidP="003352E3">
                  <w:pPr>
                    <w:rPr>
                      <w:rFonts w:asciiTheme="majorHAnsi" w:hAnsiTheme="majorHAnsi"/>
                      <w:highlight w:val="darkYellow"/>
                      <w:lang w:eastAsia="es-CO"/>
                    </w:rPr>
                  </w:pPr>
                </w:p>
              </w:tc>
              <w:tc>
                <w:tcPr>
                  <w:tcW w:w="125" w:type="pct"/>
                  <w:shd w:val="clear" w:color="auto" w:fill="auto"/>
                  <w:noWrap/>
                  <w:vAlign w:val="center"/>
                </w:tcPr>
                <w:p w:rsidR="009928EA" w:rsidRPr="00053EC2" w:rsidRDefault="009928EA" w:rsidP="003352E3">
                  <w:pPr>
                    <w:rPr>
                      <w:rFonts w:asciiTheme="majorHAnsi" w:hAnsiTheme="majorHAnsi"/>
                      <w:highlight w:val="darkYellow"/>
                      <w:lang w:eastAsia="es-CO"/>
                    </w:rPr>
                  </w:pPr>
                </w:p>
              </w:tc>
              <w:tc>
                <w:tcPr>
                  <w:tcW w:w="125" w:type="pct"/>
                  <w:shd w:val="clear" w:color="auto" w:fill="FFFFFF"/>
                  <w:noWrap/>
                  <w:vAlign w:val="center"/>
                </w:tcPr>
                <w:p w:rsidR="009928EA" w:rsidRPr="00053EC2" w:rsidRDefault="009928EA" w:rsidP="003352E3">
                  <w:pPr>
                    <w:rPr>
                      <w:rFonts w:asciiTheme="majorHAnsi" w:hAnsiTheme="majorHAnsi"/>
                      <w:highlight w:val="darkYellow"/>
                      <w:lang w:eastAsia="es-CO"/>
                    </w:rPr>
                  </w:pPr>
                </w:p>
              </w:tc>
              <w:tc>
                <w:tcPr>
                  <w:tcW w:w="126" w:type="pct"/>
                  <w:shd w:val="clear" w:color="auto" w:fill="FFFFFF"/>
                  <w:noWrap/>
                  <w:vAlign w:val="center"/>
                </w:tcPr>
                <w:p w:rsidR="009928EA" w:rsidRPr="00053EC2" w:rsidRDefault="009928EA" w:rsidP="003352E3">
                  <w:pPr>
                    <w:rPr>
                      <w:rFonts w:asciiTheme="majorHAnsi" w:hAnsiTheme="majorHAnsi"/>
                      <w:lang w:eastAsia="es-CO"/>
                    </w:rPr>
                  </w:pPr>
                </w:p>
              </w:tc>
              <w:tc>
                <w:tcPr>
                  <w:tcW w:w="126" w:type="pct"/>
                  <w:shd w:val="clear" w:color="auto" w:fill="FFFFFF"/>
                  <w:noWrap/>
                  <w:vAlign w:val="center"/>
                </w:tcPr>
                <w:p w:rsidR="009928EA" w:rsidRPr="00053EC2" w:rsidRDefault="009928EA" w:rsidP="003352E3">
                  <w:pPr>
                    <w:rPr>
                      <w:rFonts w:asciiTheme="majorHAnsi" w:hAnsiTheme="majorHAnsi"/>
                      <w:lang w:eastAsia="es-CO"/>
                    </w:rPr>
                  </w:pPr>
                </w:p>
              </w:tc>
              <w:tc>
                <w:tcPr>
                  <w:tcW w:w="173" w:type="pct"/>
                  <w:shd w:val="clear" w:color="auto" w:fill="FFFFFF"/>
                  <w:noWrap/>
                  <w:vAlign w:val="center"/>
                </w:tcPr>
                <w:p w:rsidR="009928EA" w:rsidRPr="00053EC2" w:rsidRDefault="009928EA" w:rsidP="003352E3">
                  <w:pPr>
                    <w:rPr>
                      <w:rFonts w:asciiTheme="majorHAnsi" w:hAnsiTheme="majorHAnsi"/>
                      <w:lang w:eastAsia="es-CO"/>
                    </w:rPr>
                  </w:pPr>
                </w:p>
              </w:tc>
              <w:tc>
                <w:tcPr>
                  <w:tcW w:w="173" w:type="pct"/>
                  <w:shd w:val="clear" w:color="auto" w:fill="FFFFFF"/>
                  <w:noWrap/>
                  <w:vAlign w:val="center"/>
                </w:tcPr>
                <w:p w:rsidR="009928EA" w:rsidRPr="00053EC2" w:rsidRDefault="009928EA" w:rsidP="003352E3">
                  <w:pPr>
                    <w:rPr>
                      <w:rFonts w:asciiTheme="majorHAnsi" w:hAnsiTheme="majorHAnsi"/>
                      <w:lang w:eastAsia="es-CO"/>
                    </w:rPr>
                  </w:pPr>
                </w:p>
              </w:tc>
              <w:tc>
                <w:tcPr>
                  <w:tcW w:w="173" w:type="pct"/>
                  <w:shd w:val="clear" w:color="auto" w:fill="FFFFFF"/>
                  <w:noWrap/>
                  <w:vAlign w:val="center"/>
                </w:tcPr>
                <w:p w:rsidR="009928EA" w:rsidRPr="00053EC2" w:rsidRDefault="009928EA" w:rsidP="003352E3">
                  <w:pPr>
                    <w:rPr>
                      <w:rFonts w:asciiTheme="majorHAnsi" w:hAnsiTheme="majorHAnsi"/>
                      <w:lang w:eastAsia="es-CO"/>
                    </w:rPr>
                  </w:pPr>
                </w:p>
              </w:tc>
              <w:tc>
                <w:tcPr>
                  <w:tcW w:w="173" w:type="pct"/>
                  <w:shd w:val="clear" w:color="auto" w:fill="FFFFFF"/>
                  <w:noWrap/>
                  <w:vAlign w:val="center"/>
                </w:tcPr>
                <w:p w:rsidR="009928EA" w:rsidRPr="00053EC2" w:rsidRDefault="009928EA" w:rsidP="003352E3">
                  <w:pPr>
                    <w:rPr>
                      <w:rFonts w:asciiTheme="majorHAnsi" w:hAnsiTheme="majorHAnsi"/>
                      <w:lang w:eastAsia="es-CO"/>
                    </w:rPr>
                  </w:pPr>
                </w:p>
              </w:tc>
              <w:tc>
                <w:tcPr>
                  <w:tcW w:w="173" w:type="pct"/>
                  <w:shd w:val="clear" w:color="auto" w:fill="FFFFFF"/>
                  <w:noWrap/>
                  <w:vAlign w:val="center"/>
                </w:tcPr>
                <w:p w:rsidR="009928EA" w:rsidRPr="00053EC2" w:rsidRDefault="009928EA" w:rsidP="003352E3">
                  <w:pPr>
                    <w:rPr>
                      <w:rFonts w:asciiTheme="majorHAnsi" w:hAnsiTheme="majorHAnsi"/>
                      <w:lang w:eastAsia="es-CO"/>
                    </w:rPr>
                  </w:pPr>
                </w:p>
              </w:tc>
              <w:tc>
                <w:tcPr>
                  <w:tcW w:w="173" w:type="pct"/>
                  <w:shd w:val="clear" w:color="auto" w:fill="FFFFFF"/>
                  <w:noWrap/>
                  <w:vAlign w:val="center"/>
                </w:tcPr>
                <w:p w:rsidR="009928EA" w:rsidRPr="00053EC2" w:rsidRDefault="009928EA" w:rsidP="003352E3">
                  <w:pPr>
                    <w:rPr>
                      <w:rFonts w:asciiTheme="majorHAnsi" w:hAnsiTheme="majorHAnsi"/>
                      <w:lang w:eastAsia="es-CO"/>
                    </w:rPr>
                  </w:pPr>
                </w:p>
              </w:tc>
              <w:tc>
                <w:tcPr>
                  <w:tcW w:w="173" w:type="pct"/>
                  <w:shd w:val="clear" w:color="auto" w:fill="FFFFFF"/>
                  <w:noWrap/>
                  <w:vAlign w:val="center"/>
                </w:tcPr>
                <w:p w:rsidR="009928EA" w:rsidRPr="00053EC2" w:rsidRDefault="009928EA" w:rsidP="003352E3">
                  <w:pPr>
                    <w:rPr>
                      <w:rFonts w:asciiTheme="majorHAnsi" w:hAnsiTheme="majorHAnsi"/>
                      <w:lang w:eastAsia="es-CO"/>
                    </w:rPr>
                  </w:pPr>
                </w:p>
              </w:tc>
              <w:tc>
                <w:tcPr>
                  <w:tcW w:w="173" w:type="pct"/>
                  <w:shd w:val="clear" w:color="auto" w:fill="FFFFFF"/>
                  <w:noWrap/>
                  <w:vAlign w:val="center"/>
                </w:tcPr>
                <w:p w:rsidR="009928EA" w:rsidRPr="00053EC2" w:rsidRDefault="009928EA" w:rsidP="003352E3">
                  <w:pPr>
                    <w:rPr>
                      <w:rFonts w:asciiTheme="majorHAnsi" w:hAnsiTheme="majorHAnsi"/>
                      <w:lang w:eastAsia="es-CO"/>
                    </w:rPr>
                  </w:pPr>
                </w:p>
              </w:tc>
              <w:tc>
                <w:tcPr>
                  <w:tcW w:w="173" w:type="pct"/>
                  <w:shd w:val="clear" w:color="auto" w:fill="FFFFFF"/>
                  <w:noWrap/>
                  <w:vAlign w:val="center"/>
                </w:tcPr>
                <w:p w:rsidR="009928EA" w:rsidRPr="00053EC2" w:rsidRDefault="009928EA" w:rsidP="003352E3">
                  <w:pPr>
                    <w:rPr>
                      <w:rFonts w:asciiTheme="majorHAnsi" w:hAnsiTheme="majorHAnsi"/>
                      <w:lang w:eastAsia="es-CO"/>
                    </w:rPr>
                  </w:pPr>
                </w:p>
              </w:tc>
              <w:tc>
                <w:tcPr>
                  <w:tcW w:w="173" w:type="pct"/>
                  <w:shd w:val="clear" w:color="auto" w:fill="FFFFFF"/>
                  <w:noWrap/>
                  <w:vAlign w:val="center"/>
                </w:tcPr>
                <w:p w:rsidR="009928EA" w:rsidRPr="00053EC2" w:rsidRDefault="009928EA" w:rsidP="003352E3">
                  <w:pPr>
                    <w:rPr>
                      <w:rFonts w:asciiTheme="majorHAnsi" w:hAnsiTheme="majorHAnsi"/>
                      <w:lang w:eastAsia="es-CO"/>
                    </w:rPr>
                  </w:pPr>
                </w:p>
              </w:tc>
              <w:tc>
                <w:tcPr>
                  <w:tcW w:w="173" w:type="pct"/>
                  <w:shd w:val="clear" w:color="auto" w:fill="FFFFFF"/>
                  <w:noWrap/>
                  <w:vAlign w:val="center"/>
                </w:tcPr>
                <w:p w:rsidR="009928EA" w:rsidRPr="00053EC2" w:rsidRDefault="009928EA" w:rsidP="003352E3">
                  <w:pPr>
                    <w:rPr>
                      <w:rFonts w:asciiTheme="majorHAnsi" w:hAnsiTheme="majorHAnsi"/>
                      <w:lang w:eastAsia="es-CO"/>
                    </w:rPr>
                  </w:pPr>
                </w:p>
              </w:tc>
              <w:tc>
                <w:tcPr>
                  <w:tcW w:w="173" w:type="pct"/>
                  <w:noWrap/>
                  <w:vAlign w:val="center"/>
                </w:tcPr>
                <w:p w:rsidR="009928EA" w:rsidRPr="00053EC2" w:rsidRDefault="009928EA" w:rsidP="003352E3">
                  <w:pPr>
                    <w:rPr>
                      <w:rFonts w:asciiTheme="majorHAnsi" w:hAnsiTheme="majorHAnsi"/>
                      <w:lang w:eastAsia="es-CO"/>
                    </w:rPr>
                  </w:pPr>
                </w:p>
              </w:tc>
              <w:tc>
                <w:tcPr>
                  <w:tcW w:w="173" w:type="pct"/>
                  <w:noWrap/>
                  <w:vAlign w:val="center"/>
                </w:tcPr>
                <w:p w:rsidR="009928EA" w:rsidRPr="00053EC2" w:rsidRDefault="009928EA" w:rsidP="003352E3">
                  <w:pPr>
                    <w:rPr>
                      <w:rFonts w:asciiTheme="majorHAnsi" w:hAnsiTheme="majorHAnsi"/>
                      <w:lang w:eastAsia="es-CO"/>
                    </w:rPr>
                  </w:pPr>
                </w:p>
              </w:tc>
              <w:tc>
                <w:tcPr>
                  <w:tcW w:w="173" w:type="pct"/>
                  <w:noWrap/>
                  <w:vAlign w:val="center"/>
                </w:tcPr>
                <w:p w:rsidR="009928EA" w:rsidRPr="00053EC2" w:rsidRDefault="009928EA" w:rsidP="003352E3">
                  <w:pPr>
                    <w:rPr>
                      <w:rFonts w:asciiTheme="majorHAnsi" w:hAnsiTheme="majorHAnsi"/>
                      <w:lang w:eastAsia="es-CO"/>
                    </w:rPr>
                  </w:pPr>
                </w:p>
              </w:tc>
              <w:tc>
                <w:tcPr>
                  <w:tcW w:w="171" w:type="pct"/>
                  <w:noWrap/>
                  <w:vAlign w:val="center"/>
                </w:tcPr>
                <w:p w:rsidR="009928EA" w:rsidRPr="00053EC2" w:rsidRDefault="009928EA" w:rsidP="003352E3">
                  <w:pPr>
                    <w:rPr>
                      <w:rFonts w:asciiTheme="majorHAnsi" w:hAnsiTheme="majorHAnsi"/>
                      <w:lang w:eastAsia="es-CO"/>
                    </w:rPr>
                  </w:pPr>
                </w:p>
              </w:tc>
            </w:tr>
            <w:tr w:rsidR="009928EA" w:rsidRPr="00053EC2" w:rsidTr="00A16435">
              <w:trPr>
                <w:trHeight w:val="708"/>
                <w:jc w:val="center"/>
              </w:trPr>
              <w:tc>
                <w:tcPr>
                  <w:tcW w:w="1279"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OPERATIVA, ABANDONO Y RESTAURACIÓN FINAL</w:t>
                  </w:r>
                </w:p>
              </w:tc>
              <w:tc>
                <w:tcPr>
                  <w:tcW w:w="125" w:type="pct"/>
                  <w:shd w:val="clear" w:color="auto" w:fill="auto"/>
                  <w:noWrap/>
                  <w:vAlign w:val="center"/>
                </w:tcPr>
                <w:p w:rsidR="009928EA" w:rsidRPr="00053EC2" w:rsidRDefault="009928EA" w:rsidP="003352E3">
                  <w:pPr>
                    <w:rPr>
                      <w:rFonts w:asciiTheme="majorHAnsi" w:hAnsiTheme="majorHAnsi"/>
                      <w:lang w:eastAsia="es-CO"/>
                    </w:rPr>
                  </w:pPr>
                </w:p>
              </w:tc>
              <w:tc>
                <w:tcPr>
                  <w:tcW w:w="125" w:type="pct"/>
                  <w:shd w:val="clear" w:color="auto" w:fill="auto"/>
                  <w:noWrap/>
                  <w:vAlign w:val="center"/>
                </w:tcPr>
                <w:p w:rsidR="009928EA" w:rsidRPr="00053EC2" w:rsidRDefault="009928EA" w:rsidP="003352E3">
                  <w:pPr>
                    <w:rPr>
                      <w:rFonts w:asciiTheme="majorHAnsi" w:hAnsiTheme="majorHAnsi"/>
                      <w:lang w:eastAsia="es-CO"/>
                    </w:rPr>
                  </w:pPr>
                </w:p>
              </w:tc>
              <w:tc>
                <w:tcPr>
                  <w:tcW w:w="125" w:type="pct"/>
                  <w:shd w:val="clear" w:color="auto" w:fill="auto"/>
                  <w:noWrap/>
                  <w:vAlign w:val="center"/>
                </w:tcPr>
                <w:p w:rsidR="009928EA" w:rsidRPr="00053EC2" w:rsidRDefault="009928EA" w:rsidP="003352E3">
                  <w:pPr>
                    <w:rPr>
                      <w:rFonts w:asciiTheme="majorHAnsi" w:hAnsiTheme="majorHAnsi"/>
                      <w:lang w:eastAsia="es-CO"/>
                    </w:rPr>
                  </w:pPr>
                </w:p>
              </w:tc>
              <w:tc>
                <w:tcPr>
                  <w:tcW w:w="125" w:type="pct"/>
                  <w:shd w:val="clear" w:color="auto" w:fill="auto"/>
                  <w:noWrap/>
                  <w:vAlign w:val="center"/>
                </w:tcPr>
                <w:p w:rsidR="009928EA" w:rsidRPr="00053EC2" w:rsidRDefault="009928EA" w:rsidP="003352E3">
                  <w:pPr>
                    <w:rPr>
                      <w:rFonts w:asciiTheme="majorHAnsi" w:hAnsiTheme="majorHAnsi"/>
                      <w:lang w:eastAsia="es-CO"/>
                    </w:rPr>
                  </w:pPr>
                </w:p>
              </w:tc>
              <w:tc>
                <w:tcPr>
                  <w:tcW w:w="125" w:type="pct"/>
                  <w:shd w:val="clear" w:color="auto" w:fill="auto"/>
                  <w:noWrap/>
                  <w:vAlign w:val="center"/>
                </w:tcPr>
                <w:p w:rsidR="009928EA" w:rsidRPr="00053EC2" w:rsidRDefault="009928EA" w:rsidP="003352E3">
                  <w:pPr>
                    <w:rPr>
                      <w:rFonts w:asciiTheme="majorHAnsi" w:hAnsiTheme="majorHAnsi"/>
                      <w:lang w:eastAsia="es-CO"/>
                    </w:rPr>
                  </w:pPr>
                </w:p>
              </w:tc>
              <w:tc>
                <w:tcPr>
                  <w:tcW w:w="125" w:type="pct"/>
                  <w:shd w:val="clear" w:color="auto" w:fill="auto"/>
                  <w:noWrap/>
                  <w:vAlign w:val="center"/>
                </w:tcPr>
                <w:p w:rsidR="009928EA" w:rsidRPr="00053EC2" w:rsidRDefault="009928EA" w:rsidP="003352E3">
                  <w:pPr>
                    <w:rPr>
                      <w:rFonts w:asciiTheme="majorHAnsi" w:hAnsiTheme="majorHAnsi"/>
                      <w:lang w:eastAsia="es-CO"/>
                    </w:rPr>
                  </w:pPr>
                </w:p>
              </w:tc>
              <w:tc>
                <w:tcPr>
                  <w:tcW w:w="125" w:type="pct"/>
                  <w:shd w:val="clear" w:color="auto" w:fill="auto"/>
                  <w:noWrap/>
                  <w:vAlign w:val="center"/>
                </w:tcPr>
                <w:p w:rsidR="009928EA" w:rsidRPr="00053EC2" w:rsidRDefault="009928EA" w:rsidP="003352E3">
                  <w:pPr>
                    <w:rPr>
                      <w:rFonts w:asciiTheme="majorHAnsi" w:hAnsiTheme="majorHAnsi"/>
                      <w:lang w:eastAsia="es-CO"/>
                    </w:rPr>
                  </w:pPr>
                </w:p>
              </w:tc>
              <w:tc>
                <w:tcPr>
                  <w:tcW w:w="126" w:type="pct"/>
                  <w:shd w:val="clear" w:color="auto" w:fill="auto"/>
                  <w:noWrap/>
                  <w:vAlign w:val="center"/>
                </w:tcPr>
                <w:p w:rsidR="009928EA" w:rsidRPr="00053EC2" w:rsidRDefault="009928EA" w:rsidP="003352E3">
                  <w:pPr>
                    <w:rPr>
                      <w:rFonts w:asciiTheme="majorHAnsi" w:hAnsiTheme="majorHAnsi"/>
                      <w:lang w:eastAsia="es-CO"/>
                    </w:rPr>
                  </w:pPr>
                </w:p>
              </w:tc>
              <w:tc>
                <w:tcPr>
                  <w:tcW w:w="126" w:type="pct"/>
                  <w:shd w:val="clear" w:color="auto" w:fill="auto"/>
                  <w:noWrap/>
                  <w:vAlign w:val="center"/>
                </w:tcPr>
                <w:p w:rsidR="009928EA" w:rsidRPr="00053EC2" w:rsidRDefault="009928EA" w:rsidP="003352E3">
                  <w:pPr>
                    <w:rPr>
                      <w:rFonts w:asciiTheme="majorHAnsi" w:hAnsiTheme="majorHAnsi"/>
                      <w:lang w:eastAsia="es-CO"/>
                    </w:rPr>
                  </w:pPr>
                </w:p>
              </w:tc>
              <w:tc>
                <w:tcPr>
                  <w:tcW w:w="173" w:type="pct"/>
                  <w:shd w:val="clear" w:color="auto" w:fill="auto"/>
                  <w:noWrap/>
                  <w:vAlign w:val="center"/>
                </w:tcPr>
                <w:p w:rsidR="009928EA" w:rsidRPr="00053EC2" w:rsidRDefault="009928EA" w:rsidP="003352E3">
                  <w:pPr>
                    <w:rPr>
                      <w:rFonts w:asciiTheme="majorHAnsi" w:hAnsiTheme="majorHAnsi"/>
                      <w:lang w:eastAsia="es-CO"/>
                    </w:rPr>
                  </w:pPr>
                </w:p>
              </w:tc>
              <w:tc>
                <w:tcPr>
                  <w:tcW w:w="173" w:type="pct"/>
                  <w:shd w:val="clear" w:color="auto" w:fill="auto"/>
                  <w:noWrap/>
                  <w:vAlign w:val="center"/>
                </w:tcPr>
                <w:p w:rsidR="009928EA" w:rsidRPr="00053EC2" w:rsidRDefault="009928EA" w:rsidP="003352E3">
                  <w:pPr>
                    <w:rPr>
                      <w:rFonts w:asciiTheme="majorHAnsi" w:hAnsiTheme="majorHAnsi"/>
                      <w:lang w:eastAsia="es-CO"/>
                    </w:rPr>
                  </w:pPr>
                </w:p>
              </w:tc>
              <w:tc>
                <w:tcPr>
                  <w:tcW w:w="173" w:type="pct"/>
                  <w:shd w:val="clear" w:color="auto" w:fill="auto"/>
                  <w:noWrap/>
                  <w:vAlign w:val="center"/>
                </w:tcPr>
                <w:p w:rsidR="009928EA" w:rsidRPr="00053EC2" w:rsidRDefault="009928EA" w:rsidP="003352E3">
                  <w:pPr>
                    <w:rPr>
                      <w:rFonts w:asciiTheme="majorHAnsi" w:hAnsiTheme="majorHAnsi"/>
                      <w:lang w:eastAsia="es-CO"/>
                    </w:rPr>
                  </w:pPr>
                </w:p>
              </w:tc>
              <w:tc>
                <w:tcPr>
                  <w:tcW w:w="173" w:type="pct"/>
                  <w:shd w:val="clear" w:color="auto" w:fill="auto"/>
                  <w:noWrap/>
                  <w:vAlign w:val="center"/>
                </w:tcPr>
                <w:p w:rsidR="009928EA" w:rsidRPr="00053EC2" w:rsidRDefault="009928EA" w:rsidP="003352E3">
                  <w:pPr>
                    <w:rPr>
                      <w:rFonts w:asciiTheme="majorHAnsi" w:hAnsiTheme="majorHAnsi"/>
                      <w:lang w:eastAsia="es-CO"/>
                    </w:rPr>
                  </w:pPr>
                </w:p>
              </w:tc>
              <w:tc>
                <w:tcPr>
                  <w:tcW w:w="173" w:type="pct"/>
                  <w:shd w:val="clear" w:color="auto" w:fill="auto"/>
                  <w:noWrap/>
                  <w:vAlign w:val="center"/>
                </w:tcPr>
                <w:p w:rsidR="009928EA" w:rsidRPr="00053EC2" w:rsidRDefault="009928EA" w:rsidP="003352E3">
                  <w:pPr>
                    <w:rPr>
                      <w:rFonts w:asciiTheme="majorHAnsi" w:hAnsiTheme="majorHAnsi"/>
                      <w:lang w:eastAsia="es-CO"/>
                    </w:rPr>
                  </w:pPr>
                </w:p>
              </w:tc>
              <w:tc>
                <w:tcPr>
                  <w:tcW w:w="173" w:type="pct"/>
                  <w:shd w:val="clear" w:color="auto" w:fill="auto"/>
                  <w:noWrap/>
                  <w:vAlign w:val="center"/>
                </w:tcPr>
                <w:p w:rsidR="009928EA" w:rsidRPr="00053EC2" w:rsidRDefault="009928EA" w:rsidP="003352E3">
                  <w:pPr>
                    <w:rPr>
                      <w:rFonts w:asciiTheme="majorHAnsi" w:hAnsiTheme="majorHAnsi"/>
                      <w:lang w:eastAsia="es-CO"/>
                    </w:rPr>
                  </w:pPr>
                </w:p>
              </w:tc>
              <w:tc>
                <w:tcPr>
                  <w:tcW w:w="173" w:type="pct"/>
                  <w:shd w:val="clear" w:color="auto" w:fill="auto"/>
                  <w:noWrap/>
                  <w:vAlign w:val="center"/>
                </w:tcPr>
                <w:p w:rsidR="009928EA" w:rsidRPr="00053EC2" w:rsidRDefault="009928EA" w:rsidP="003352E3">
                  <w:pPr>
                    <w:rPr>
                      <w:rFonts w:asciiTheme="majorHAnsi" w:hAnsiTheme="majorHAnsi"/>
                      <w:lang w:eastAsia="es-CO"/>
                    </w:rPr>
                  </w:pPr>
                </w:p>
              </w:tc>
              <w:tc>
                <w:tcPr>
                  <w:tcW w:w="173" w:type="pct"/>
                  <w:shd w:val="clear" w:color="auto" w:fill="auto"/>
                  <w:noWrap/>
                  <w:vAlign w:val="center"/>
                </w:tcPr>
                <w:p w:rsidR="009928EA" w:rsidRPr="00053EC2" w:rsidRDefault="009928EA" w:rsidP="003352E3">
                  <w:pPr>
                    <w:rPr>
                      <w:rFonts w:asciiTheme="majorHAnsi" w:hAnsiTheme="majorHAnsi"/>
                      <w:lang w:eastAsia="es-CO"/>
                    </w:rPr>
                  </w:pPr>
                </w:p>
              </w:tc>
              <w:tc>
                <w:tcPr>
                  <w:tcW w:w="173" w:type="pct"/>
                  <w:shd w:val="clear" w:color="auto" w:fill="auto"/>
                  <w:noWrap/>
                  <w:vAlign w:val="center"/>
                </w:tcPr>
                <w:p w:rsidR="009928EA" w:rsidRPr="00053EC2" w:rsidRDefault="009928EA" w:rsidP="003352E3">
                  <w:pPr>
                    <w:rPr>
                      <w:rFonts w:asciiTheme="majorHAnsi" w:hAnsiTheme="majorHAnsi"/>
                      <w:lang w:eastAsia="es-CO"/>
                    </w:rPr>
                  </w:pPr>
                </w:p>
              </w:tc>
              <w:tc>
                <w:tcPr>
                  <w:tcW w:w="173" w:type="pct"/>
                  <w:shd w:val="clear" w:color="auto" w:fill="auto"/>
                  <w:noWrap/>
                  <w:vAlign w:val="center"/>
                </w:tcPr>
                <w:p w:rsidR="009928EA" w:rsidRPr="00053EC2" w:rsidRDefault="009928EA" w:rsidP="003352E3">
                  <w:pPr>
                    <w:rPr>
                      <w:rFonts w:asciiTheme="majorHAnsi" w:hAnsiTheme="majorHAnsi"/>
                      <w:lang w:eastAsia="es-CO"/>
                    </w:rPr>
                  </w:pPr>
                </w:p>
              </w:tc>
              <w:tc>
                <w:tcPr>
                  <w:tcW w:w="173" w:type="pct"/>
                  <w:shd w:val="clear" w:color="auto" w:fill="auto"/>
                  <w:noWrap/>
                  <w:vAlign w:val="center"/>
                </w:tcPr>
                <w:p w:rsidR="009928EA" w:rsidRPr="00053EC2" w:rsidRDefault="009928EA" w:rsidP="003352E3">
                  <w:pPr>
                    <w:rPr>
                      <w:rFonts w:asciiTheme="majorHAnsi" w:hAnsiTheme="majorHAnsi"/>
                      <w:lang w:eastAsia="es-CO"/>
                    </w:rPr>
                  </w:pPr>
                </w:p>
              </w:tc>
              <w:tc>
                <w:tcPr>
                  <w:tcW w:w="173" w:type="pct"/>
                  <w:shd w:val="clear" w:color="auto" w:fill="auto"/>
                  <w:noWrap/>
                  <w:vAlign w:val="center"/>
                </w:tcPr>
                <w:p w:rsidR="009928EA" w:rsidRPr="00053EC2" w:rsidRDefault="009928EA" w:rsidP="003352E3">
                  <w:pPr>
                    <w:rPr>
                      <w:rFonts w:asciiTheme="majorHAnsi" w:hAnsiTheme="majorHAnsi"/>
                      <w:lang w:eastAsia="es-CO"/>
                    </w:rPr>
                  </w:pPr>
                </w:p>
              </w:tc>
              <w:tc>
                <w:tcPr>
                  <w:tcW w:w="173" w:type="pct"/>
                  <w:shd w:val="clear" w:color="auto" w:fill="auto"/>
                  <w:noWrap/>
                  <w:vAlign w:val="center"/>
                </w:tcPr>
                <w:p w:rsidR="009928EA" w:rsidRPr="00053EC2" w:rsidRDefault="009928EA" w:rsidP="003352E3">
                  <w:pPr>
                    <w:rPr>
                      <w:rFonts w:asciiTheme="majorHAnsi" w:hAnsiTheme="majorHAnsi"/>
                      <w:lang w:eastAsia="es-CO"/>
                    </w:rPr>
                  </w:pPr>
                </w:p>
              </w:tc>
              <w:tc>
                <w:tcPr>
                  <w:tcW w:w="173" w:type="pct"/>
                  <w:shd w:val="clear" w:color="auto" w:fill="auto"/>
                  <w:noWrap/>
                  <w:vAlign w:val="center"/>
                </w:tcPr>
                <w:p w:rsidR="009928EA" w:rsidRPr="00053EC2" w:rsidRDefault="009928EA" w:rsidP="003352E3">
                  <w:pPr>
                    <w:rPr>
                      <w:rFonts w:asciiTheme="majorHAnsi" w:hAnsiTheme="majorHAnsi"/>
                      <w:lang w:eastAsia="es-CO"/>
                    </w:rPr>
                  </w:pPr>
                </w:p>
              </w:tc>
              <w:tc>
                <w:tcPr>
                  <w:tcW w:w="171" w:type="pct"/>
                  <w:shd w:val="clear" w:color="auto" w:fill="auto"/>
                  <w:noWrap/>
                  <w:vAlign w:val="center"/>
                </w:tcPr>
                <w:p w:rsidR="009928EA" w:rsidRPr="00053EC2" w:rsidRDefault="009928EA" w:rsidP="003352E3">
                  <w:pPr>
                    <w:rPr>
                      <w:rFonts w:asciiTheme="majorHAnsi" w:hAnsiTheme="majorHAnsi"/>
                      <w:lang w:eastAsia="es-CO"/>
                    </w:rPr>
                  </w:pPr>
                </w:p>
              </w:tc>
            </w:tr>
            <w:tr w:rsidR="00A16435" w:rsidRPr="00053EC2" w:rsidTr="00A16435">
              <w:trPr>
                <w:trHeight w:val="20"/>
                <w:jc w:val="center"/>
              </w:trPr>
              <w:tc>
                <w:tcPr>
                  <w:tcW w:w="5000" w:type="pct"/>
                  <w:gridSpan w:val="25"/>
                  <w:noWrap/>
                  <w:vAlign w:val="center"/>
                  <w:hideMark/>
                </w:tcPr>
                <w:p w:rsidR="00A16435" w:rsidRPr="00053EC2" w:rsidRDefault="00A16435" w:rsidP="003352E3">
                  <w:pPr>
                    <w:rPr>
                      <w:rFonts w:asciiTheme="majorHAnsi" w:hAnsiTheme="majorHAnsi"/>
                      <w:lang w:val="es-ES" w:eastAsia="es-ES"/>
                    </w:rPr>
                  </w:pPr>
                  <w:r>
                    <w:rPr>
                      <w:rFonts w:asciiTheme="majorHAnsi" w:hAnsiTheme="majorHAnsi" w:cstheme="minorHAnsi"/>
                      <w:sz w:val="16"/>
                      <w:szCs w:val="16"/>
                      <w:lang w:val="es-ES" w:eastAsia="es-ES"/>
                    </w:rPr>
                    <w:t>*La duración de la fase de pre construcción es estimada y depende del cumplimiento de los requisitos exigidos en el Contrato de Concesión.</w:t>
                  </w:r>
                </w:p>
              </w:tc>
            </w:tr>
          </w:tbl>
          <w:p w:rsidR="009928EA" w:rsidRPr="00053EC2" w:rsidRDefault="009928EA" w:rsidP="003352E3">
            <w:pPr>
              <w:rPr>
                <w:rFonts w:asciiTheme="majorHAnsi" w:hAnsiTheme="majorHAnsi"/>
              </w:rPr>
            </w:pPr>
          </w:p>
        </w:tc>
      </w:tr>
      <w:tr w:rsidR="009928EA" w:rsidRPr="00053EC2"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9928EA" w:rsidRPr="00053EC2" w:rsidRDefault="009928EA" w:rsidP="00145E85">
            <w:pPr>
              <w:jc w:val="center"/>
              <w:rPr>
                <w:rFonts w:asciiTheme="majorHAnsi" w:hAnsiTheme="majorHAnsi"/>
                <w:b/>
              </w:rPr>
            </w:pPr>
            <w:r w:rsidRPr="00053EC2">
              <w:rPr>
                <w:rFonts w:asciiTheme="majorHAnsi" w:hAnsiTheme="majorHAnsi"/>
                <w:b/>
              </w:rPr>
              <w:t>COSTOS</w:t>
            </w:r>
          </w:p>
        </w:tc>
      </w:tr>
      <w:tr w:rsidR="009928EA" w:rsidRPr="00053EC2"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tcPr>
          <w:p w:rsidR="00145E85" w:rsidRDefault="00145E85" w:rsidP="00145E85">
            <w:pPr>
              <w:rPr>
                <w:rFonts w:asciiTheme="majorHAnsi" w:hAnsiTheme="majorHAnsi"/>
              </w:rPr>
            </w:pPr>
            <w:r w:rsidRPr="00053EC2">
              <w:rPr>
                <w:rFonts w:asciiTheme="majorHAnsi" w:hAnsiTheme="majorHAnsi"/>
              </w:rPr>
              <w:t xml:space="preserve">Costo estimado actividades de </w:t>
            </w:r>
            <w:r w:rsidR="00316310" w:rsidRPr="00053EC2">
              <w:rPr>
                <w:rFonts w:asciiTheme="majorHAnsi" w:hAnsiTheme="majorHAnsi"/>
              </w:rPr>
              <w:t>protección de ecosistemas</w:t>
            </w:r>
          </w:p>
          <w:p w:rsidR="00DE0AD6" w:rsidRPr="00053EC2" w:rsidRDefault="00DE0AD6" w:rsidP="00145E85">
            <w:pPr>
              <w:rPr>
                <w:rFonts w:asciiTheme="majorHAnsi" w:hAnsiTheme="majorHAnsi"/>
              </w:rPr>
            </w:pPr>
          </w:p>
          <w:tbl>
            <w:tblPr>
              <w:tblStyle w:val="Tablaconcuadrcula"/>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489"/>
              <w:gridCol w:w="1047"/>
              <w:gridCol w:w="1371"/>
              <w:gridCol w:w="1976"/>
            </w:tblGrid>
            <w:tr w:rsidR="00145E85" w:rsidRPr="00053EC2" w:rsidTr="001E5493">
              <w:trPr>
                <w:trHeight w:val="285"/>
                <w:jc w:val="center"/>
              </w:trPr>
              <w:tc>
                <w:tcPr>
                  <w:tcW w:w="3489" w:type="dxa"/>
                  <w:shd w:val="clear" w:color="auto" w:fill="D9D9D9" w:themeFill="background1" w:themeFillShade="D9"/>
                  <w:vAlign w:val="center"/>
                </w:tcPr>
                <w:p w:rsidR="00145E85" w:rsidRPr="00053EC2" w:rsidRDefault="00145E85" w:rsidP="00145E85">
                  <w:pPr>
                    <w:jc w:val="center"/>
                    <w:rPr>
                      <w:rFonts w:asciiTheme="majorHAnsi" w:hAnsiTheme="majorHAnsi"/>
                      <w:b/>
                    </w:rPr>
                  </w:pPr>
                  <w:r w:rsidRPr="00053EC2">
                    <w:rPr>
                      <w:rFonts w:asciiTheme="majorHAnsi" w:hAnsiTheme="majorHAnsi"/>
                      <w:b/>
                    </w:rPr>
                    <w:t>DESCRIPCIÓN</w:t>
                  </w:r>
                </w:p>
              </w:tc>
              <w:tc>
                <w:tcPr>
                  <w:tcW w:w="1047" w:type="dxa"/>
                  <w:shd w:val="clear" w:color="auto" w:fill="D9D9D9" w:themeFill="background1" w:themeFillShade="D9"/>
                  <w:vAlign w:val="center"/>
                </w:tcPr>
                <w:p w:rsidR="00145E85" w:rsidRPr="00053EC2" w:rsidRDefault="00145E85" w:rsidP="00145E85">
                  <w:pPr>
                    <w:jc w:val="center"/>
                    <w:rPr>
                      <w:rFonts w:asciiTheme="majorHAnsi" w:hAnsiTheme="majorHAnsi"/>
                      <w:b/>
                    </w:rPr>
                  </w:pPr>
                  <w:r w:rsidRPr="00053EC2">
                    <w:rPr>
                      <w:rFonts w:asciiTheme="majorHAnsi" w:hAnsiTheme="majorHAnsi"/>
                      <w:b/>
                    </w:rPr>
                    <w:t>UNIDAD</w:t>
                  </w:r>
                </w:p>
              </w:tc>
              <w:tc>
                <w:tcPr>
                  <w:tcW w:w="1371" w:type="dxa"/>
                  <w:shd w:val="clear" w:color="auto" w:fill="D9D9D9" w:themeFill="background1" w:themeFillShade="D9"/>
                  <w:vAlign w:val="center"/>
                </w:tcPr>
                <w:p w:rsidR="00145E85" w:rsidRPr="00053EC2" w:rsidRDefault="00145E85" w:rsidP="00145E85">
                  <w:pPr>
                    <w:jc w:val="center"/>
                    <w:rPr>
                      <w:rFonts w:asciiTheme="majorHAnsi" w:hAnsiTheme="majorHAnsi"/>
                      <w:b/>
                    </w:rPr>
                  </w:pPr>
                  <w:r w:rsidRPr="00053EC2">
                    <w:rPr>
                      <w:rFonts w:asciiTheme="majorHAnsi" w:hAnsiTheme="majorHAnsi"/>
                      <w:b/>
                    </w:rPr>
                    <w:t>CANTIDAD</w:t>
                  </w:r>
                </w:p>
              </w:tc>
              <w:tc>
                <w:tcPr>
                  <w:tcW w:w="1976" w:type="dxa"/>
                  <w:shd w:val="clear" w:color="auto" w:fill="D9D9D9" w:themeFill="background1" w:themeFillShade="D9"/>
                  <w:vAlign w:val="center"/>
                </w:tcPr>
                <w:p w:rsidR="00145E85" w:rsidRPr="00053EC2" w:rsidRDefault="00145E85" w:rsidP="00145E85">
                  <w:pPr>
                    <w:jc w:val="center"/>
                    <w:rPr>
                      <w:rFonts w:asciiTheme="majorHAnsi" w:hAnsiTheme="majorHAnsi"/>
                      <w:b/>
                    </w:rPr>
                  </w:pPr>
                  <w:r w:rsidRPr="00053EC2">
                    <w:rPr>
                      <w:rFonts w:asciiTheme="majorHAnsi" w:hAnsiTheme="majorHAnsi"/>
                      <w:b/>
                    </w:rPr>
                    <w:t>Vr. TOTAL (aproximado)</w:t>
                  </w:r>
                </w:p>
              </w:tc>
            </w:tr>
            <w:tr w:rsidR="00145E85" w:rsidRPr="00053EC2" w:rsidTr="007D5C90">
              <w:trPr>
                <w:trHeight w:val="269"/>
                <w:jc w:val="center"/>
              </w:trPr>
              <w:tc>
                <w:tcPr>
                  <w:tcW w:w="3489" w:type="dxa"/>
                  <w:noWrap/>
                  <w:vAlign w:val="center"/>
                  <w:hideMark/>
                </w:tcPr>
                <w:p w:rsidR="00145E85" w:rsidRPr="00053EC2" w:rsidRDefault="00316310" w:rsidP="00145E85">
                  <w:pPr>
                    <w:rPr>
                      <w:rFonts w:asciiTheme="majorHAnsi" w:hAnsiTheme="majorHAnsi"/>
                    </w:rPr>
                  </w:pPr>
                  <w:r w:rsidRPr="00053EC2">
                    <w:rPr>
                      <w:rFonts w:asciiTheme="majorHAnsi" w:hAnsiTheme="majorHAnsi"/>
                    </w:rPr>
                    <w:t>Materiales para aislamiento (polisombra, estacas, grapas, palas)</w:t>
                  </w:r>
                </w:p>
              </w:tc>
              <w:tc>
                <w:tcPr>
                  <w:tcW w:w="1047" w:type="dxa"/>
                  <w:noWrap/>
                  <w:vAlign w:val="center"/>
                  <w:hideMark/>
                </w:tcPr>
                <w:p w:rsidR="00145E85" w:rsidRPr="00053EC2" w:rsidRDefault="00145E85" w:rsidP="007D5C90">
                  <w:pPr>
                    <w:jc w:val="center"/>
                    <w:rPr>
                      <w:rFonts w:asciiTheme="majorHAnsi" w:hAnsiTheme="majorHAnsi"/>
                    </w:rPr>
                  </w:pPr>
                  <w:r w:rsidRPr="00053EC2">
                    <w:rPr>
                      <w:rFonts w:asciiTheme="majorHAnsi" w:hAnsiTheme="majorHAnsi"/>
                    </w:rPr>
                    <w:t>Global</w:t>
                  </w:r>
                </w:p>
              </w:tc>
              <w:tc>
                <w:tcPr>
                  <w:tcW w:w="1371" w:type="dxa"/>
                  <w:noWrap/>
                  <w:vAlign w:val="center"/>
                  <w:hideMark/>
                </w:tcPr>
                <w:p w:rsidR="00145E85" w:rsidRPr="00053EC2" w:rsidRDefault="00145E85" w:rsidP="007D5C90">
                  <w:pPr>
                    <w:jc w:val="center"/>
                    <w:rPr>
                      <w:rFonts w:asciiTheme="majorHAnsi" w:hAnsiTheme="majorHAnsi"/>
                    </w:rPr>
                  </w:pPr>
                  <w:r w:rsidRPr="00053EC2">
                    <w:rPr>
                      <w:rFonts w:asciiTheme="majorHAnsi" w:hAnsiTheme="majorHAnsi"/>
                    </w:rPr>
                    <w:t>1</w:t>
                  </w:r>
                </w:p>
              </w:tc>
              <w:tc>
                <w:tcPr>
                  <w:tcW w:w="1976" w:type="dxa"/>
                  <w:noWrap/>
                  <w:vAlign w:val="center"/>
                  <w:hideMark/>
                </w:tcPr>
                <w:p w:rsidR="00145E85" w:rsidRPr="00053EC2" w:rsidRDefault="00145E85" w:rsidP="00080E9B">
                  <w:pPr>
                    <w:jc w:val="right"/>
                    <w:rPr>
                      <w:rFonts w:asciiTheme="majorHAnsi" w:hAnsiTheme="majorHAnsi"/>
                    </w:rPr>
                  </w:pPr>
                  <w:r w:rsidRPr="00053EC2">
                    <w:rPr>
                      <w:rFonts w:asciiTheme="majorHAnsi" w:hAnsiTheme="majorHAnsi"/>
                    </w:rPr>
                    <w:t xml:space="preserve">$ </w:t>
                  </w:r>
                  <w:r w:rsidR="00080E9B">
                    <w:rPr>
                      <w:rFonts w:asciiTheme="majorHAnsi" w:hAnsiTheme="majorHAnsi"/>
                    </w:rPr>
                    <w:t>32.000.000</w:t>
                  </w:r>
                  <w:r w:rsidR="007D5C90">
                    <w:rPr>
                      <w:rFonts w:asciiTheme="majorHAnsi" w:hAnsiTheme="majorHAnsi"/>
                    </w:rPr>
                    <w:t>.</w:t>
                  </w:r>
                </w:p>
              </w:tc>
            </w:tr>
            <w:tr w:rsidR="00DE0AD6" w:rsidRPr="00850309" w:rsidTr="00DE0AD6">
              <w:trPr>
                <w:trHeight w:val="269"/>
                <w:jc w:val="center"/>
              </w:trPr>
              <w:tc>
                <w:tcPr>
                  <w:tcW w:w="5907" w:type="dxa"/>
                  <w:gridSpan w:val="3"/>
                  <w:shd w:val="clear" w:color="auto" w:fill="808080" w:themeFill="background1" w:themeFillShade="80"/>
                  <w:noWrap/>
                  <w:vAlign w:val="center"/>
                  <w:hideMark/>
                </w:tcPr>
                <w:p w:rsidR="00DE0AD6" w:rsidRPr="00DE0AD6" w:rsidRDefault="00DE0AD6" w:rsidP="00DE0AD6">
                  <w:pPr>
                    <w:jc w:val="right"/>
                    <w:rPr>
                      <w:rFonts w:asciiTheme="majorHAnsi" w:hAnsiTheme="majorHAnsi"/>
                      <w:b/>
                    </w:rPr>
                  </w:pPr>
                  <w:r w:rsidRPr="00DE0AD6">
                    <w:rPr>
                      <w:rFonts w:asciiTheme="majorHAnsi" w:hAnsiTheme="majorHAnsi"/>
                      <w:b/>
                    </w:rPr>
                    <w:t>TOTAL</w:t>
                  </w:r>
                  <w:r w:rsidRPr="00DE0AD6">
                    <w:rPr>
                      <w:rFonts w:asciiTheme="majorHAnsi" w:hAnsiTheme="majorHAnsi"/>
                      <w:b/>
                      <w:bCs/>
                    </w:rPr>
                    <w:t>.</w:t>
                  </w:r>
                </w:p>
              </w:tc>
              <w:tc>
                <w:tcPr>
                  <w:tcW w:w="1976" w:type="dxa"/>
                  <w:shd w:val="clear" w:color="auto" w:fill="808080" w:themeFill="background1" w:themeFillShade="80"/>
                  <w:noWrap/>
                  <w:vAlign w:val="center"/>
                  <w:hideMark/>
                </w:tcPr>
                <w:p w:rsidR="00DE0AD6" w:rsidRPr="00850309" w:rsidRDefault="00DE0AD6" w:rsidP="007D5C90">
                  <w:pPr>
                    <w:ind w:left="708" w:hanging="708"/>
                    <w:jc w:val="right"/>
                    <w:rPr>
                      <w:rFonts w:asciiTheme="majorHAnsi" w:hAnsiTheme="majorHAnsi"/>
                      <w:b/>
                    </w:rPr>
                  </w:pPr>
                  <w:r w:rsidRPr="00850309">
                    <w:rPr>
                      <w:rFonts w:asciiTheme="majorHAnsi" w:hAnsiTheme="majorHAnsi"/>
                      <w:b/>
                    </w:rPr>
                    <w:t>$ 32.000.000.</w:t>
                  </w:r>
                </w:p>
              </w:tc>
            </w:tr>
          </w:tbl>
          <w:p w:rsidR="009928EA" w:rsidRPr="00053EC2" w:rsidRDefault="009928EA" w:rsidP="00316310">
            <w:pPr>
              <w:pStyle w:val="Notas"/>
              <w:rPr>
                <w:rFonts w:asciiTheme="majorHAnsi" w:hAnsiTheme="majorHAnsi"/>
                <w:sz w:val="22"/>
                <w:szCs w:val="22"/>
              </w:rPr>
            </w:pPr>
          </w:p>
        </w:tc>
      </w:tr>
    </w:tbl>
    <w:p w:rsidR="00316310" w:rsidRPr="00053EC2" w:rsidRDefault="00316310" w:rsidP="003352E3">
      <w:pPr>
        <w:rPr>
          <w:rFonts w:asciiTheme="majorHAnsi" w:hAnsiTheme="majorHAnsi"/>
        </w:rPr>
      </w:pPr>
    </w:p>
    <w:p w:rsidR="00316310" w:rsidRPr="00053EC2" w:rsidRDefault="00316310" w:rsidP="00316310">
      <w:pPr>
        <w:rPr>
          <w:rFonts w:asciiTheme="majorHAnsi" w:hAnsiTheme="majorHAnsi"/>
        </w:rPr>
      </w:pPr>
      <w:r w:rsidRPr="00053EC2">
        <w:rPr>
          <w:rFonts w:asciiTheme="majorHAnsi" w:hAnsiTheme="majorHAnsi"/>
        </w:rPr>
        <w:br w:type="page"/>
      </w:r>
    </w:p>
    <w:p w:rsidR="009928EA" w:rsidRPr="00053EC2" w:rsidRDefault="00E50CEE" w:rsidP="00864526">
      <w:pPr>
        <w:pStyle w:val="Ttulo3"/>
        <w:ind w:left="0" w:firstLine="0"/>
        <w:rPr>
          <w:rFonts w:asciiTheme="majorHAnsi" w:hAnsiTheme="majorHAnsi"/>
        </w:rPr>
      </w:pPr>
      <w:bookmarkStart w:id="44" w:name="_Toc432154830"/>
      <w:bookmarkStart w:id="45" w:name="_Toc432462118"/>
      <w:bookmarkStart w:id="46" w:name="_Toc432491157"/>
      <w:bookmarkStart w:id="47" w:name="_Toc437450989"/>
      <w:r w:rsidRPr="00053EC2">
        <w:rPr>
          <w:rFonts w:asciiTheme="majorHAnsi" w:hAnsiTheme="majorHAnsi"/>
        </w:rPr>
        <w:lastRenderedPageBreak/>
        <w:t>Programa de r</w:t>
      </w:r>
      <w:r w:rsidR="009928EA" w:rsidRPr="00053EC2">
        <w:rPr>
          <w:rFonts w:asciiTheme="majorHAnsi" w:hAnsiTheme="majorHAnsi"/>
        </w:rPr>
        <w:t>evegetalización</w:t>
      </w:r>
      <w:bookmarkEnd w:id="44"/>
      <w:bookmarkEnd w:id="45"/>
      <w:bookmarkEnd w:id="46"/>
      <w:r w:rsidR="009928EA" w:rsidRPr="00053EC2">
        <w:rPr>
          <w:rFonts w:asciiTheme="majorHAnsi" w:hAnsiTheme="majorHAnsi"/>
        </w:rPr>
        <w:t xml:space="preserve"> </w:t>
      </w:r>
      <w:r w:rsidRPr="00053EC2">
        <w:rPr>
          <w:rFonts w:asciiTheme="majorHAnsi" w:hAnsiTheme="majorHAnsi"/>
        </w:rPr>
        <w:t>y empradización</w:t>
      </w:r>
      <w:bookmarkEnd w:id="47"/>
    </w:p>
    <w:p w:rsidR="009928EA" w:rsidRPr="00053EC2" w:rsidRDefault="009928EA" w:rsidP="003352E3">
      <w:pPr>
        <w:rPr>
          <w:rFonts w:asciiTheme="majorHAnsi" w:hAnsiTheme="majorHAnsi"/>
        </w:rPr>
      </w:pPr>
    </w:p>
    <w:p w:rsidR="009928EA" w:rsidRPr="00053EC2" w:rsidRDefault="00E50CEE" w:rsidP="003352E3">
      <w:pPr>
        <w:pStyle w:val="Ttulo4"/>
        <w:rPr>
          <w:rFonts w:asciiTheme="majorHAnsi" w:hAnsiTheme="majorHAnsi"/>
        </w:rPr>
      </w:pPr>
      <w:r w:rsidRPr="00053EC2">
        <w:rPr>
          <w:rFonts w:asciiTheme="majorHAnsi" w:hAnsiTheme="majorHAnsi"/>
        </w:rPr>
        <w:t>Manejo de r</w:t>
      </w:r>
      <w:r w:rsidR="009928EA" w:rsidRPr="00053EC2">
        <w:rPr>
          <w:rFonts w:asciiTheme="majorHAnsi" w:hAnsiTheme="majorHAnsi"/>
        </w:rPr>
        <w:t>evegetalización</w:t>
      </w:r>
      <w:r w:rsidRPr="00053EC2">
        <w:rPr>
          <w:rFonts w:asciiTheme="majorHAnsi" w:hAnsiTheme="majorHAnsi"/>
        </w:rPr>
        <w:t xml:space="preserve"> y/o </w:t>
      </w:r>
      <w:r w:rsidR="00A023C2" w:rsidRPr="00053EC2">
        <w:rPr>
          <w:rFonts w:asciiTheme="majorHAnsi" w:hAnsiTheme="majorHAnsi"/>
        </w:rPr>
        <w:t>empradización de</w:t>
      </w:r>
      <w:r w:rsidR="009928EA" w:rsidRPr="00053EC2">
        <w:rPr>
          <w:rFonts w:asciiTheme="majorHAnsi" w:hAnsiTheme="majorHAnsi"/>
        </w:rPr>
        <w:t xml:space="preserve"> áreas intervenidas </w:t>
      </w:r>
    </w:p>
    <w:p w:rsidR="009928EA" w:rsidRPr="00053EC2" w:rsidRDefault="009928EA" w:rsidP="003352E3">
      <w:pPr>
        <w:rPr>
          <w:rFonts w:asciiTheme="majorHAnsi" w:hAnsiTheme="majorHAnsi"/>
        </w:rPr>
      </w:pPr>
    </w:p>
    <w:tbl>
      <w:tblPr>
        <w:tblStyle w:val="Gminis"/>
        <w:tblW w:w="5030" w:type="pct"/>
        <w:tblLayout w:type="fixed"/>
        <w:tblLook w:val="04A0" w:firstRow="1" w:lastRow="0" w:firstColumn="1" w:lastColumn="0" w:noHBand="0" w:noVBand="1"/>
      </w:tblPr>
      <w:tblGrid>
        <w:gridCol w:w="1802"/>
        <w:gridCol w:w="35"/>
        <w:gridCol w:w="257"/>
        <w:gridCol w:w="27"/>
        <w:gridCol w:w="1559"/>
        <w:gridCol w:w="282"/>
        <w:gridCol w:w="426"/>
        <w:gridCol w:w="663"/>
        <w:gridCol w:w="621"/>
        <w:gridCol w:w="414"/>
        <w:gridCol w:w="446"/>
        <w:gridCol w:w="392"/>
        <w:gridCol w:w="366"/>
        <w:gridCol w:w="532"/>
        <w:gridCol w:w="869"/>
        <w:gridCol w:w="417"/>
      </w:tblGrid>
      <w:tr w:rsidR="009928EA" w:rsidRPr="00053EC2" w:rsidTr="001C7147">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5000" w:type="pct"/>
            <w:gridSpan w:val="16"/>
            <w:tcBorders>
              <w:top w:val="single" w:sz="4" w:space="0" w:color="auto"/>
              <w:bottom w:val="single" w:sz="4" w:space="0" w:color="auto"/>
            </w:tcBorders>
            <w:noWrap/>
            <w:vAlign w:val="center"/>
            <w:hideMark/>
          </w:tcPr>
          <w:p w:rsidR="009928EA" w:rsidRPr="00053EC2" w:rsidRDefault="002A53CE" w:rsidP="002A53CE">
            <w:pPr>
              <w:rPr>
                <w:rFonts w:asciiTheme="majorHAnsi" w:hAnsiTheme="majorHAnsi"/>
              </w:rPr>
            </w:pPr>
            <w:r w:rsidRPr="00053EC2">
              <w:rPr>
                <w:rFonts w:asciiTheme="majorHAnsi" w:hAnsiTheme="majorHAnsi"/>
                <w:noProof/>
                <w:lang w:eastAsia="es-CO"/>
              </w:rPr>
              <w:drawing>
                <wp:inline distT="0" distB="0" distL="0" distR="0" wp14:anchorId="59BB99F9" wp14:editId="0D0ECA2A">
                  <wp:extent cx="1209675" cy="38608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9675" cy="386080"/>
                          </a:xfrm>
                          <a:prstGeom prst="rect">
                            <a:avLst/>
                          </a:prstGeom>
                          <a:noFill/>
                        </pic:spPr>
                      </pic:pic>
                    </a:graphicData>
                  </a:graphic>
                </wp:inline>
              </w:drawing>
            </w:r>
            <w:r>
              <w:rPr>
                <w:rFonts w:asciiTheme="majorHAnsi" w:hAnsiTheme="majorHAnsi"/>
              </w:rPr>
              <w:t xml:space="preserve">                                              </w:t>
            </w:r>
            <w:r w:rsidR="009928EA" w:rsidRPr="00053EC2">
              <w:rPr>
                <w:rFonts w:asciiTheme="majorHAnsi" w:hAnsiTheme="majorHAnsi"/>
              </w:rPr>
              <w:t>MEDIO BIÓTICO</w:t>
            </w:r>
          </w:p>
        </w:tc>
      </w:tr>
      <w:tr w:rsidR="002A53CE" w:rsidRPr="00053EC2" w:rsidTr="002A53CE">
        <w:trPr>
          <w:cnfStyle w:val="100000000000" w:firstRow="1" w:lastRow="0" w:firstColumn="0" w:lastColumn="0" w:oddVBand="0" w:evenVBand="0" w:oddHBand="0" w:evenHBand="0" w:firstRowFirstColumn="0" w:firstRowLastColumn="0" w:lastRowFirstColumn="0" w:lastRowLastColumn="0"/>
          <w:trHeight w:val="344"/>
          <w:tblHeader/>
        </w:trPr>
        <w:tc>
          <w:tcPr>
            <w:cnfStyle w:val="001000000100" w:firstRow="0" w:lastRow="0" w:firstColumn="1" w:lastColumn="0" w:oddVBand="0" w:evenVBand="0" w:oddHBand="0" w:evenHBand="0" w:firstRowFirstColumn="1" w:firstRowLastColumn="0" w:lastRowFirstColumn="0" w:lastRowLastColumn="0"/>
            <w:tcW w:w="1164" w:type="pct"/>
            <w:gridSpan w:val="4"/>
            <w:vMerge w:val="restart"/>
            <w:tcBorders>
              <w:top w:val="single" w:sz="4" w:space="0" w:color="auto"/>
              <w:right w:val="single" w:sz="4" w:space="0" w:color="auto"/>
            </w:tcBorders>
            <w:shd w:val="clear" w:color="auto" w:fill="BFBFBF" w:themeFill="background1" w:themeFillShade="BF"/>
            <w:noWrap/>
            <w:vAlign w:val="center"/>
            <w:hideMark/>
          </w:tcPr>
          <w:p w:rsidR="002A53CE" w:rsidRPr="00053EC2" w:rsidRDefault="00297F6A" w:rsidP="00E50CEE">
            <w:pPr>
              <w:jc w:val="center"/>
              <w:rPr>
                <w:rFonts w:asciiTheme="majorHAnsi" w:hAnsiTheme="majorHAnsi"/>
              </w:rPr>
            </w:pPr>
            <w:r>
              <w:rPr>
                <w:rFonts w:asciiTheme="majorHAnsi" w:hAnsiTheme="majorHAnsi"/>
              </w:rPr>
              <w:t>MRV</w:t>
            </w:r>
            <w:r w:rsidR="002A53CE" w:rsidRPr="00053EC2">
              <w:rPr>
                <w:rFonts w:asciiTheme="majorHAnsi" w:hAnsiTheme="majorHAnsi"/>
              </w:rPr>
              <w:t>-001</w:t>
            </w:r>
          </w:p>
        </w:tc>
        <w:tc>
          <w:tcPr>
            <w:tcW w:w="3836" w:type="pct"/>
            <w:gridSpan w:val="12"/>
            <w:tcBorders>
              <w:top w:val="single" w:sz="4" w:space="0" w:color="auto"/>
              <w:left w:val="single" w:sz="4" w:space="0" w:color="auto"/>
              <w:bottom w:val="single" w:sz="4" w:space="0" w:color="auto"/>
            </w:tcBorders>
            <w:shd w:val="clear" w:color="auto" w:fill="BFBFBF" w:themeFill="background1" w:themeFillShade="BF"/>
            <w:vAlign w:val="center"/>
          </w:tcPr>
          <w:p w:rsidR="002A53CE" w:rsidRPr="00053EC2" w:rsidRDefault="002A53CE" w:rsidP="00E50CE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PROGRAMA DE REVEGETALIZACIÓN Y EMPRADIZACIÓN</w:t>
            </w:r>
          </w:p>
        </w:tc>
      </w:tr>
      <w:tr w:rsidR="002A53CE" w:rsidRPr="00053EC2" w:rsidTr="002A53CE">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100" w:firstRow="0" w:lastRow="0" w:firstColumn="1" w:lastColumn="0" w:oddVBand="0" w:evenVBand="0" w:oddHBand="0" w:evenHBand="0" w:firstRowFirstColumn="1" w:firstRowLastColumn="0" w:lastRowFirstColumn="0" w:lastRowLastColumn="0"/>
            <w:tcW w:w="1164" w:type="pct"/>
            <w:gridSpan w:val="4"/>
            <w:vMerge/>
            <w:tcBorders>
              <w:bottom w:val="single" w:sz="4" w:space="0" w:color="auto"/>
              <w:right w:val="single" w:sz="4" w:space="0" w:color="auto"/>
            </w:tcBorders>
            <w:shd w:val="clear" w:color="auto" w:fill="BFBFBF" w:themeFill="background1" w:themeFillShade="BF"/>
            <w:noWrap/>
            <w:vAlign w:val="center"/>
            <w:hideMark/>
          </w:tcPr>
          <w:p w:rsidR="002A53CE" w:rsidRPr="00053EC2" w:rsidRDefault="002A53CE" w:rsidP="00E50CEE">
            <w:pPr>
              <w:jc w:val="center"/>
              <w:rPr>
                <w:rFonts w:asciiTheme="majorHAnsi" w:hAnsiTheme="majorHAnsi" w:cs="Arial"/>
                <w:bCs/>
                <w:iCs/>
                <w:lang w:eastAsia="es-ES"/>
              </w:rPr>
            </w:pPr>
          </w:p>
        </w:tc>
        <w:tc>
          <w:tcPr>
            <w:tcW w:w="3836" w:type="pct"/>
            <w:gridSpan w:val="12"/>
            <w:tcBorders>
              <w:top w:val="single" w:sz="4" w:space="0" w:color="auto"/>
              <w:left w:val="single" w:sz="4" w:space="0" w:color="auto"/>
              <w:bottom w:val="single" w:sz="4" w:space="0" w:color="auto"/>
            </w:tcBorders>
            <w:shd w:val="clear" w:color="auto" w:fill="D9D9D9" w:themeFill="background1" w:themeFillShade="D9"/>
            <w:vAlign w:val="center"/>
          </w:tcPr>
          <w:p w:rsidR="002A53CE" w:rsidRPr="00053EC2" w:rsidRDefault="002A53CE" w:rsidP="00E50CE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u w:val="single"/>
                <w:lang w:eastAsia="es-ES"/>
              </w:rPr>
            </w:pPr>
            <w:r w:rsidRPr="00053EC2">
              <w:rPr>
                <w:rFonts w:asciiTheme="majorHAnsi" w:hAnsiTheme="majorHAnsi"/>
                <w:u w:val="single"/>
                <w:lang w:eastAsia="es-ES"/>
              </w:rPr>
              <w:t>Manejo de revegetalización y/o empradización de áreas intervenidas</w:t>
            </w:r>
          </w:p>
        </w:tc>
      </w:tr>
      <w:tr w:rsidR="009928EA" w:rsidRPr="00053EC2"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9928EA" w:rsidRPr="00053EC2" w:rsidRDefault="009928EA" w:rsidP="003352E3">
            <w:pPr>
              <w:pStyle w:val="Notas"/>
              <w:rPr>
                <w:rFonts w:asciiTheme="majorHAnsi" w:eastAsia="Times New Roman" w:hAnsiTheme="majorHAnsi"/>
                <w:b/>
                <w:bCs/>
                <w:sz w:val="22"/>
                <w:szCs w:val="22"/>
                <w:lang w:eastAsia="es-ES"/>
              </w:rPr>
            </w:pPr>
            <w:r w:rsidRPr="00053EC2">
              <w:rPr>
                <w:rFonts w:asciiTheme="majorHAnsi" w:hAnsiTheme="majorHAnsi"/>
                <w:b/>
                <w:sz w:val="22"/>
                <w:szCs w:val="22"/>
              </w:rPr>
              <w:t>OBJETIVOS</w:t>
            </w:r>
          </w:p>
        </w:tc>
      </w:tr>
      <w:tr w:rsidR="009928EA" w:rsidRPr="00053EC2" w:rsidTr="001C7147">
        <w:trPr>
          <w:trHeight w:val="643"/>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tcPr>
          <w:p w:rsidR="009928EA" w:rsidRPr="00053EC2" w:rsidRDefault="009928EA" w:rsidP="00E50CEE">
            <w:pPr>
              <w:rPr>
                <w:rFonts w:asciiTheme="majorHAnsi" w:hAnsiTheme="majorHAnsi"/>
              </w:rPr>
            </w:pPr>
            <w:r w:rsidRPr="00053EC2">
              <w:rPr>
                <w:rFonts w:asciiTheme="majorHAnsi" w:hAnsiTheme="majorHAnsi"/>
              </w:rPr>
              <w:t>Establecer las estrategias de manejo para la revegetalización y recuperación de las áreas intervenidas durante l</w:t>
            </w:r>
            <w:r w:rsidR="00835B6F" w:rsidRPr="00053EC2">
              <w:rPr>
                <w:rFonts w:asciiTheme="majorHAnsi" w:hAnsiTheme="majorHAnsi"/>
              </w:rPr>
              <w:t xml:space="preserve">as actividades de construcción </w:t>
            </w:r>
          </w:p>
        </w:tc>
      </w:tr>
      <w:tr w:rsidR="009928EA" w:rsidRPr="00053EC2"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9928EA" w:rsidRPr="00053EC2" w:rsidRDefault="009928EA" w:rsidP="00E50CEE">
            <w:pPr>
              <w:jc w:val="center"/>
              <w:rPr>
                <w:rFonts w:asciiTheme="majorHAnsi" w:eastAsia="Times New Roman" w:hAnsiTheme="majorHAnsi"/>
                <w:b/>
                <w:bCs/>
                <w:lang w:eastAsia="es-ES"/>
              </w:rPr>
            </w:pPr>
            <w:r w:rsidRPr="00053EC2">
              <w:rPr>
                <w:rFonts w:asciiTheme="majorHAnsi" w:hAnsiTheme="majorHAnsi"/>
                <w:b/>
              </w:rPr>
              <w:t>META</w:t>
            </w:r>
          </w:p>
        </w:tc>
      </w:tr>
      <w:tr w:rsidR="009928EA" w:rsidRPr="00053EC2" w:rsidTr="001C7147">
        <w:trPr>
          <w:trHeight w:val="815"/>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hideMark/>
          </w:tcPr>
          <w:p w:rsidR="009928EA" w:rsidRPr="00053EC2" w:rsidRDefault="00E50CEE" w:rsidP="00835B6F">
            <w:pPr>
              <w:rPr>
                <w:rFonts w:asciiTheme="majorHAnsi" w:hAnsiTheme="majorHAnsi"/>
              </w:rPr>
            </w:pPr>
            <w:r w:rsidRPr="00053EC2">
              <w:rPr>
                <w:rFonts w:asciiTheme="majorHAnsi" w:hAnsiTheme="majorHAnsi"/>
              </w:rPr>
              <w:t xml:space="preserve">Realizar </w:t>
            </w:r>
            <w:r w:rsidR="00835B6F" w:rsidRPr="00053EC2">
              <w:rPr>
                <w:rFonts w:asciiTheme="majorHAnsi" w:hAnsiTheme="majorHAnsi"/>
              </w:rPr>
              <w:t>la</w:t>
            </w:r>
            <w:r w:rsidRPr="00053EC2">
              <w:rPr>
                <w:rFonts w:asciiTheme="majorHAnsi" w:hAnsiTheme="majorHAnsi"/>
              </w:rPr>
              <w:t xml:space="preserve"> revegetalización y/o empradización en el 80% de las </w:t>
            </w:r>
            <w:r w:rsidR="00835B6F" w:rsidRPr="00053EC2">
              <w:rPr>
                <w:rFonts w:asciiTheme="majorHAnsi" w:hAnsiTheme="majorHAnsi"/>
              </w:rPr>
              <w:t xml:space="preserve">áreas definidas para esta actividad. </w:t>
            </w:r>
          </w:p>
        </w:tc>
      </w:tr>
      <w:tr w:rsidR="009928EA" w:rsidRPr="00053EC2"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9928EA" w:rsidRPr="00053EC2" w:rsidRDefault="009928EA" w:rsidP="00E50CEE">
            <w:pPr>
              <w:jc w:val="center"/>
              <w:rPr>
                <w:rFonts w:asciiTheme="majorHAnsi" w:hAnsiTheme="majorHAnsi"/>
                <w:b/>
              </w:rPr>
            </w:pPr>
            <w:r w:rsidRPr="00053EC2">
              <w:rPr>
                <w:rFonts w:asciiTheme="majorHAnsi" w:hAnsiTheme="majorHAnsi"/>
                <w:b/>
              </w:rPr>
              <w:t>EVALUACIÓN AMBIENTAL</w:t>
            </w:r>
          </w:p>
        </w:tc>
      </w:tr>
      <w:tr w:rsidR="009928EA" w:rsidRPr="00053EC2" w:rsidTr="001C7147">
        <w:trPr>
          <w:trHeight w:val="288"/>
        </w:trPr>
        <w:tc>
          <w:tcPr>
            <w:cnfStyle w:val="001000000000" w:firstRow="0" w:lastRow="0" w:firstColumn="1" w:lastColumn="0" w:oddVBand="0" w:evenVBand="0" w:oddHBand="0" w:evenHBand="0" w:firstRowFirstColumn="0" w:firstRowLastColumn="0" w:lastRowFirstColumn="0" w:lastRowLastColumn="0"/>
            <w:tcW w:w="2773" w:type="pct"/>
            <w:gridSpan w:val="8"/>
            <w:tcBorders>
              <w:bottom w:val="single" w:sz="4" w:space="0" w:color="auto"/>
              <w:right w:val="single" w:sz="4" w:space="0" w:color="auto"/>
            </w:tcBorders>
            <w:shd w:val="clear" w:color="auto" w:fill="D9D9D9" w:themeFill="background1" w:themeFillShade="D9"/>
            <w:noWrap/>
            <w:vAlign w:val="center"/>
          </w:tcPr>
          <w:p w:rsidR="009928EA" w:rsidRPr="00053EC2" w:rsidRDefault="009928EA" w:rsidP="003352E3">
            <w:pPr>
              <w:pStyle w:val="Tablas"/>
              <w:rPr>
                <w:rFonts w:asciiTheme="majorHAnsi" w:hAnsiTheme="majorHAnsi"/>
                <w:sz w:val="22"/>
                <w:szCs w:val="22"/>
              </w:rPr>
            </w:pPr>
            <w:r w:rsidRPr="00053EC2">
              <w:rPr>
                <w:rFonts w:asciiTheme="majorHAnsi" w:hAnsiTheme="majorHAnsi"/>
                <w:sz w:val="22"/>
                <w:szCs w:val="22"/>
              </w:rPr>
              <w:t>Actividad</w:t>
            </w:r>
          </w:p>
        </w:tc>
        <w:tc>
          <w:tcPr>
            <w:tcW w:w="2227" w:type="pct"/>
            <w:gridSpan w:val="8"/>
            <w:tcBorders>
              <w:left w:val="single" w:sz="4" w:space="0" w:color="auto"/>
              <w:bottom w:val="single" w:sz="4" w:space="0" w:color="auto"/>
            </w:tcBorders>
            <w:shd w:val="clear" w:color="auto" w:fill="D9D9D9" w:themeFill="background1" w:themeFillShade="D9"/>
            <w:vAlign w:val="center"/>
          </w:tcPr>
          <w:p w:rsidR="009928EA" w:rsidRPr="00053EC2" w:rsidRDefault="009928EA" w:rsidP="003352E3">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053EC2">
              <w:rPr>
                <w:rFonts w:asciiTheme="majorHAnsi" w:hAnsiTheme="majorHAnsi"/>
                <w:sz w:val="22"/>
                <w:szCs w:val="22"/>
              </w:rPr>
              <w:t>Impacto</w:t>
            </w:r>
          </w:p>
        </w:tc>
      </w:tr>
      <w:tr w:rsidR="009928EA" w:rsidRPr="00053EC2" w:rsidTr="001C7147">
        <w:trPr>
          <w:trHeight w:val="372"/>
        </w:trPr>
        <w:tc>
          <w:tcPr>
            <w:cnfStyle w:val="001000000000" w:firstRow="0" w:lastRow="0" w:firstColumn="1" w:lastColumn="0" w:oddVBand="0" w:evenVBand="0" w:oddHBand="0" w:evenHBand="0" w:firstRowFirstColumn="0" w:firstRowLastColumn="0" w:lastRowFirstColumn="0" w:lastRowLastColumn="0"/>
            <w:tcW w:w="2773" w:type="pct"/>
            <w:gridSpan w:val="8"/>
            <w:tcBorders>
              <w:top w:val="single" w:sz="4" w:space="0" w:color="auto"/>
              <w:right w:val="single" w:sz="4" w:space="0" w:color="auto"/>
            </w:tcBorders>
            <w:noWrap/>
            <w:vAlign w:val="center"/>
          </w:tcPr>
          <w:p w:rsidR="009928EA" w:rsidRPr="00053EC2" w:rsidRDefault="009928EA" w:rsidP="003352E3">
            <w:pPr>
              <w:pStyle w:val="Tablas"/>
              <w:rPr>
                <w:rFonts w:asciiTheme="majorHAnsi" w:hAnsiTheme="majorHAnsi"/>
                <w:b w:val="0"/>
                <w:sz w:val="22"/>
                <w:szCs w:val="22"/>
              </w:rPr>
            </w:pPr>
            <w:r w:rsidRPr="00053EC2">
              <w:rPr>
                <w:rFonts w:asciiTheme="majorHAnsi" w:hAnsiTheme="majorHAnsi"/>
                <w:b w:val="0"/>
                <w:sz w:val="22"/>
                <w:szCs w:val="22"/>
              </w:rPr>
              <w:t>Desmonte y descapote</w:t>
            </w:r>
          </w:p>
        </w:tc>
        <w:tc>
          <w:tcPr>
            <w:tcW w:w="2227" w:type="pct"/>
            <w:gridSpan w:val="8"/>
            <w:vMerge w:val="restart"/>
            <w:tcBorders>
              <w:top w:val="single" w:sz="4" w:space="0" w:color="auto"/>
              <w:left w:val="single" w:sz="4" w:space="0" w:color="auto"/>
            </w:tcBorders>
            <w:vAlign w:val="center"/>
          </w:tcPr>
          <w:p w:rsidR="009928EA" w:rsidRPr="00053EC2" w:rsidRDefault="00E50CEE" w:rsidP="00E50CEE">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 xml:space="preserve">- </w:t>
            </w:r>
            <w:r w:rsidR="009928EA" w:rsidRPr="00053EC2">
              <w:rPr>
                <w:rFonts w:asciiTheme="majorHAnsi" w:hAnsiTheme="majorHAnsi"/>
              </w:rPr>
              <w:t>Cambio en la disponibilidad de hábitats por Disminución de cobertura vegetal.</w:t>
            </w:r>
          </w:p>
          <w:p w:rsidR="009928EA" w:rsidRPr="00053EC2" w:rsidRDefault="00E50CEE" w:rsidP="00E50CEE">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 xml:space="preserve">- </w:t>
            </w:r>
            <w:r w:rsidR="009928EA" w:rsidRPr="00053EC2">
              <w:rPr>
                <w:rFonts w:asciiTheme="majorHAnsi" w:hAnsiTheme="majorHAnsi"/>
              </w:rPr>
              <w:t xml:space="preserve">Cambio en la abundancia y riqueza de la vegetación. </w:t>
            </w:r>
          </w:p>
          <w:p w:rsidR="009928EA" w:rsidRPr="00053EC2" w:rsidRDefault="00E50CEE" w:rsidP="00E50CEE">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 xml:space="preserve">- </w:t>
            </w:r>
            <w:r w:rsidR="009928EA" w:rsidRPr="00053EC2">
              <w:rPr>
                <w:rFonts w:asciiTheme="majorHAnsi" w:hAnsiTheme="majorHAnsi"/>
              </w:rPr>
              <w:t>Cambio de la vegetación protectora de cuerpos hídricos.</w:t>
            </w:r>
          </w:p>
        </w:tc>
      </w:tr>
      <w:tr w:rsidR="009928EA" w:rsidRPr="00053EC2" w:rsidTr="00DE0AD6">
        <w:trPr>
          <w:trHeight w:val="896"/>
        </w:trPr>
        <w:tc>
          <w:tcPr>
            <w:cnfStyle w:val="001000000000" w:firstRow="0" w:lastRow="0" w:firstColumn="1" w:lastColumn="0" w:oddVBand="0" w:evenVBand="0" w:oddHBand="0" w:evenHBand="0" w:firstRowFirstColumn="0" w:firstRowLastColumn="0" w:lastRowFirstColumn="0" w:lastRowLastColumn="0"/>
            <w:tcW w:w="2773" w:type="pct"/>
            <w:gridSpan w:val="8"/>
            <w:tcBorders>
              <w:top w:val="single" w:sz="4" w:space="0" w:color="auto"/>
              <w:right w:val="single" w:sz="4" w:space="0" w:color="auto"/>
            </w:tcBorders>
            <w:noWrap/>
            <w:vAlign w:val="center"/>
          </w:tcPr>
          <w:p w:rsidR="009928EA" w:rsidRPr="00053EC2" w:rsidRDefault="009928EA" w:rsidP="00DE0AD6">
            <w:pPr>
              <w:pStyle w:val="Tablas"/>
              <w:rPr>
                <w:rFonts w:asciiTheme="majorHAnsi" w:hAnsiTheme="majorHAnsi"/>
              </w:rPr>
            </w:pPr>
            <w:r w:rsidRPr="00053EC2">
              <w:rPr>
                <w:rFonts w:asciiTheme="majorHAnsi" w:hAnsiTheme="majorHAnsi"/>
                <w:b w:val="0"/>
                <w:sz w:val="22"/>
                <w:szCs w:val="22"/>
              </w:rPr>
              <w:t>Zona de Manejo de Escombros y Material de Excavación (ZODME)</w:t>
            </w:r>
          </w:p>
        </w:tc>
        <w:tc>
          <w:tcPr>
            <w:tcW w:w="2227" w:type="pct"/>
            <w:gridSpan w:val="8"/>
            <w:vMerge/>
            <w:tcBorders>
              <w:left w:val="single" w:sz="4" w:space="0" w:color="auto"/>
            </w:tcBorders>
            <w:vAlign w:val="center"/>
          </w:tcPr>
          <w:p w:rsidR="009928EA" w:rsidRPr="00053EC2" w:rsidRDefault="009928EA" w:rsidP="003352E3">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009928EA" w:rsidRPr="00053EC2" w:rsidTr="00DE0AD6">
        <w:trPr>
          <w:trHeight w:val="413"/>
        </w:trPr>
        <w:tc>
          <w:tcPr>
            <w:cnfStyle w:val="001000000000" w:firstRow="0" w:lastRow="0" w:firstColumn="1" w:lastColumn="0" w:oddVBand="0" w:evenVBand="0" w:oddHBand="0" w:evenHBand="0" w:firstRowFirstColumn="0" w:firstRowLastColumn="0" w:lastRowFirstColumn="0" w:lastRowLastColumn="0"/>
            <w:tcW w:w="2773" w:type="pct"/>
            <w:gridSpan w:val="8"/>
            <w:tcBorders>
              <w:top w:val="single" w:sz="4" w:space="0" w:color="auto"/>
              <w:right w:val="single" w:sz="4" w:space="0" w:color="auto"/>
            </w:tcBorders>
            <w:noWrap/>
            <w:vAlign w:val="center"/>
          </w:tcPr>
          <w:p w:rsidR="009928EA" w:rsidRPr="00053EC2" w:rsidRDefault="009928EA" w:rsidP="003352E3">
            <w:pPr>
              <w:pStyle w:val="Tablas"/>
              <w:rPr>
                <w:rFonts w:asciiTheme="majorHAnsi" w:hAnsiTheme="majorHAnsi"/>
                <w:b w:val="0"/>
                <w:sz w:val="22"/>
                <w:szCs w:val="22"/>
              </w:rPr>
            </w:pPr>
            <w:r w:rsidRPr="00053EC2">
              <w:rPr>
                <w:rFonts w:asciiTheme="majorHAnsi" w:hAnsiTheme="majorHAnsi"/>
                <w:b w:val="0"/>
                <w:sz w:val="22"/>
                <w:szCs w:val="22"/>
              </w:rPr>
              <w:t>Instalación y operación de estructuras</w:t>
            </w:r>
          </w:p>
        </w:tc>
        <w:tc>
          <w:tcPr>
            <w:tcW w:w="2227" w:type="pct"/>
            <w:gridSpan w:val="8"/>
            <w:vMerge/>
            <w:tcBorders>
              <w:left w:val="single" w:sz="4" w:space="0" w:color="auto"/>
            </w:tcBorders>
            <w:vAlign w:val="center"/>
          </w:tcPr>
          <w:p w:rsidR="009928EA" w:rsidRPr="00053EC2" w:rsidRDefault="009928EA" w:rsidP="003352E3">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009928EA" w:rsidRPr="00053EC2"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tcPr>
          <w:p w:rsidR="009928EA" w:rsidRPr="00053EC2" w:rsidRDefault="009928EA" w:rsidP="00E50CEE">
            <w:pPr>
              <w:jc w:val="center"/>
              <w:rPr>
                <w:rFonts w:asciiTheme="majorHAnsi" w:hAnsiTheme="majorHAnsi"/>
                <w:b/>
              </w:rPr>
            </w:pPr>
            <w:r w:rsidRPr="00053EC2">
              <w:rPr>
                <w:rFonts w:asciiTheme="majorHAnsi" w:hAnsiTheme="majorHAnsi"/>
                <w:b/>
              </w:rPr>
              <w:t>ETAPAS A IMPLEMENTAR</w:t>
            </w:r>
          </w:p>
        </w:tc>
      </w:tr>
      <w:tr w:rsidR="009928EA" w:rsidRPr="00053EC2" w:rsidTr="001C7147">
        <w:trPr>
          <w:trHeight w:val="284"/>
        </w:trPr>
        <w:tc>
          <w:tcPr>
            <w:cnfStyle w:val="001000000000" w:firstRow="0" w:lastRow="0" w:firstColumn="1" w:lastColumn="0" w:oddVBand="0" w:evenVBand="0" w:oddHBand="0" w:evenHBand="0" w:firstRowFirstColumn="0" w:firstRowLastColumn="0" w:lastRowFirstColumn="0" w:lastRowLastColumn="0"/>
            <w:tcW w:w="989" w:type="pct"/>
            <w:noWrap/>
            <w:vAlign w:val="center"/>
          </w:tcPr>
          <w:p w:rsidR="009928EA" w:rsidRPr="00053EC2" w:rsidRDefault="009928EA" w:rsidP="003352E3">
            <w:pPr>
              <w:rPr>
                <w:rFonts w:asciiTheme="majorHAnsi" w:hAnsiTheme="majorHAnsi"/>
              </w:rPr>
            </w:pPr>
            <w:r w:rsidRPr="00053EC2">
              <w:rPr>
                <w:rFonts w:asciiTheme="majorHAnsi" w:hAnsiTheme="majorHAnsi"/>
              </w:rPr>
              <w:t>Pre-constructiva</w:t>
            </w:r>
          </w:p>
        </w:tc>
        <w:tc>
          <w:tcPr>
            <w:tcW w:w="160" w:type="pct"/>
            <w:gridSpan w:val="2"/>
            <w:tcBorders>
              <w:right w:val="single" w:sz="4" w:space="0" w:color="auto"/>
            </w:tcBorders>
            <w:noWrap/>
            <w:vAlign w:val="center"/>
          </w:tcPr>
          <w:p w:rsidR="009928EA" w:rsidRPr="00053EC2"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026" w:type="pct"/>
            <w:gridSpan w:val="3"/>
            <w:tcBorders>
              <w:left w:val="single" w:sz="4" w:space="0" w:color="auto"/>
            </w:tcBorders>
            <w:vAlign w:val="center"/>
          </w:tcPr>
          <w:p w:rsidR="009928EA" w:rsidRPr="00053EC2"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Constructiva</w:t>
            </w:r>
          </w:p>
        </w:tc>
        <w:tc>
          <w:tcPr>
            <w:tcW w:w="234" w:type="pct"/>
            <w:tcBorders>
              <w:right w:val="single" w:sz="4" w:space="0" w:color="auto"/>
            </w:tcBorders>
            <w:noWrap/>
            <w:vAlign w:val="center"/>
          </w:tcPr>
          <w:p w:rsidR="009928EA" w:rsidRPr="00053EC2"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X</w:t>
            </w:r>
          </w:p>
        </w:tc>
        <w:tc>
          <w:tcPr>
            <w:tcW w:w="1177" w:type="pct"/>
            <w:gridSpan w:val="4"/>
            <w:tcBorders>
              <w:left w:val="single" w:sz="4" w:space="0" w:color="auto"/>
              <w:right w:val="single" w:sz="4" w:space="0" w:color="auto"/>
            </w:tcBorders>
            <w:vAlign w:val="center"/>
          </w:tcPr>
          <w:p w:rsidR="009928EA" w:rsidRPr="00053EC2"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Desmantelamiento y abandono</w:t>
            </w:r>
          </w:p>
        </w:tc>
        <w:tc>
          <w:tcPr>
            <w:tcW w:w="215" w:type="pct"/>
            <w:tcBorders>
              <w:left w:val="single" w:sz="4" w:space="0" w:color="auto"/>
              <w:right w:val="single" w:sz="4" w:space="0" w:color="auto"/>
            </w:tcBorders>
            <w:vAlign w:val="center"/>
          </w:tcPr>
          <w:p w:rsidR="009928EA" w:rsidRPr="00053EC2" w:rsidRDefault="00835B6F"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X</w:t>
            </w:r>
          </w:p>
        </w:tc>
        <w:tc>
          <w:tcPr>
            <w:tcW w:w="970" w:type="pct"/>
            <w:gridSpan w:val="3"/>
            <w:tcBorders>
              <w:left w:val="single" w:sz="4" w:space="0" w:color="auto"/>
              <w:right w:val="single" w:sz="4" w:space="0" w:color="auto"/>
            </w:tcBorders>
            <w:vAlign w:val="center"/>
          </w:tcPr>
          <w:p w:rsidR="009928EA" w:rsidRPr="00053EC2"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Operación y mantenimiento</w:t>
            </w:r>
          </w:p>
        </w:tc>
        <w:tc>
          <w:tcPr>
            <w:tcW w:w="229" w:type="pct"/>
            <w:tcBorders>
              <w:left w:val="single" w:sz="4" w:space="0" w:color="auto"/>
            </w:tcBorders>
            <w:vAlign w:val="center"/>
          </w:tcPr>
          <w:p w:rsidR="009928EA" w:rsidRPr="00053EC2" w:rsidRDefault="00835B6F"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X</w:t>
            </w:r>
          </w:p>
        </w:tc>
      </w:tr>
      <w:tr w:rsidR="009928EA" w:rsidRPr="00053EC2"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9928EA" w:rsidRPr="00053EC2" w:rsidRDefault="009928EA" w:rsidP="00E50CEE">
            <w:pPr>
              <w:jc w:val="center"/>
              <w:rPr>
                <w:rFonts w:asciiTheme="majorHAnsi" w:hAnsiTheme="majorHAnsi"/>
                <w:b/>
              </w:rPr>
            </w:pPr>
            <w:r w:rsidRPr="00053EC2">
              <w:rPr>
                <w:rFonts w:asciiTheme="majorHAnsi" w:hAnsiTheme="majorHAnsi"/>
                <w:b/>
              </w:rPr>
              <w:t>TIPO DE MEDIDA</w:t>
            </w:r>
          </w:p>
        </w:tc>
      </w:tr>
      <w:tr w:rsidR="009928EA" w:rsidRPr="00053EC2" w:rsidTr="002A53CE">
        <w:trPr>
          <w:trHeight w:val="284"/>
        </w:trPr>
        <w:tc>
          <w:tcPr>
            <w:cnfStyle w:val="001000000000" w:firstRow="0" w:lastRow="0" w:firstColumn="1" w:lastColumn="0" w:oddVBand="0" w:evenVBand="0" w:oddHBand="0" w:evenHBand="0" w:firstRowFirstColumn="0" w:firstRowLastColumn="0" w:lastRowFirstColumn="0" w:lastRowLastColumn="0"/>
            <w:tcW w:w="1164" w:type="pct"/>
            <w:gridSpan w:val="4"/>
            <w:noWrap/>
            <w:vAlign w:val="center"/>
          </w:tcPr>
          <w:p w:rsidR="009928EA" w:rsidRPr="00053EC2" w:rsidRDefault="009928EA" w:rsidP="003352E3">
            <w:pPr>
              <w:rPr>
                <w:rFonts w:asciiTheme="majorHAnsi" w:hAnsiTheme="majorHAnsi"/>
                <w:lang w:bidi="en-US"/>
              </w:rPr>
            </w:pPr>
            <w:r w:rsidRPr="00053EC2">
              <w:rPr>
                <w:rFonts w:asciiTheme="majorHAnsi" w:hAnsiTheme="majorHAnsi"/>
                <w:lang w:bidi="en-US"/>
              </w:rPr>
              <w:t>Prevención</w:t>
            </w:r>
          </w:p>
        </w:tc>
        <w:tc>
          <w:tcPr>
            <w:tcW w:w="2177" w:type="pct"/>
            <w:gridSpan w:val="6"/>
            <w:vAlign w:val="center"/>
          </w:tcPr>
          <w:p w:rsidR="009928EA" w:rsidRPr="00053EC2"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953" w:type="pct"/>
            <w:gridSpan w:val="4"/>
            <w:noWrap/>
            <w:vAlign w:val="center"/>
          </w:tcPr>
          <w:p w:rsidR="009928EA" w:rsidRPr="00053EC2"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lang w:bidi="en-US"/>
              </w:rPr>
            </w:pPr>
            <w:r w:rsidRPr="00053EC2">
              <w:rPr>
                <w:rFonts w:asciiTheme="majorHAnsi" w:hAnsiTheme="majorHAnsi"/>
                <w:lang w:bidi="en-US"/>
              </w:rPr>
              <w:t>Corrección</w:t>
            </w:r>
          </w:p>
        </w:tc>
        <w:tc>
          <w:tcPr>
            <w:tcW w:w="706" w:type="pct"/>
            <w:gridSpan w:val="2"/>
            <w:noWrap/>
            <w:vAlign w:val="center"/>
          </w:tcPr>
          <w:p w:rsidR="009928EA" w:rsidRPr="00053EC2" w:rsidRDefault="00835B6F" w:rsidP="00835B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X</w:t>
            </w:r>
          </w:p>
        </w:tc>
      </w:tr>
      <w:tr w:rsidR="009928EA" w:rsidRPr="00053EC2" w:rsidTr="002A53CE">
        <w:trPr>
          <w:trHeight w:val="284"/>
        </w:trPr>
        <w:tc>
          <w:tcPr>
            <w:cnfStyle w:val="001000000000" w:firstRow="0" w:lastRow="0" w:firstColumn="1" w:lastColumn="0" w:oddVBand="0" w:evenVBand="0" w:oddHBand="0" w:evenHBand="0" w:firstRowFirstColumn="0" w:firstRowLastColumn="0" w:lastRowFirstColumn="0" w:lastRowLastColumn="0"/>
            <w:tcW w:w="1164" w:type="pct"/>
            <w:gridSpan w:val="4"/>
            <w:noWrap/>
            <w:vAlign w:val="center"/>
          </w:tcPr>
          <w:p w:rsidR="009928EA" w:rsidRPr="00053EC2" w:rsidRDefault="009928EA" w:rsidP="003352E3">
            <w:pPr>
              <w:rPr>
                <w:rFonts w:asciiTheme="majorHAnsi" w:hAnsiTheme="majorHAnsi"/>
                <w:lang w:bidi="en-US"/>
              </w:rPr>
            </w:pPr>
            <w:r w:rsidRPr="00053EC2">
              <w:rPr>
                <w:rFonts w:asciiTheme="majorHAnsi" w:hAnsiTheme="majorHAnsi"/>
                <w:lang w:bidi="en-US"/>
              </w:rPr>
              <w:t>Mitigación</w:t>
            </w:r>
          </w:p>
        </w:tc>
        <w:tc>
          <w:tcPr>
            <w:tcW w:w="2177" w:type="pct"/>
            <w:gridSpan w:val="6"/>
            <w:vAlign w:val="center"/>
          </w:tcPr>
          <w:p w:rsidR="009928EA" w:rsidRPr="00053EC2"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 xml:space="preserve">             X</w:t>
            </w:r>
          </w:p>
        </w:tc>
        <w:tc>
          <w:tcPr>
            <w:tcW w:w="953" w:type="pct"/>
            <w:gridSpan w:val="4"/>
            <w:noWrap/>
            <w:vAlign w:val="center"/>
          </w:tcPr>
          <w:p w:rsidR="009928EA" w:rsidRPr="00053EC2"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lang w:bidi="en-US"/>
              </w:rPr>
            </w:pPr>
            <w:r w:rsidRPr="00053EC2">
              <w:rPr>
                <w:rFonts w:asciiTheme="majorHAnsi" w:hAnsiTheme="majorHAnsi"/>
                <w:lang w:bidi="en-US"/>
              </w:rPr>
              <w:t>Compensación</w:t>
            </w:r>
          </w:p>
        </w:tc>
        <w:tc>
          <w:tcPr>
            <w:tcW w:w="706" w:type="pct"/>
            <w:gridSpan w:val="2"/>
            <w:noWrap/>
            <w:vAlign w:val="center"/>
          </w:tcPr>
          <w:p w:rsidR="009928EA" w:rsidRPr="00053EC2"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 xml:space="preserve">         </w:t>
            </w:r>
          </w:p>
        </w:tc>
      </w:tr>
      <w:tr w:rsidR="009928EA" w:rsidRPr="00053EC2"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9928EA" w:rsidRPr="00053EC2" w:rsidRDefault="009928EA" w:rsidP="00E50CEE">
            <w:pPr>
              <w:jc w:val="center"/>
              <w:rPr>
                <w:rFonts w:asciiTheme="majorHAnsi" w:hAnsiTheme="majorHAnsi"/>
                <w:b/>
              </w:rPr>
            </w:pPr>
            <w:r w:rsidRPr="00053EC2">
              <w:rPr>
                <w:rFonts w:asciiTheme="majorHAnsi" w:hAnsiTheme="majorHAnsi"/>
                <w:b/>
              </w:rPr>
              <w:t>ACCIONES A DESARROLLAR</w:t>
            </w:r>
          </w:p>
        </w:tc>
      </w:tr>
      <w:tr w:rsidR="009928EA" w:rsidRPr="00053EC2" w:rsidTr="001C7147">
        <w:trPr>
          <w:trHeight w:val="940"/>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tcPr>
          <w:p w:rsidR="00835B6F" w:rsidRPr="00F3253C" w:rsidRDefault="00835B6F" w:rsidP="00835B6F">
            <w:pPr>
              <w:rPr>
                <w:rFonts w:asciiTheme="majorHAnsi" w:hAnsiTheme="majorHAnsi"/>
                <w:lang w:val="es-ES"/>
              </w:rPr>
            </w:pPr>
            <w:r w:rsidRPr="00F3253C">
              <w:rPr>
                <w:rFonts w:asciiTheme="majorHAnsi" w:hAnsiTheme="majorHAnsi"/>
                <w:lang w:val="es-ES"/>
              </w:rPr>
              <w:t xml:space="preserve">Las actividades de revegetalización y empradización se realizarán en los sitios de derecho de vía (taludes, terraplenes de corte y de relleno), ZODME, </w:t>
            </w:r>
            <w:r w:rsidR="00BE3A7E" w:rsidRPr="00F3253C">
              <w:rPr>
                <w:rFonts w:asciiTheme="majorHAnsi" w:hAnsiTheme="majorHAnsi"/>
                <w:lang w:val="es-ES"/>
              </w:rPr>
              <w:t>áreas de plantas de proceso y campamento</w:t>
            </w:r>
            <w:r w:rsidR="008342F1" w:rsidRPr="00F3253C">
              <w:rPr>
                <w:rFonts w:asciiTheme="majorHAnsi" w:hAnsiTheme="majorHAnsi"/>
                <w:lang w:val="es-ES"/>
              </w:rPr>
              <w:t xml:space="preserve">, </w:t>
            </w:r>
            <w:r w:rsidR="002646B7" w:rsidRPr="00F3253C">
              <w:rPr>
                <w:rFonts w:asciiTheme="majorHAnsi" w:hAnsiTheme="majorHAnsi"/>
                <w:lang w:val="es-ES"/>
              </w:rPr>
              <w:t xml:space="preserve">lo cual representa </w:t>
            </w:r>
            <w:r w:rsidR="008342F1" w:rsidRPr="00F3253C">
              <w:rPr>
                <w:rFonts w:asciiTheme="majorHAnsi" w:hAnsiTheme="majorHAnsi"/>
                <w:lang w:val="es-ES"/>
              </w:rPr>
              <w:t xml:space="preserve">un área aproximada de </w:t>
            </w:r>
            <w:r w:rsidR="00A92CEC" w:rsidRPr="00F3253C">
              <w:rPr>
                <w:rFonts w:asciiTheme="majorHAnsi" w:hAnsiTheme="majorHAnsi"/>
                <w:lang w:val="es-ES"/>
              </w:rPr>
              <w:t>130</w:t>
            </w:r>
            <w:r w:rsidR="008342F1" w:rsidRPr="00F3253C">
              <w:rPr>
                <w:rFonts w:asciiTheme="majorHAnsi" w:hAnsiTheme="majorHAnsi"/>
                <w:lang w:val="es-ES"/>
              </w:rPr>
              <w:t xml:space="preserve"> ha</w:t>
            </w:r>
            <w:r w:rsidR="00BE3A7E" w:rsidRPr="00F3253C">
              <w:rPr>
                <w:rFonts w:asciiTheme="majorHAnsi" w:hAnsiTheme="majorHAnsi"/>
                <w:lang w:val="es-ES"/>
              </w:rPr>
              <w:t xml:space="preserve">. La actividad será ejecutada una vez se terminen las actividades de construcción en cada sector. </w:t>
            </w:r>
          </w:p>
          <w:p w:rsidR="00BE3A7E" w:rsidRPr="00F3253C" w:rsidRDefault="00BE3A7E" w:rsidP="00835B6F">
            <w:pPr>
              <w:rPr>
                <w:rFonts w:asciiTheme="majorHAnsi" w:hAnsiTheme="majorHAnsi"/>
                <w:lang w:val="es-ES"/>
              </w:rPr>
            </w:pPr>
          </w:p>
          <w:p w:rsidR="00BE3A7E" w:rsidRPr="00F3253C" w:rsidRDefault="00BE3A7E" w:rsidP="00BE3A7E">
            <w:pPr>
              <w:pStyle w:val="Prrafodelista"/>
              <w:numPr>
                <w:ilvl w:val="0"/>
                <w:numId w:val="28"/>
              </w:numPr>
              <w:rPr>
                <w:rFonts w:asciiTheme="majorHAnsi" w:hAnsiTheme="majorHAnsi"/>
                <w:b/>
                <w:lang w:val="es-ES"/>
              </w:rPr>
            </w:pPr>
            <w:r w:rsidRPr="00F3253C">
              <w:rPr>
                <w:rFonts w:asciiTheme="majorHAnsi" w:hAnsiTheme="majorHAnsi"/>
                <w:b/>
                <w:lang w:val="es-ES"/>
              </w:rPr>
              <w:lastRenderedPageBreak/>
              <w:t>Extensión de capa orgánica</w:t>
            </w:r>
          </w:p>
          <w:p w:rsidR="00835B6F" w:rsidRPr="00F3253C" w:rsidRDefault="00BE3A7E" w:rsidP="009C56DF">
            <w:pPr>
              <w:rPr>
                <w:rFonts w:asciiTheme="majorHAnsi" w:hAnsiTheme="majorHAnsi"/>
                <w:lang w:val="es-ES"/>
              </w:rPr>
            </w:pPr>
            <w:r w:rsidRPr="00F3253C">
              <w:rPr>
                <w:rFonts w:asciiTheme="majorHAnsi" w:hAnsiTheme="majorHAnsi"/>
                <w:lang w:val="es-ES"/>
              </w:rPr>
              <w:t xml:space="preserve">Una vez se han terminado las actividades de construcción o las actividades de abandono y limpieza se realizará la extensión de la capa orgánica sobre el suelo, para ello se </w:t>
            </w:r>
            <w:r w:rsidR="009C56DF" w:rsidRPr="00F3253C">
              <w:rPr>
                <w:rFonts w:asciiTheme="majorHAnsi" w:hAnsiTheme="majorHAnsi"/>
                <w:lang w:val="es-ES"/>
              </w:rPr>
              <w:t xml:space="preserve">podrá utilizar suelo orgánico obtenido de las áreas de intervención del proyecto (Ver proyecto MRS-1). Para el desarrollo de esta actividad el suelo orgánico se trasportará con las medidas establecidas en el </w:t>
            </w:r>
            <w:r w:rsidR="009C56DF" w:rsidRPr="00F3253C">
              <w:rPr>
                <w:rFonts w:asciiTheme="majorHAnsi" w:hAnsiTheme="majorHAnsi"/>
              </w:rPr>
              <w:t>proyecto MSR-1 (Manejo y disposición de Escombros y Material de Excavación (ZODME))</w:t>
            </w:r>
            <w:r w:rsidR="009C56DF" w:rsidRPr="00F3253C">
              <w:rPr>
                <w:rFonts w:asciiTheme="majorHAnsi" w:hAnsiTheme="majorHAnsi"/>
                <w:lang w:val="es-ES"/>
              </w:rPr>
              <w:t xml:space="preserve">. </w:t>
            </w:r>
          </w:p>
          <w:p w:rsidR="009C56DF" w:rsidRPr="00F3253C" w:rsidRDefault="009C56DF" w:rsidP="009C56DF">
            <w:pPr>
              <w:rPr>
                <w:rFonts w:asciiTheme="majorHAnsi" w:hAnsiTheme="majorHAnsi"/>
                <w:lang w:val="es-ES"/>
              </w:rPr>
            </w:pPr>
          </w:p>
          <w:p w:rsidR="009C56DF" w:rsidRPr="00F3253C" w:rsidRDefault="009C56DF" w:rsidP="009C56DF">
            <w:pPr>
              <w:rPr>
                <w:rFonts w:asciiTheme="majorHAnsi" w:hAnsiTheme="majorHAnsi"/>
                <w:lang w:val="es-ES"/>
              </w:rPr>
            </w:pPr>
            <w:r w:rsidRPr="00F3253C">
              <w:rPr>
                <w:rFonts w:asciiTheme="majorHAnsi" w:hAnsiTheme="majorHAnsi"/>
                <w:lang w:val="es-ES"/>
              </w:rPr>
              <w:t xml:space="preserve">Esta actividad se realizará principalmente en zonas en las cuales se lleven a cabo actividades de revegetalización, en las cuales la pendiente sea adecuada para no generar pérdida de material de suelo orgánico o la semilla establecida. La capa de suelo orgánico será aproximadamente de 30 cm, dependiendo de las condiciones del terreno sobre el cual se vaya a establecer. </w:t>
            </w:r>
          </w:p>
          <w:p w:rsidR="009C56DF" w:rsidRPr="00F3253C" w:rsidRDefault="009C56DF" w:rsidP="009C56DF">
            <w:pPr>
              <w:rPr>
                <w:rFonts w:asciiTheme="majorHAnsi" w:hAnsiTheme="majorHAnsi"/>
                <w:lang w:val="es-ES"/>
              </w:rPr>
            </w:pPr>
          </w:p>
          <w:p w:rsidR="00835B6F" w:rsidRPr="00F3253C" w:rsidRDefault="009928EA" w:rsidP="001E5493">
            <w:pPr>
              <w:pStyle w:val="Prrafodelista"/>
              <w:numPr>
                <w:ilvl w:val="0"/>
                <w:numId w:val="28"/>
              </w:numPr>
              <w:rPr>
                <w:rFonts w:asciiTheme="majorHAnsi" w:hAnsiTheme="majorHAnsi"/>
                <w:b/>
                <w:lang w:val="es-ES"/>
              </w:rPr>
            </w:pPr>
            <w:r w:rsidRPr="00F3253C">
              <w:rPr>
                <w:rFonts w:asciiTheme="majorHAnsi" w:hAnsiTheme="majorHAnsi"/>
                <w:b/>
                <w:lang w:val="es-ES"/>
              </w:rPr>
              <w:t xml:space="preserve">Revegetalización </w:t>
            </w:r>
          </w:p>
          <w:p w:rsidR="009928EA" w:rsidRPr="00F3253C" w:rsidRDefault="009928EA" w:rsidP="00835B6F">
            <w:pPr>
              <w:rPr>
                <w:rFonts w:asciiTheme="majorHAnsi" w:hAnsiTheme="majorHAnsi"/>
                <w:lang w:val="es-ES"/>
              </w:rPr>
            </w:pPr>
            <w:r w:rsidRPr="00F3253C">
              <w:rPr>
                <w:rFonts w:asciiTheme="majorHAnsi" w:hAnsiTheme="majorHAnsi"/>
                <w:lang w:val="es-ES"/>
              </w:rPr>
              <w:t>Los métodos que se pueden emplear para la revegetalización con especies herbáceas son:</w:t>
            </w:r>
          </w:p>
          <w:p w:rsidR="00835B6F" w:rsidRPr="00F3253C" w:rsidRDefault="00835B6F" w:rsidP="00835B6F">
            <w:pPr>
              <w:rPr>
                <w:rFonts w:asciiTheme="majorHAnsi" w:hAnsiTheme="majorHAnsi"/>
                <w:lang w:val="es-ES"/>
              </w:rPr>
            </w:pPr>
          </w:p>
          <w:p w:rsidR="009928EA" w:rsidRPr="00F3253C" w:rsidRDefault="009928EA" w:rsidP="00835B6F">
            <w:pPr>
              <w:rPr>
                <w:rFonts w:asciiTheme="majorHAnsi" w:hAnsiTheme="majorHAnsi"/>
              </w:rPr>
            </w:pPr>
            <w:r w:rsidRPr="00F3253C">
              <w:rPr>
                <w:rFonts w:asciiTheme="majorHAnsi" w:hAnsiTheme="majorHAnsi"/>
                <w:i/>
                <w:lang w:val="es-ES"/>
              </w:rPr>
              <w:t>Siembra por semilla:</w:t>
            </w:r>
            <w:r w:rsidRPr="00F3253C">
              <w:rPr>
                <w:rFonts w:asciiTheme="majorHAnsi" w:hAnsiTheme="majorHAnsi"/>
                <w:lang w:val="es-ES"/>
              </w:rPr>
              <w:t xml:space="preserve"> se puede realizar al voleo, sobre la capa de suelo orgánico dispuesto con anterioridad, si esto se hace en verano es necesario garantizar el riego en las primeras fases de desarrollo de la vegetación. </w:t>
            </w:r>
            <w:r w:rsidRPr="00F3253C">
              <w:rPr>
                <w:rFonts w:asciiTheme="majorHAnsi" w:hAnsiTheme="majorHAnsi"/>
              </w:rPr>
              <w:t>La densidad de siembra será de 5 a 8 kg de semilla /ha. La semilla empleada en la actividad de revegetalización debe ser certificada.</w:t>
            </w:r>
          </w:p>
          <w:p w:rsidR="00835B6F" w:rsidRPr="00F3253C" w:rsidRDefault="00835B6F" w:rsidP="00835B6F">
            <w:pPr>
              <w:rPr>
                <w:rFonts w:asciiTheme="majorHAnsi" w:hAnsiTheme="majorHAnsi"/>
              </w:rPr>
            </w:pPr>
          </w:p>
          <w:p w:rsidR="009928EA" w:rsidRPr="00F3253C" w:rsidRDefault="009928EA" w:rsidP="00835B6F">
            <w:pPr>
              <w:rPr>
                <w:rFonts w:asciiTheme="majorHAnsi" w:hAnsiTheme="majorHAnsi"/>
                <w:lang w:val="es-ES"/>
              </w:rPr>
            </w:pPr>
            <w:r w:rsidRPr="00F3253C">
              <w:rPr>
                <w:rFonts w:asciiTheme="majorHAnsi" w:hAnsiTheme="majorHAnsi"/>
                <w:i/>
                <w:lang w:val="es-ES"/>
              </w:rPr>
              <w:t>Siembra por estolón o rizomas:</w:t>
            </w:r>
            <w:r w:rsidRPr="00F3253C">
              <w:rPr>
                <w:rFonts w:asciiTheme="majorHAnsi" w:hAnsiTheme="majorHAnsi"/>
                <w:lang w:val="es-ES"/>
              </w:rPr>
              <w:t xml:space="preserve"> los sistemas vegetativos se utilizan cuando se puede extraer material vegetal de las áreas intervenidas por el proyecto para plantarlas en las superficies finales a recuperar.  Se evaluará en campo si es posible desarrollar estos sistemas, dado que presentan alta efectividad por encontrarse adaptadas al entorno natural. </w:t>
            </w:r>
          </w:p>
          <w:p w:rsidR="00A92CEC" w:rsidRPr="00F3253C" w:rsidRDefault="00A92CEC" w:rsidP="00835B6F">
            <w:pPr>
              <w:rPr>
                <w:rFonts w:asciiTheme="majorHAnsi" w:hAnsiTheme="majorHAnsi"/>
                <w:lang w:val="es-ES"/>
              </w:rPr>
            </w:pPr>
          </w:p>
          <w:p w:rsidR="00A92CEC" w:rsidRPr="00F3253C" w:rsidRDefault="00F97640" w:rsidP="00835B6F">
            <w:pPr>
              <w:rPr>
                <w:rFonts w:asciiTheme="majorHAnsi" w:hAnsiTheme="majorHAnsi"/>
                <w:lang w:val="es-ES"/>
              </w:rPr>
            </w:pPr>
            <w:r w:rsidRPr="00F3253C">
              <w:rPr>
                <w:rFonts w:asciiTheme="majorHAnsi" w:hAnsiTheme="majorHAnsi"/>
                <w:lang w:val="es-ES"/>
              </w:rPr>
              <w:t>Algunas de las posibles especies a usarse para esta actividad se presentan en la siguiente tabla:</w:t>
            </w:r>
          </w:p>
          <w:p w:rsidR="00F97640" w:rsidRPr="00F3253C" w:rsidRDefault="00F97640" w:rsidP="00835B6F">
            <w:pPr>
              <w:rPr>
                <w:rFonts w:asciiTheme="majorHAnsi" w:hAnsiTheme="majorHAnsi"/>
                <w:lang w:val="es-ES"/>
              </w:rPr>
            </w:pPr>
          </w:p>
          <w:tbl>
            <w:tblPr>
              <w:tblStyle w:val="Gminis"/>
              <w:tblW w:w="0" w:type="auto"/>
              <w:tblLayout w:type="fixed"/>
              <w:tblLook w:val="04A0" w:firstRow="1" w:lastRow="0" w:firstColumn="1" w:lastColumn="0" w:noHBand="0" w:noVBand="1"/>
            </w:tblPr>
            <w:tblGrid>
              <w:gridCol w:w="1872"/>
              <w:gridCol w:w="2410"/>
              <w:gridCol w:w="1417"/>
            </w:tblGrid>
            <w:tr w:rsidR="00F97640" w:rsidRPr="00F3253C" w:rsidTr="00227B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72" w:type="dxa"/>
                  <w:tcBorders>
                    <w:top w:val="none" w:sz="0" w:space="0" w:color="auto"/>
                    <w:left w:val="none" w:sz="0" w:space="0" w:color="auto"/>
                    <w:bottom w:val="none" w:sz="0" w:space="0" w:color="auto"/>
                  </w:tcBorders>
                  <w:vAlign w:val="center"/>
                </w:tcPr>
                <w:p w:rsidR="00F97640" w:rsidRPr="00F3253C" w:rsidRDefault="00F97640" w:rsidP="00F97640">
                  <w:pPr>
                    <w:contextualSpacing w:val="0"/>
                    <w:jc w:val="center"/>
                    <w:rPr>
                      <w:rFonts w:asciiTheme="majorHAnsi" w:eastAsia="Times New Roman" w:hAnsiTheme="majorHAnsi" w:cs="Arial"/>
                      <w:bCs/>
                      <w:color w:val="000000"/>
                      <w:lang w:val="es-ES" w:eastAsia="es-ES"/>
                    </w:rPr>
                  </w:pPr>
                  <w:r w:rsidRPr="00F3253C">
                    <w:rPr>
                      <w:rFonts w:asciiTheme="majorHAnsi" w:eastAsia="Times New Roman" w:hAnsiTheme="majorHAnsi" w:cs="Arial"/>
                      <w:bCs/>
                      <w:color w:val="000000"/>
                      <w:lang w:val="es-ES" w:eastAsia="es-ES"/>
                    </w:rPr>
                    <w:t>Nombre común</w:t>
                  </w:r>
                </w:p>
              </w:tc>
              <w:tc>
                <w:tcPr>
                  <w:tcW w:w="2410" w:type="dxa"/>
                  <w:tcBorders>
                    <w:bottom w:val="none" w:sz="0" w:space="0" w:color="auto"/>
                  </w:tcBorders>
                  <w:vAlign w:val="center"/>
                </w:tcPr>
                <w:p w:rsidR="00F97640" w:rsidRPr="00F3253C" w:rsidRDefault="00F97640" w:rsidP="00F97640">
                  <w:pPr>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iCs/>
                      <w:color w:val="000000"/>
                      <w:lang w:val="es-ES" w:eastAsia="es-ES"/>
                    </w:rPr>
                  </w:pPr>
                  <w:r w:rsidRPr="00F3253C">
                    <w:rPr>
                      <w:rFonts w:asciiTheme="majorHAnsi" w:eastAsia="Times New Roman" w:hAnsiTheme="majorHAnsi" w:cs="Arial"/>
                      <w:bCs/>
                      <w:iCs/>
                      <w:color w:val="000000"/>
                      <w:lang w:val="es-ES" w:eastAsia="es-ES"/>
                    </w:rPr>
                    <w:t>Nombre Científico</w:t>
                  </w:r>
                </w:p>
              </w:tc>
              <w:tc>
                <w:tcPr>
                  <w:tcW w:w="1417" w:type="dxa"/>
                  <w:tcBorders>
                    <w:bottom w:val="none" w:sz="0" w:space="0" w:color="auto"/>
                    <w:right w:val="none" w:sz="0" w:space="0" w:color="auto"/>
                  </w:tcBorders>
                  <w:vAlign w:val="center"/>
                </w:tcPr>
                <w:p w:rsidR="00F97640" w:rsidRPr="00F3253C" w:rsidRDefault="00F97640" w:rsidP="00F97640">
                  <w:pPr>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lang w:val="es-ES" w:eastAsia="es-ES"/>
                    </w:rPr>
                  </w:pPr>
                  <w:r w:rsidRPr="00F3253C">
                    <w:rPr>
                      <w:rFonts w:asciiTheme="majorHAnsi" w:eastAsia="Times New Roman" w:hAnsiTheme="majorHAnsi" w:cs="Arial"/>
                      <w:bCs/>
                      <w:color w:val="000000"/>
                      <w:lang w:val="es-ES" w:eastAsia="es-ES"/>
                    </w:rPr>
                    <w:t>Familia</w:t>
                  </w:r>
                </w:p>
              </w:tc>
            </w:tr>
            <w:tr w:rsidR="00F97640" w:rsidRPr="00F3253C" w:rsidTr="00227B91">
              <w:tc>
                <w:tcPr>
                  <w:cnfStyle w:val="001000000000" w:firstRow="0" w:lastRow="0" w:firstColumn="1" w:lastColumn="0" w:oddVBand="0" w:evenVBand="0" w:oddHBand="0" w:evenHBand="0" w:firstRowFirstColumn="0" w:firstRowLastColumn="0" w:lastRowFirstColumn="0" w:lastRowLastColumn="0"/>
                  <w:tcW w:w="1872" w:type="dxa"/>
                  <w:tcBorders>
                    <w:left w:val="none" w:sz="0" w:space="0" w:color="auto"/>
                  </w:tcBorders>
                  <w:vAlign w:val="center"/>
                </w:tcPr>
                <w:p w:rsidR="00F97640" w:rsidRPr="00F3253C" w:rsidRDefault="00F97640" w:rsidP="00F97640">
                  <w:pPr>
                    <w:jc w:val="center"/>
                    <w:rPr>
                      <w:rFonts w:asciiTheme="majorHAnsi" w:hAnsiTheme="majorHAnsi"/>
                      <w:lang w:val="es-ES"/>
                    </w:rPr>
                  </w:pPr>
                  <w:r w:rsidRPr="00F3253C">
                    <w:rPr>
                      <w:rFonts w:asciiTheme="majorHAnsi" w:hAnsiTheme="majorHAnsi"/>
                      <w:lang w:val="es-ES"/>
                    </w:rPr>
                    <w:t>Anturios</w:t>
                  </w:r>
                </w:p>
              </w:tc>
              <w:tc>
                <w:tcPr>
                  <w:tcW w:w="2410" w:type="dxa"/>
                  <w:vAlign w:val="center"/>
                </w:tcPr>
                <w:p w:rsidR="00F97640" w:rsidRPr="00F3253C" w:rsidRDefault="00F97640" w:rsidP="00F9764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lang w:val="es-ES"/>
                    </w:rPr>
                  </w:pPr>
                  <w:r w:rsidRPr="00F3253C">
                    <w:rPr>
                      <w:i/>
                    </w:rPr>
                    <w:t>Anthurium spp.</w:t>
                  </w:r>
                </w:p>
              </w:tc>
              <w:tc>
                <w:tcPr>
                  <w:tcW w:w="1417" w:type="dxa"/>
                  <w:vAlign w:val="center"/>
                </w:tcPr>
                <w:p w:rsidR="00F97640" w:rsidRPr="00F3253C" w:rsidRDefault="00F97640" w:rsidP="00F9764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rPr>
                  </w:pPr>
                  <w:r w:rsidRPr="00F3253C">
                    <w:t>Araceae</w:t>
                  </w:r>
                </w:p>
              </w:tc>
            </w:tr>
            <w:tr w:rsidR="00F97640" w:rsidRPr="00F3253C" w:rsidTr="00227B91">
              <w:tc>
                <w:tcPr>
                  <w:cnfStyle w:val="001000000000" w:firstRow="0" w:lastRow="0" w:firstColumn="1" w:lastColumn="0" w:oddVBand="0" w:evenVBand="0" w:oddHBand="0" w:evenHBand="0" w:firstRowFirstColumn="0" w:firstRowLastColumn="0" w:lastRowFirstColumn="0" w:lastRowLastColumn="0"/>
                  <w:tcW w:w="1872" w:type="dxa"/>
                  <w:tcBorders>
                    <w:left w:val="none" w:sz="0" w:space="0" w:color="auto"/>
                  </w:tcBorders>
                  <w:vAlign w:val="center"/>
                </w:tcPr>
                <w:p w:rsidR="00F97640" w:rsidRPr="00F3253C" w:rsidRDefault="00F97640" w:rsidP="00F97640">
                  <w:pPr>
                    <w:jc w:val="center"/>
                    <w:rPr>
                      <w:rFonts w:asciiTheme="majorHAnsi" w:hAnsiTheme="majorHAnsi"/>
                      <w:lang w:val="es-ES"/>
                    </w:rPr>
                  </w:pPr>
                  <w:r w:rsidRPr="00F3253C">
                    <w:rPr>
                      <w:rFonts w:asciiTheme="majorHAnsi" w:hAnsiTheme="majorHAnsi"/>
                      <w:lang w:val="es-ES"/>
                    </w:rPr>
                    <w:t>Balazo</w:t>
                  </w:r>
                </w:p>
              </w:tc>
              <w:tc>
                <w:tcPr>
                  <w:tcW w:w="2410" w:type="dxa"/>
                  <w:vAlign w:val="center"/>
                </w:tcPr>
                <w:p w:rsidR="00F97640" w:rsidRPr="00F3253C" w:rsidRDefault="00F97640" w:rsidP="00F9764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lang w:val="es-ES"/>
                    </w:rPr>
                  </w:pPr>
                  <w:r w:rsidRPr="00F3253C">
                    <w:rPr>
                      <w:i/>
                    </w:rPr>
                    <w:t>Monstera sp.</w:t>
                  </w:r>
                </w:p>
              </w:tc>
              <w:tc>
                <w:tcPr>
                  <w:tcW w:w="1417" w:type="dxa"/>
                  <w:vAlign w:val="center"/>
                </w:tcPr>
                <w:p w:rsidR="00F97640" w:rsidRPr="00F3253C" w:rsidRDefault="00F97640" w:rsidP="00F9764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rPr>
                  </w:pPr>
                  <w:r w:rsidRPr="00F3253C">
                    <w:t>Araceae</w:t>
                  </w:r>
                </w:p>
              </w:tc>
            </w:tr>
            <w:tr w:rsidR="00F97640" w:rsidRPr="00F3253C" w:rsidTr="00227B91">
              <w:tc>
                <w:tcPr>
                  <w:cnfStyle w:val="001000000000" w:firstRow="0" w:lastRow="0" w:firstColumn="1" w:lastColumn="0" w:oddVBand="0" w:evenVBand="0" w:oddHBand="0" w:evenHBand="0" w:firstRowFirstColumn="0" w:firstRowLastColumn="0" w:lastRowFirstColumn="0" w:lastRowLastColumn="0"/>
                  <w:tcW w:w="1872" w:type="dxa"/>
                  <w:tcBorders>
                    <w:left w:val="none" w:sz="0" w:space="0" w:color="auto"/>
                  </w:tcBorders>
                  <w:vAlign w:val="center"/>
                </w:tcPr>
                <w:p w:rsidR="00F97640" w:rsidRPr="00F3253C" w:rsidRDefault="00F97640" w:rsidP="00F97640">
                  <w:pPr>
                    <w:jc w:val="center"/>
                    <w:rPr>
                      <w:rFonts w:asciiTheme="majorHAnsi" w:hAnsiTheme="majorHAnsi"/>
                      <w:lang w:val="es-ES"/>
                    </w:rPr>
                  </w:pPr>
                  <w:r w:rsidRPr="00F3253C">
                    <w:rPr>
                      <w:rFonts w:asciiTheme="majorHAnsi" w:hAnsiTheme="majorHAnsi"/>
                      <w:lang w:val="es-ES"/>
                    </w:rPr>
                    <w:lastRenderedPageBreak/>
                    <w:t>Tripa de perro</w:t>
                  </w:r>
                </w:p>
              </w:tc>
              <w:tc>
                <w:tcPr>
                  <w:tcW w:w="2410" w:type="dxa"/>
                  <w:vAlign w:val="center"/>
                </w:tcPr>
                <w:p w:rsidR="00F97640" w:rsidRPr="00F3253C" w:rsidRDefault="00F97640" w:rsidP="00F9764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lang w:val="es-ES"/>
                    </w:rPr>
                  </w:pPr>
                  <w:r w:rsidRPr="00F3253C">
                    <w:rPr>
                      <w:i/>
                    </w:rPr>
                    <w:t>Philodendron spp.</w:t>
                  </w:r>
                </w:p>
              </w:tc>
              <w:tc>
                <w:tcPr>
                  <w:tcW w:w="1417" w:type="dxa"/>
                  <w:vAlign w:val="center"/>
                </w:tcPr>
                <w:p w:rsidR="00F97640" w:rsidRPr="00F3253C" w:rsidRDefault="00F97640" w:rsidP="00F9764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rPr>
                  </w:pPr>
                  <w:r w:rsidRPr="00F3253C">
                    <w:t>Araceae</w:t>
                  </w:r>
                </w:p>
              </w:tc>
            </w:tr>
            <w:tr w:rsidR="00F97640" w:rsidRPr="00F3253C" w:rsidTr="00227B91">
              <w:tc>
                <w:tcPr>
                  <w:cnfStyle w:val="001000000000" w:firstRow="0" w:lastRow="0" w:firstColumn="1" w:lastColumn="0" w:oddVBand="0" w:evenVBand="0" w:oddHBand="0" w:evenHBand="0" w:firstRowFirstColumn="0" w:firstRowLastColumn="0" w:lastRowFirstColumn="0" w:lastRowLastColumn="0"/>
                  <w:tcW w:w="1872" w:type="dxa"/>
                  <w:tcBorders>
                    <w:left w:val="none" w:sz="0" w:space="0" w:color="auto"/>
                  </w:tcBorders>
                  <w:vAlign w:val="center"/>
                </w:tcPr>
                <w:p w:rsidR="00F97640" w:rsidRPr="00F3253C" w:rsidRDefault="00F97640" w:rsidP="00F97640">
                  <w:pPr>
                    <w:jc w:val="center"/>
                    <w:rPr>
                      <w:rFonts w:asciiTheme="majorHAnsi" w:hAnsiTheme="majorHAnsi"/>
                      <w:lang w:val="es-ES"/>
                    </w:rPr>
                  </w:pPr>
                </w:p>
              </w:tc>
              <w:tc>
                <w:tcPr>
                  <w:tcW w:w="2410" w:type="dxa"/>
                  <w:vAlign w:val="center"/>
                </w:tcPr>
                <w:p w:rsidR="00F97640" w:rsidRPr="00F3253C" w:rsidRDefault="00F97640" w:rsidP="00F9764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lang w:val="es-ES"/>
                    </w:rPr>
                  </w:pPr>
                  <w:r w:rsidRPr="00F3253C">
                    <w:rPr>
                      <w:i/>
                    </w:rPr>
                    <w:t>Xanthosoma spp.</w:t>
                  </w:r>
                </w:p>
              </w:tc>
              <w:tc>
                <w:tcPr>
                  <w:tcW w:w="1417" w:type="dxa"/>
                  <w:vAlign w:val="center"/>
                </w:tcPr>
                <w:p w:rsidR="00F97640" w:rsidRPr="00F3253C" w:rsidRDefault="00F97640" w:rsidP="00F9764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rPr>
                  </w:pPr>
                  <w:r w:rsidRPr="00F3253C">
                    <w:t>Araceae</w:t>
                  </w:r>
                </w:p>
              </w:tc>
            </w:tr>
            <w:tr w:rsidR="00F97640" w:rsidRPr="00F3253C" w:rsidTr="00227B91">
              <w:tc>
                <w:tcPr>
                  <w:cnfStyle w:val="001000000000" w:firstRow="0" w:lastRow="0" w:firstColumn="1" w:lastColumn="0" w:oddVBand="0" w:evenVBand="0" w:oddHBand="0" w:evenHBand="0" w:firstRowFirstColumn="0" w:firstRowLastColumn="0" w:lastRowFirstColumn="0" w:lastRowLastColumn="0"/>
                  <w:tcW w:w="1872" w:type="dxa"/>
                  <w:tcBorders>
                    <w:left w:val="none" w:sz="0" w:space="0" w:color="auto"/>
                  </w:tcBorders>
                  <w:vAlign w:val="center"/>
                </w:tcPr>
                <w:p w:rsidR="00F97640" w:rsidRPr="00F3253C" w:rsidRDefault="00F97640" w:rsidP="00F97640">
                  <w:pPr>
                    <w:jc w:val="center"/>
                    <w:rPr>
                      <w:rFonts w:asciiTheme="majorHAnsi" w:hAnsiTheme="majorHAnsi"/>
                      <w:lang w:val="es-ES"/>
                    </w:rPr>
                  </w:pPr>
                </w:p>
              </w:tc>
              <w:tc>
                <w:tcPr>
                  <w:tcW w:w="2410" w:type="dxa"/>
                  <w:vAlign w:val="center"/>
                </w:tcPr>
                <w:p w:rsidR="00F97640" w:rsidRPr="00F3253C" w:rsidRDefault="00F97640" w:rsidP="00F9764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lang w:val="es-ES"/>
                    </w:rPr>
                  </w:pPr>
                  <w:r w:rsidRPr="00F3253C">
                    <w:rPr>
                      <w:i/>
                    </w:rPr>
                    <w:t>Erechtites spp.</w:t>
                  </w:r>
                </w:p>
              </w:tc>
              <w:tc>
                <w:tcPr>
                  <w:tcW w:w="1417" w:type="dxa"/>
                  <w:vAlign w:val="center"/>
                </w:tcPr>
                <w:p w:rsidR="00F97640" w:rsidRPr="00F3253C" w:rsidRDefault="00F97640" w:rsidP="00F9764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rPr>
                  </w:pPr>
                  <w:r w:rsidRPr="00F3253C">
                    <w:t>Asteraceae</w:t>
                  </w:r>
                </w:p>
              </w:tc>
            </w:tr>
            <w:tr w:rsidR="00F97640" w:rsidRPr="00F3253C" w:rsidTr="00227B91">
              <w:tc>
                <w:tcPr>
                  <w:cnfStyle w:val="001000000000" w:firstRow="0" w:lastRow="0" w:firstColumn="1" w:lastColumn="0" w:oddVBand="0" w:evenVBand="0" w:oddHBand="0" w:evenHBand="0" w:firstRowFirstColumn="0" w:firstRowLastColumn="0" w:lastRowFirstColumn="0" w:lastRowLastColumn="0"/>
                  <w:tcW w:w="1872" w:type="dxa"/>
                  <w:tcBorders>
                    <w:left w:val="none" w:sz="0" w:space="0" w:color="auto"/>
                  </w:tcBorders>
                  <w:vAlign w:val="center"/>
                </w:tcPr>
                <w:p w:rsidR="00F97640" w:rsidRPr="00F3253C" w:rsidRDefault="00F97640" w:rsidP="00F97640">
                  <w:pPr>
                    <w:jc w:val="center"/>
                    <w:rPr>
                      <w:rFonts w:asciiTheme="majorHAnsi" w:hAnsiTheme="majorHAnsi"/>
                      <w:lang w:val="es-ES"/>
                    </w:rPr>
                  </w:pPr>
                  <w:r w:rsidRPr="00F3253C">
                    <w:rPr>
                      <w:rFonts w:asciiTheme="majorHAnsi" w:hAnsiTheme="majorHAnsi"/>
                      <w:lang w:val="es-ES"/>
                    </w:rPr>
                    <w:t>Drago</w:t>
                  </w:r>
                </w:p>
              </w:tc>
              <w:tc>
                <w:tcPr>
                  <w:tcW w:w="2410" w:type="dxa"/>
                  <w:vAlign w:val="center"/>
                </w:tcPr>
                <w:p w:rsidR="00F97640" w:rsidRPr="00F3253C" w:rsidRDefault="00F97640" w:rsidP="00F9764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lang w:val="es-ES"/>
                    </w:rPr>
                  </w:pPr>
                  <w:r w:rsidRPr="00F3253C">
                    <w:rPr>
                      <w:i/>
                    </w:rPr>
                    <w:t>Bacharis spp.</w:t>
                  </w:r>
                </w:p>
              </w:tc>
              <w:tc>
                <w:tcPr>
                  <w:tcW w:w="1417" w:type="dxa"/>
                  <w:vAlign w:val="center"/>
                </w:tcPr>
                <w:p w:rsidR="00F97640" w:rsidRPr="00F3253C" w:rsidRDefault="00F97640" w:rsidP="00F9764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rPr>
                  </w:pPr>
                  <w:r w:rsidRPr="00F3253C">
                    <w:t>Asteraceae</w:t>
                  </w:r>
                </w:p>
              </w:tc>
            </w:tr>
          </w:tbl>
          <w:p w:rsidR="00F97640" w:rsidRPr="00F3253C" w:rsidRDefault="00F97640" w:rsidP="00F97640">
            <w:pPr>
              <w:pStyle w:val="Notas"/>
              <w:rPr>
                <w:lang w:val="es-ES"/>
              </w:rPr>
            </w:pPr>
            <w:r w:rsidRPr="00F3253C">
              <w:rPr>
                <w:lang w:val="es-ES"/>
              </w:rPr>
              <w:t>Fuente</w:t>
            </w:r>
            <w:r w:rsidR="00227B91" w:rsidRPr="00F3253C">
              <w:rPr>
                <w:lang w:val="es-ES"/>
              </w:rPr>
              <w:t xml:space="preserve">: </w:t>
            </w:r>
            <w:r w:rsidR="00017EA2" w:rsidRPr="00F3253C">
              <w:rPr>
                <w:lang w:val="es-ES"/>
              </w:rPr>
              <w:t xml:space="preserve">Autopista Río Magdalena </w:t>
            </w:r>
            <w:r w:rsidR="00227B91" w:rsidRPr="00F3253C">
              <w:rPr>
                <w:lang w:val="es-ES"/>
              </w:rPr>
              <w:t>S.A.S, 2015</w:t>
            </w:r>
            <w:r w:rsidRPr="00F3253C">
              <w:rPr>
                <w:lang w:val="es-ES"/>
              </w:rPr>
              <w:t xml:space="preserve"> </w:t>
            </w:r>
          </w:p>
          <w:p w:rsidR="00A92CEC" w:rsidRPr="00F3253C" w:rsidRDefault="00A92CEC" w:rsidP="00835B6F">
            <w:pPr>
              <w:rPr>
                <w:rFonts w:asciiTheme="majorHAnsi" w:hAnsiTheme="majorHAnsi"/>
                <w:lang w:val="es-ES"/>
              </w:rPr>
            </w:pPr>
          </w:p>
          <w:p w:rsidR="00835B6F" w:rsidRPr="00F3253C" w:rsidRDefault="00835B6F" w:rsidP="00835B6F">
            <w:pPr>
              <w:pStyle w:val="Prrafodelista"/>
              <w:numPr>
                <w:ilvl w:val="0"/>
                <w:numId w:val="28"/>
              </w:numPr>
              <w:rPr>
                <w:rFonts w:asciiTheme="majorHAnsi" w:hAnsiTheme="majorHAnsi"/>
                <w:b/>
                <w:lang w:val="es-ES"/>
              </w:rPr>
            </w:pPr>
            <w:r w:rsidRPr="00F3253C">
              <w:rPr>
                <w:rFonts w:asciiTheme="majorHAnsi" w:hAnsiTheme="majorHAnsi"/>
                <w:b/>
                <w:lang w:val="es-ES"/>
              </w:rPr>
              <w:t>Empradización</w:t>
            </w:r>
          </w:p>
          <w:p w:rsidR="00835B6F" w:rsidRPr="00F3253C" w:rsidRDefault="00835B6F" w:rsidP="00835B6F">
            <w:pPr>
              <w:rPr>
                <w:rFonts w:asciiTheme="majorHAnsi" w:hAnsiTheme="majorHAnsi"/>
                <w:lang w:val="es-ES"/>
              </w:rPr>
            </w:pPr>
          </w:p>
          <w:p w:rsidR="009928EA" w:rsidRPr="00F3253C" w:rsidRDefault="009928EA" w:rsidP="00835B6F">
            <w:pPr>
              <w:rPr>
                <w:rFonts w:asciiTheme="majorHAnsi" w:hAnsiTheme="majorHAnsi"/>
              </w:rPr>
            </w:pPr>
            <w:r w:rsidRPr="00F3253C">
              <w:rPr>
                <w:rFonts w:asciiTheme="majorHAnsi" w:hAnsiTheme="majorHAnsi"/>
                <w:i/>
                <w:lang w:val="es-ES"/>
              </w:rPr>
              <w:t xml:space="preserve">Siembra por </w:t>
            </w:r>
            <w:r w:rsidRPr="00F3253C">
              <w:rPr>
                <w:rFonts w:asciiTheme="majorHAnsi" w:hAnsiTheme="majorHAnsi"/>
                <w:i/>
              </w:rPr>
              <w:t>cespedones</w:t>
            </w:r>
            <w:r w:rsidRPr="00F3253C">
              <w:rPr>
                <w:rFonts w:asciiTheme="majorHAnsi" w:hAnsiTheme="majorHAnsi"/>
              </w:rPr>
              <w:t>: consisten en cortes de vegetación herbácea con una capa de suelo orgánico. El tamaño mínimo del cespedón será de 0,5 x 0,5 metros y el grosor de la capa orgánica, no inferior a 5 cm. Antes de su colocación será necesario escarificar el suelo para facilitar el proceso de enraizamiento. En el caso de revegetalización en taludes y de ser necesario se fijarán con estacas.</w:t>
            </w:r>
          </w:p>
          <w:p w:rsidR="00835B6F" w:rsidRPr="00F3253C" w:rsidRDefault="00835B6F" w:rsidP="00835B6F">
            <w:pPr>
              <w:rPr>
                <w:rFonts w:asciiTheme="majorHAnsi" w:hAnsiTheme="majorHAnsi"/>
              </w:rPr>
            </w:pPr>
          </w:p>
          <w:p w:rsidR="009928EA" w:rsidRPr="00F3253C" w:rsidRDefault="009928EA" w:rsidP="00835B6F">
            <w:pPr>
              <w:rPr>
                <w:rFonts w:asciiTheme="majorHAnsi" w:hAnsiTheme="majorHAnsi"/>
              </w:rPr>
            </w:pPr>
            <w:r w:rsidRPr="00F3253C">
              <w:rPr>
                <w:rFonts w:asciiTheme="majorHAnsi" w:hAnsiTheme="majorHAnsi"/>
              </w:rPr>
              <w:t>Establecimiento de una cubierta vegetal mediante la siembra, la cual presenta mayor éxito tanto en dominancia numérica como en lo referente a cobertura. Se puede disponer de especies nativas, introducidas o mejoradas según la cobertura vegetal identificada antes de la intervención.</w:t>
            </w:r>
            <w:r w:rsidRPr="00F3253C">
              <w:rPr>
                <w:rFonts w:asciiTheme="majorHAnsi" w:hAnsiTheme="majorHAnsi"/>
                <w:lang w:val="es-ES"/>
              </w:rPr>
              <w:t xml:space="preserve"> </w:t>
            </w:r>
          </w:p>
          <w:p w:rsidR="009928EA" w:rsidRPr="00F3253C" w:rsidRDefault="009928EA" w:rsidP="00835B6F">
            <w:pPr>
              <w:rPr>
                <w:rFonts w:asciiTheme="majorHAnsi" w:hAnsiTheme="majorHAnsi"/>
              </w:rPr>
            </w:pPr>
          </w:p>
          <w:p w:rsidR="009928EA" w:rsidRPr="00F3253C" w:rsidRDefault="009928EA" w:rsidP="00835B6F">
            <w:pPr>
              <w:pStyle w:val="Prrafodelista"/>
              <w:numPr>
                <w:ilvl w:val="0"/>
                <w:numId w:val="28"/>
              </w:numPr>
              <w:rPr>
                <w:rFonts w:asciiTheme="majorHAnsi" w:hAnsiTheme="majorHAnsi"/>
                <w:b/>
              </w:rPr>
            </w:pPr>
            <w:r w:rsidRPr="00F3253C">
              <w:rPr>
                <w:rFonts w:asciiTheme="majorHAnsi" w:hAnsiTheme="majorHAnsi"/>
                <w:b/>
              </w:rPr>
              <w:t>Actividades complementarias</w:t>
            </w:r>
          </w:p>
          <w:p w:rsidR="009928EA" w:rsidRPr="00F3253C" w:rsidRDefault="009928EA" w:rsidP="00835B6F">
            <w:pPr>
              <w:rPr>
                <w:rFonts w:asciiTheme="majorHAnsi" w:hAnsiTheme="majorHAnsi"/>
              </w:rPr>
            </w:pPr>
            <w:r w:rsidRPr="00F3253C">
              <w:rPr>
                <w:rFonts w:asciiTheme="majorHAnsi" w:hAnsiTheme="majorHAnsi"/>
                <w:i/>
              </w:rPr>
              <w:t>Fertilización:</w:t>
            </w:r>
            <w:r w:rsidRPr="00F3253C">
              <w:rPr>
                <w:rFonts w:asciiTheme="majorHAnsi" w:hAnsiTheme="majorHAnsi"/>
                <w:b/>
              </w:rPr>
              <w:t xml:space="preserve"> </w:t>
            </w:r>
            <w:r w:rsidRPr="00F3253C">
              <w:rPr>
                <w:rFonts w:asciiTheme="majorHAnsi" w:hAnsiTheme="majorHAnsi"/>
              </w:rPr>
              <w:t>Se utilizarán fertilizantes de acuerdo con los requerimientos del suelo. Los fertilizantes a utilizar serán orgánicos y certificados, como: humus, gallinaza, compost o fuentes disponibles en la zona.</w:t>
            </w:r>
            <w:r w:rsidR="00835B6F" w:rsidRPr="00F3253C">
              <w:rPr>
                <w:rFonts w:asciiTheme="majorHAnsi" w:hAnsiTheme="majorHAnsi"/>
              </w:rPr>
              <w:t xml:space="preserve"> </w:t>
            </w:r>
            <w:r w:rsidRPr="00F3253C">
              <w:rPr>
                <w:rFonts w:asciiTheme="majorHAnsi" w:hAnsiTheme="majorHAnsi"/>
              </w:rPr>
              <w:t>La mezcla se distribuirá de manera uniforme sobre el terreno a revegetalizar.</w:t>
            </w:r>
          </w:p>
          <w:p w:rsidR="00BE3A7E" w:rsidRPr="00F3253C" w:rsidRDefault="00BE3A7E" w:rsidP="00835B6F">
            <w:pPr>
              <w:rPr>
                <w:rFonts w:asciiTheme="majorHAnsi" w:hAnsiTheme="majorHAnsi"/>
              </w:rPr>
            </w:pPr>
          </w:p>
          <w:p w:rsidR="00BE3A7E" w:rsidRPr="00F3253C" w:rsidRDefault="009928EA" w:rsidP="00835B6F">
            <w:pPr>
              <w:rPr>
                <w:rFonts w:asciiTheme="majorHAnsi" w:hAnsiTheme="majorHAnsi"/>
                <w:b/>
              </w:rPr>
            </w:pPr>
            <w:r w:rsidRPr="00F3253C">
              <w:rPr>
                <w:rFonts w:asciiTheme="majorHAnsi" w:hAnsiTheme="majorHAnsi"/>
                <w:i/>
              </w:rPr>
              <w:t>Mantenimiento:</w:t>
            </w:r>
            <w:r w:rsidRPr="00F3253C">
              <w:rPr>
                <w:rFonts w:asciiTheme="majorHAnsi" w:hAnsiTheme="majorHAnsi"/>
                <w:b/>
              </w:rPr>
              <w:t xml:space="preserve"> </w:t>
            </w:r>
            <w:r w:rsidRPr="00F3253C">
              <w:rPr>
                <w:rFonts w:asciiTheme="majorHAnsi" w:hAnsiTheme="majorHAnsi"/>
              </w:rPr>
              <w:t xml:space="preserve">Consiste en la realización de actividades tendientes a asegurar el establecimiento exitoso de la cobertura vegetal, una vez se haya realizado la revegetalización. </w:t>
            </w:r>
            <w:r w:rsidR="00BE3A7E" w:rsidRPr="00F3253C">
              <w:rPr>
                <w:rFonts w:asciiTheme="majorHAnsi" w:hAnsiTheme="majorHAnsi"/>
              </w:rPr>
              <w:t>Estas actividades corresponden a o</w:t>
            </w:r>
            <w:r w:rsidRPr="00F3253C">
              <w:rPr>
                <w:rFonts w:asciiTheme="majorHAnsi" w:hAnsiTheme="majorHAnsi"/>
              </w:rPr>
              <w:t>bservaciones periódicas</w:t>
            </w:r>
            <w:r w:rsidR="00BE3A7E" w:rsidRPr="00F3253C">
              <w:rPr>
                <w:rFonts w:asciiTheme="majorHAnsi" w:hAnsiTheme="majorHAnsi"/>
              </w:rPr>
              <w:t>, a</w:t>
            </w:r>
            <w:r w:rsidRPr="00F3253C">
              <w:rPr>
                <w:rFonts w:asciiTheme="majorHAnsi" w:hAnsiTheme="majorHAnsi"/>
              </w:rPr>
              <w:t>plicación de riego</w:t>
            </w:r>
            <w:r w:rsidR="00BE3A7E" w:rsidRPr="00F3253C">
              <w:rPr>
                <w:rFonts w:asciiTheme="majorHAnsi" w:hAnsiTheme="majorHAnsi"/>
              </w:rPr>
              <w:t xml:space="preserve"> (en caso de ser necesario) y reposición de material en caso de mortalidad.</w:t>
            </w:r>
            <w:r w:rsidR="00BE3A7E" w:rsidRPr="00F3253C">
              <w:rPr>
                <w:rFonts w:asciiTheme="majorHAnsi" w:hAnsiTheme="majorHAnsi"/>
                <w:b/>
              </w:rPr>
              <w:t xml:space="preserve"> </w:t>
            </w:r>
          </w:p>
          <w:p w:rsidR="00BE3A7E" w:rsidRPr="00F3253C" w:rsidRDefault="00BE3A7E" w:rsidP="00835B6F">
            <w:pPr>
              <w:rPr>
                <w:rFonts w:asciiTheme="majorHAnsi" w:hAnsiTheme="majorHAnsi"/>
                <w:b/>
              </w:rPr>
            </w:pPr>
          </w:p>
          <w:p w:rsidR="00BE3A7E" w:rsidRPr="00F3253C" w:rsidRDefault="00BE3A7E" w:rsidP="00BE3A7E">
            <w:pPr>
              <w:rPr>
                <w:rFonts w:asciiTheme="majorHAnsi" w:hAnsiTheme="majorHAnsi"/>
              </w:rPr>
            </w:pPr>
            <w:r w:rsidRPr="00F3253C">
              <w:rPr>
                <w:rFonts w:asciiTheme="majorHAnsi" w:hAnsiTheme="majorHAnsi"/>
              </w:rPr>
              <w:t xml:space="preserve">Se evitará el paso de maquinaria pesada sobre el suelo ya extendido. Las operaciones </w:t>
            </w:r>
            <w:r w:rsidRPr="00F3253C">
              <w:rPr>
                <w:rFonts w:asciiTheme="majorHAnsi" w:hAnsiTheme="majorHAnsi"/>
              </w:rPr>
              <w:lastRenderedPageBreak/>
              <w:t>involucradas en el manejo de la capa fértil del suelo no se realizarán bajo condiciones de lluvia alta, que generen arrastre de sólidos.</w:t>
            </w:r>
          </w:p>
          <w:p w:rsidR="00E750C2" w:rsidRPr="00F3253C" w:rsidRDefault="00E750C2" w:rsidP="00835B6F">
            <w:pPr>
              <w:rPr>
                <w:rFonts w:asciiTheme="majorHAnsi" w:hAnsiTheme="majorHAnsi"/>
              </w:rPr>
            </w:pPr>
          </w:p>
          <w:p w:rsidR="00E750C2" w:rsidRPr="00F3253C" w:rsidRDefault="00E750C2" w:rsidP="00003AAB">
            <w:pPr>
              <w:pStyle w:val="Prrafodelista"/>
              <w:numPr>
                <w:ilvl w:val="0"/>
                <w:numId w:val="9"/>
              </w:numPr>
              <w:rPr>
                <w:rFonts w:asciiTheme="majorHAnsi" w:hAnsiTheme="majorHAnsi"/>
              </w:rPr>
            </w:pPr>
            <w:r w:rsidRPr="00F3253C">
              <w:rPr>
                <w:rFonts w:asciiTheme="majorHAnsi" w:hAnsiTheme="majorHAnsi"/>
              </w:rPr>
              <w:t>Manejo de la capa orgánica</w:t>
            </w:r>
          </w:p>
          <w:p w:rsidR="00003AAB" w:rsidRPr="00F3253C" w:rsidRDefault="00003AAB" w:rsidP="00835B6F">
            <w:pPr>
              <w:rPr>
                <w:rFonts w:asciiTheme="majorHAnsi" w:hAnsiTheme="majorHAnsi"/>
              </w:rPr>
            </w:pPr>
          </w:p>
          <w:p w:rsidR="00E750C2" w:rsidRPr="00F3253C" w:rsidRDefault="00E750C2" w:rsidP="00835B6F">
            <w:pPr>
              <w:rPr>
                <w:rFonts w:asciiTheme="majorHAnsi" w:hAnsiTheme="majorHAnsi"/>
              </w:rPr>
            </w:pPr>
            <w:r w:rsidRPr="00F3253C">
              <w:rPr>
                <w:rFonts w:asciiTheme="majorHAnsi" w:hAnsiTheme="majorHAnsi"/>
              </w:rPr>
              <w:t>Los cespedones provendrán de la actividad de descapote de áreas intervenidas por el proyecto y se almacenará adecuadamente en las zonas de préstamo lateral, es decir serán regados, estarán cubiertos bajo la sombra y preferiblemente almacenados de forma que se mantengan en buen estado, para poder utilizarse posteriormente en los taludes presentes. Para proceder con la colocación de los cespedones se requiere disponer de una capa orgánica o en su defecto arena mejorada con abonos orgánicos, la cantidad depende de los requerimientos físico-químicos.</w:t>
            </w:r>
          </w:p>
          <w:p w:rsidR="00003AAB" w:rsidRPr="00F3253C" w:rsidRDefault="00003AAB" w:rsidP="00835B6F">
            <w:pPr>
              <w:rPr>
                <w:rFonts w:asciiTheme="majorHAnsi" w:hAnsiTheme="majorHAnsi"/>
              </w:rPr>
            </w:pPr>
          </w:p>
          <w:p w:rsidR="00E750C2" w:rsidRPr="00F3253C" w:rsidRDefault="00E750C2" w:rsidP="00835B6F">
            <w:pPr>
              <w:rPr>
                <w:rFonts w:asciiTheme="majorHAnsi" w:hAnsiTheme="majorHAnsi"/>
              </w:rPr>
            </w:pPr>
            <w:r w:rsidRPr="00F3253C">
              <w:rPr>
                <w:rFonts w:asciiTheme="majorHAnsi" w:hAnsiTheme="majorHAnsi"/>
              </w:rPr>
              <w:t>Los cespedones se extenderán sobre la superficie del talud, separadores y áreas donde se requiera iniciando por la parte superior y descendiendo en la medida que avanza el proceso; esta actividad se adelantará de manera ordenada, evitando traslapos o espacios vacíos, para garantizar una superficie cubierta y uniforme.</w:t>
            </w:r>
          </w:p>
          <w:p w:rsidR="00E750C2" w:rsidRPr="00F3253C" w:rsidRDefault="00E750C2" w:rsidP="00835B6F">
            <w:pPr>
              <w:rPr>
                <w:rFonts w:asciiTheme="majorHAnsi" w:hAnsiTheme="majorHAnsi"/>
              </w:rPr>
            </w:pPr>
          </w:p>
          <w:p w:rsidR="00E750C2" w:rsidRPr="00F3253C" w:rsidRDefault="00E750C2" w:rsidP="00835B6F">
            <w:pPr>
              <w:rPr>
                <w:rFonts w:asciiTheme="majorHAnsi" w:hAnsiTheme="majorHAnsi"/>
              </w:rPr>
            </w:pPr>
            <w:r w:rsidRPr="00F3253C">
              <w:rPr>
                <w:rFonts w:asciiTheme="majorHAnsi" w:hAnsiTheme="majorHAnsi"/>
              </w:rPr>
              <w:t>El césped se cortará en bloques rectangulares homogéneos de dimensiones no superiores a 0,5 m por cada lado y será podado previamente. Es importante que los cespedones cuenten con las raíces sanas para facilitar la adherencia al talud. Los cespedones se extenderán sobre la superficie del talud, separadores y áreas donde se requiera iniciando por la parte superior y descendiendo en la medida que avanza el proceso; esta actividad se adelantará de manera ordenada, evitando traslapos o espacios vacíos, para garantizar una superficie cubierta y uniforme.</w:t>
            </w:r>
          </w:p>
          <w:p w:rsidR="00003AAB" w:rsidRPr="00F3253C" w:rsidRDefault="00003AAB" w:rsidP="00835B6F">
            <w:pPr>
              <w:rPr>
                <w:rFonts w:asciiTheme="majorHAnsi" w:hAnsiTheme="majorHAnsi"/>
              </w:rPr>
            </w:pPr>
          </w:p>
          <w:p w:rsidR="00E750C2" w:rsidRPr="00F3253C" w:rsidRDefault="00E750C2" w:rsidP="00835B6F">
            <w:pPr>
              <w:rPr>
                <w:rFonts w:asciiTheme="majorHAnsi" w:hAnsiTheme="majorHAnsi"/>
              </w:rPr>
            </w:pPr>
            <w:r w:rsidRPr="00F3253C">
              <w:rPr>
                <w:rFonts w:asciiTheme="majorHAnsi" w:hAnsiTheme="majorHAnsi"/>
              </w:rPr>
              <w:t xml:space="preserve">Otro aspecto importante es la sujeción de los bloques de pasto en el talud, para lo cual se emplearán estacas con el fin de impedir su movimiento mientras las raíces se fijan al suelo; vale la pena indicar que no se emplearán estacas de especies que se desarrollen vegetativamente con facilidad debido a que se pueden reproducir y afectar el objetivo de la empradización. Una vez establecidos los cespedones, se aplicará riego abundante (dos veces al </w:t>
            </w:r>
            <w:r w:rsidRPr="00F3253C">
              <w:rPr>
                <w:rFonts w:asciiTheme="majorHAnsi" w:hAnsiTheme="majorHAnsi"/>
              </w:rPr>
              <w:lastRenderedPageBreak/>
              <w:t>día en los periodos de tiempo seco y se repetirá cuantas veces sea necesario para garantizar las condiciones de humedad necesarias para el prendimiento del césped). Lo ideal será la realización de esta actividad durante el periodo de lluvias.</w:t>
            </w:r>
          </w:p>
          <w:p w:rsidR="00003AAB" w:rsidRPr="00F3253C" w:rsidRDefault="00003AAB" w:rsidP="00835B6F">
            <w:pPr>
              <w:rPr>
                <w:rFonts w:asciiTheme="majorHAnsi" w:hAnsiTheme="majorHAnsi"/>
              </w:rPr>
            </w:pPr>
          </w:p>
          <w:p w:rsidR="00E750C2" w:rsidRPr="00F3253C" w:rsidRDefault="00E750C2" w:rsidP="00835B6F">
            <w:pPr>
              <w:rPr>
                <w:rFonts w:asciiTheme="majorHAnsi" w:hAnsiTheme="majorHAnsi"/>
              </w:rPr>
            </w:pPr>
            <w:r w:rsidRPr="00F3253C">
              <w:rPr>
                <w:rFonts w:asciiTheme="majorHAnsi" w:hAnsiTheme="majorHAnsi"/>
              </w:rPr>
              <w:t>La profundidad de la capa de suelo depende del estado de la superficie que se vaya a cubrir, lo ideal son 10 a 15 cm. El extendido del suelo se realizará sobre el terreno conformado geomorfológicamente (para esto se utilizará equipo manual que ocasione la menor compactación posible).</w:t>
            </w:r>
          </w:p>
          <w:p w:rsidR="00003AAB" w:rsidRPr="00F3253C" w:rsidRDefault="00003AAB" w:rsidP="00835B6F">
            <w:pPr>
              <w:rPr>
                <w:rFonts w:asciiTheme="majorHAnsi" w:hAnsiTheme="majorHAnsi"/>
              </w:rPr>
            </w:pPr>
          </w:p>
          <w:p w:rsidR="009928EA" w:rsidRPr="00F3253C" w:rsidRDefault="00E750C2" w:rsidP="003352E3">
            <w:pPr>
              <w:rPr>
                <w:rFonts w:asciiTheme="majorHAnsi" w:hAnsiTheme="majorHAnsi"/>
              </w:rPr>
            </w:pPr>
            <w:r w:rsidRPr="00F3253C">
              <w:rPr>
                <w:rFonts w:asciiTheme="majorHAnsi" w:hAnsiTheme="majorHAnsi"/>
              </w:rPr>
              <w:t>Para proporcionar un buen contacto entre el terreno a cubrir y el suelo a extender, se escarificará la superficie (5 a 15 cm de profundidad) antes de cubrirla. En caso de tenerse un terreno compacto, la escarificación será más profunda (15 a 30 cm), esto permite una mejor infiltración y movimiento de agua en el subsuelo, evita el deslizamiento del suelo extendido y facilita la penetración de las raíces. El material extendido adoptará una morfología plana. El espesor de la capa del suelo extendido estará en función del uso que se le vaya a dar al terreno, la pendiente y la red de drenaje.</w:t>
            </w:r>
          </w:p>
        </w:tc>
      </w:tr>
      <w:tr w:rsidR="009928EA" w:rsidRPr="00053EC2"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9928EA" w:rsidRPr="00053EC2" w:rsidRDefault="009928EA" w:rsidP="005E597F">
            <w:pPr>
              <w:jc w:val="center"/>
              <w:rPr>
                <w:rFonts w:asciiTheme="majorHAnsi" w:hAnsiTheme="majorHAnsi"/>
                <w:b/>
              </w:rPr>
            </w:pPr>
            <w:r w:rsidRPr="00053EC2">
              <w:rPr>
                <w:rFonts w:asciiTheme="majorHAnsi" w:hAnsiTheme="majorHAnsi"/>
                <w:b/>
                <w:lang w:bidi="en-US"/>
              </w:rPr>
              <w:lastRenderedPageBreak/>
              <w:t>POBLACIÓN BENEFICIADA</w:t>
            </w:r>
          </w:p>
        </w:tc>
      </w:tr>
      <w:tr w:rsidR="009928EA" w:rsidRPr="00053EC2"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hideMark/>
          </w:tcPr>
          <w:p w:rsidR="009928EA" w:rsidRPr="00053EC2" w:rsidRDefault="009928EA" w:rsidP="005E597F">
            <w:pPr>
              <w:rPr>
                <w:rFonts w:asciiTheme="majorHAnsi" w:hAnsiTheme="majorHAnsi"/>
              </w:rPr>
            </w:pPr>
            <w:r w:rsidRPr="00053EC2">
              <w:rPr>
                <w:rFonts w:asciiTheme="majorHAnsi" w:hAnsiTheme="majorHAnsi"/>
              </w:rPr>
              <w:t xml:space="preserve">Personal vinculado al proyecto </w:t>
            </w:r>
          </w:p>
          <w:p w:rsidR="009928EA" w:rsidRPr="00053EC2" w:rsidRDefault="009928EA" w:rsidP="005E597F">
            <w:pPr>
              <w:rPr>
                <w:rFonts w:asciiTheme="majorHAnsi" w:hAnsiTheme="majorHAnsi"/>
              </w:rPr>
            </w:pPr>
            <w:r w:rsidRPr="00053EC2">
              <w:rPr>
                <w:rFonts w:asciiTheme="majorHAnsi" w:hAnsiTheme="majorHAnsi"/>
              </w:rPr>
              <w:t>Población local que habita en el área de influencia del proyecto.</w:t>
            </w:r>
          </w:p>
          <w:p w:rsidR="009928EA" w:rsidRPr="00053EC2" w:rsidRDefault="009928EA" w:rsidP="005E597F">
            <w:pPr>
              <w:rPr>
                <w:rFonts w:asciiTheme="majorHAnsi" w:hAnsiTheme="majorHAnsi"/>
              </w:rPr>
            </w:pPr>
            <w:r w:rsidRPr="00053EC2">
              <w:rPr>
                <w:rFonts w:asciiTheme="majorHAnsi" w:hAnsiTheme="majorHAnsi"/>
              </w:rPr>
              <w:t>Personal v</w:t>
            </w:r>
            <w:r w:rsidR="005E597F" w:rsidRPr="00053EC2">
              <w:rPr>
                <w:rFonts w:asciiTheme="majorHAnsi" w:hAnsiTheme="majorHAnsi"/>
              </w:rPr>
              <w:t>inculado al proyecto.</w:t>
            </w:r>
          </w:p>
        </w:tc>
      </w:tr>
      <w:tr w:rsidR="009928EA" w:rsidRPr="00053EC2"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9928EA" w:rsidRPr="00053EC2" w:rsidRDefault="009928EA" w:rsidP="005E597F">
            <w:pPr>
              <w:jc w:val="center"/>
              <w:rPr>
                <w:rFonts w:asciiTheme="majorHAnsi" w:hAnsiTheme="majorHAnsi"/>
                <w:b/>
              </w:rPr>
            </w:pPr>
            <w:r w:rsidRPr="00053EC2">
              <w:rPr>
                <w:rFonts w:asciiTheme="majorHAnsi" w:hAnsiTheme="majorHAnsi"/>
                <w:b/>
              </w:rPr>
              <w:t>LUGAR DE APLICACIÓN</w:t>
            </w:r>
          </w:p>
        </w:tc>
      </w:tr>
      <w:tr w:rsidR="009928EA" w:rsidRPr="00053EC2"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hideMark/>
          </w:tcPr>
          <w:p w:rsidR="009928EA" w:rsidRPr="00053EC2" w:rsidRDefault="009928EA" w:rsidP="003352E3">
            <w:pPr>
              <w:rPr>
                <w:rFonts w:asciiTheme="majorHAnsi" w:hAnsiTheme="majorHAnsi"/>
              </w:rPr>
            </w:pPr>
            <w:r w:rsidRPr="00053EC2">
              <w:rPr>
                <w:rFonts w:asciiTheme="majorHAnsi" w:hAnsiTheme="majorHAnsi"/>
                <w:lang w:val="es-ES"/>
              </w:rPr>
              <w:t>Zonas donde se desarrollen actividades asociadas al proyecto.</w:t>
            </w:r>
          </w:p>
        </w:tc>
      </w:tr>
      <w:tr w:rsidR="009928EA" w:rsidRPr="00053EC2"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9928EA" w:rsidRPr="00053EC2" w:rsidRDefault="009928EA" w:rsidP="005E597F">
            <w:pPr>
              <w:jc w:val="center"/>
              <w:rPr>
                <w:rFonts w:asciiTheme="majorHAnsi" w:hAnsiTheme="majorHAnsi"/>
                <w:b/>
              </w:rPr>
            </w:pPr>
            <w:r w:rsidRPr="00053EC2">
              <w:rPr>
                <w:rFonts w:asciiTheme="majorHAnsi" w:hAnsiTheme="majorHAnsi"/>
                <w:b/>
                <w:lang w:bidi="en-US"/>
              </w:rPr>
              <w:t>MECANISMOS Y ESTRATEGIAS PARTICIPATIVAS</w:t>
            </w:r>
          </w:p>
        </w:tc>
      </w:tr>
      <w:tr w:rsidR="009928EA" w:rsidRPr="00053EC2"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tcPr>
          <w:p w:rsidR="009928EA" w:rsidRPr="00053EC2" w:rsidRDefault="009928EA" w:rsidP="003352E3">
            <w:pPr>
              <w:rPr>
                <w:rFonts w:asciiTheme="majorHAnsi" w:hAnsiTheme="majorHAnsi"/>
              </w:rPr>
            </w:pPr>
            <w:r w:rsidRPr="00053EC2">
              <w:rPr>
                <w:rFonts w:asciiTheme="majorHAnsi" w:hAnsiTheme="majorHAnsi"/>
                <w:lang w:val="es-ES"/>
              </w:rPr>
              <w:t>Contratación de mano de obra local y adquisición de insumos.</w:t>
            </w:r>
          </w:p>
        </w:tc>
      </w:tr>
      <w:tr w:rsidR="009928EA" w:rsidRPr="00053EC2"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9928EA" w:rsidRPr="00053EC2" w:rsidRDefault="009928EA" w:rsidP="005E597F">
            <w:pPr>
              <w:jc w:val="center"/>
              <w:rPr>
                <w:rFonts w:asciiTheme="majorHAnsi" w:hAnsiTheme="majorHAnsi"/>
                <w:b/>
              </w:rPr>
            </w:pPr>
            <w:r w:rsidRPr="00053EC2">
              <w:rPr>
                <w:rFonts w:asciiTheme="majorHAnsi" w:hAnsiTheme="majorHAnsi"/>
                <w:b/>
              </w:rPr>
              <w:t>PERSONAL REQUERIDO</w:t>
            </w:r>
          </w:p>
        </w:tc>
      </w:tr>
      <w:tr w:rsidR="009928EA" w:rsidRPr="00053EC2"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hideMark/>
          </w:tcPr>
          <w:p w:rsidR="009928EA" w:rsidRPr="00053EC2" w:rsidRDefault="009928EA" w:rsidP="003352E3">
            <w:pPr>
              <w:pStyle w:val="Fichatexto"/>
              <w:spacing w:line="276" w:lineRule="auto"/>
              <w:rPr>
                <w:rFonts w:asciiTheme="majorHAnsi" w:hAnsiTheme="majorHAnsi"/>
                <w:sz w:val="22"/>
                <w:szCs w:val="22"/>
                <w:lang w:val="es-ES"/>
              </w:rPr>
            </w:pPr>
            <w:r w:rsidRPr="00053EC2">
              <w:rPr>
                <w:rFonts w:asciiTheme="majorHAnsi" w:hAnsiTheme="majorHAnsi"/>
                <w:sz w:val="22"/>
                <w:szCs w:val="22"/>
                <w:lang w:val="es-ES"/>
              </w:rPr>
              <w:t xml:space="preserve">Biólogo </w:t>
            </w:r>
          </w:p>
          <w:p w:rsidR="009928EA" w:rsidRPr="00053EC2" w:rsidRDefault="009928EA" w:rsidP="003352E3">
            <w:pPr>
              <w:pStyle w:val="Fichatexto"/>
              <w:spacing w:line="276" w:lineRule="auto"/>
              <w:rPr>
                <w:rFonts w:asciiTheme="majorHAnsi" w:hAnsiTheme="majorHAnsi"/>
                <w:sz w:val="22"/>
                <w:szCs w:val="22"/>
              </w:rPr>
            </w:pPr>
            <w:r w:rsidRPr="00053EC2">
              <w:rPr>
                <w:rFonts w:asciiTheme="majorHAnsi" w:hAnsiTheme="majorHAnsi"/>
                <w:sz w:val="22"/>
                <w:szCs w:val="22"/>
              </w:rPr>
              <w:t>Ingenieros Forestales o agrónomo</w:t>
            </w:r>
          </w:p>
          <w:p w:rsidR="009928EA" w:rsidRPr="00053EC2" w:rsidRDefault="009928EA" w:rsidP="003352E3">
            <w:pPr>
              <w:rPr>
                <w:rFonts w:asciiTheme="majorHAnsi" w:hAnsiTheme="majorHAnsi"/>
              </w:rPr>
            </w:pPr>
            <w:r w:rsidRPr="00053EC2">
              <w:rPr>
                <w:rFonts w:asciiTheme="majorHAnsi" w:hAnsiTheme="majorHAnsi"/>
              </w:rPr>
              <w:t>Inspector de obra</w:t>
            </w:r>
          </w:p>
          <w:p w:rsidR="009928EA" w:rsidRPr="00053EC2" w:rsidRDefault="009928EA" w:rsidP="003352E3">
            <w:pPr>
              <w:pStyle w:val="Fichatexto"/>
              <w:spacing w:line="276" w:lineRule="auto"/>
              <w:rPr>
                <w:rFonts w:asciiTheme="majorHAnsi" w:hAnsiTheme="majorHAnsi"/>
                <w:sz w:val="22"/>
                <w:szCs w:val="22"/>
              </w:rPr>
            </w:pPr>
            <w:r w:rsidRPr="00053EC2">
              <w:rPr>
                <w:rFonts w:asciiTheme="majorHAnsi" w:hAnsiTheme="majorHAnsi"/>
                <w:sz w:val="22"/>
                <w:szCs w:val="22"/>
              </w:rPr>
              <w:t>Inspector ambiental</w:t>
            </w:r>
          </w:p>
          <w:p w:rsidR="009928EA" w:rsidRPr="00053EC2" w:rsidRDefault="009928EA" w:rsidP="003352E3">
            <w:pPr>
              <w:pStyle w:val="Fichatexto"/>
              <w:spacing w:line="276" w:lineRule="auto"/>
              <w:rPr>
                <w:rFonts w:asciiTheme="majorHAnsi" w:hAnsiTheme="majorHAnsi"/>
                <w:sz w:val="22"/>
                <w:szCs w:val="22"/>
              </w:rPr>
            </w:pPr>
            <w:r w:rsidRPr="00053EC2">
              <w:rPr>
                <w:rFonts w:asciiTheme="majorHAnsi" w:hAnsiTheme="majorHAnsi"/>
                <w:sz w:val="22"/>
                <w:szCs w:val="22"/>
              </w:rPr>
              <w:t>Auxiliares de campo.</w:t>
            </w:r>
          </w:p>
        </w:tc>
      </w:tr>
      <w:tr w:rsidR="009928EA" w:rsidRPr="00053EC2"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9928EA" w:rsidRPr="00053EC2" w:rsidRDefault="009928EA" w:rsidP="003352E3">
            <w:pPr>
              <w:rPr>
                <w:rFonts w:asciiTheme="majorHAnsi" w:hAnsiTheme="majorHAnsi"/>
              </w:rPr>
            </w:pPr>
            <w:r w:rsidRPr="00053EC2">
              <w:rPr>
                <w:rFonts w:asciiTheme="majorHAnsi" w:hAnsiTheme="majorHAnsi"/>
              </w:rPr>
              <w:lastRenderedPageBreak/>
              <w:t>RESPONSABLE DE LA EJECUCIÓN</w:t>
            </w:r>
          </w:p>
        </w:tc>
      </w:tr>
      <w:tr w:rsidR="009928EA" w:rsidRPr="00053EC2" w:rsidTr="001C7147">
        <w:trPr>
          <w:trHeight w:val="940"/>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hideMark/>
          </w:tcPr>
          <w:p w:rsidR="009928EA" w:rsidRPr="00053EC2" w:rsidRDefault="002F74CD" w:rsidP="003352E3">
            <w:pPr>
              <w:rPr>
                <w:rFonts w:asciiTheme="majorHAnsi" w:hAnsiTheme="majorHAnsi"/>
              </w:rPr>
            </w:pPr>
            <w:r w:rsidRPr="00053EC2">
              <w:rPr>
                <w:rFonts w:asciiTheme="majorHAnsi" w:hAnsiTheme="majorHAnsi"/>
              </w:rPr>
              <w:t xml:space="preserve">Concesión Autopista Río Magdalena S.A.S. </w:t>
            </w:r>
            <w:r w:rsidR="009928EA" w:rsidRPr="00053EC2">
              <w:rPr>
                <w:rFonts w:asciiTheme="majorHAnsi" w:hAnsiTheme="majorHAnsi"/>
              </w:rPr>
              <w:t>será el responsable de la ejecución y cumplimiento de este programa por parte de sus contratistas a lo largo del desarrollo del proyecto con la supervisión y apoyo de la Interventoría.</w:t>
            </w:r>
          </w:p>
        </w:tc>
      </w:tr>
      <w:tr w:rsidR="009928EA" w:rsidRPr="00053EC2"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9928EA" w:rsidRPr="00053EC2" w:rsidRDefault="009928EA" w:rsidP="001E5493">
            <w:pPr>
              <w:jc w:val="center"/>
              <w:rPr>
                <w:rFonts w:asciiTheme="majorHAnsi" w:hAnsiTheme="majorHAnsi"/>
                <w:b/>
              </w:rPr>
            </w:pPr>
            <w:r w:rsidRPr="00053EC2">
              <w:rPr>
                <w:rFonts w:asciiTheme="majorHAnsi" w:hAnsiTheme="majorHAnsi"/>
                <w:b/>
              </w:rPr>
              <w:t>INDICADORES DE SEGUIMIENTO Y MONITOREO</w:t>
            </w:r>
          </w:p>
        </w:tc>
      </w:tr>
      <w:tr w:rsidR="009928EA" w:rsidRPr="00053EC2" w:rsidTr="002A53CE">
        <w:trPr>
          <w:trHeight w:val="284"/>
        </w:trPr>
        <w:tc>
          <w:tcPr>
            <w:cnfStyle w:val="001000000000" w:firstRow="0" w:lastRow="0" w:firstColumn="1" w:lastColumn="0" w:oddVBand="0" w:evenVBand="0" w:oddHBand="0" w:evenHBand="0" w:firstRowFirstColumn="0" w:firstRowLastColumn="0" w:lastRowFirstColumn="0" w:lastRowLastColumn="0"/>
            <w:tcW w:w="1008" w:type="pct"/>
            <w:gridSpan w:val="2"/>
            <w:shd w:val="clear" w:color="auto" w:fill="F2F2F2" w:themeFill="background1" w:themeFillShade="F2"/>
            <w:noWrap/>
            <w:vAlign w:val="center"/>
            <w:hideMark/>
          </w:tcPr>
          <w:p w:rsidR="009928EA" w:rsidRPr="00053EC2" w:rsidRDefault="009928EA" w:rsidP="001E5493">
            <w:pPr>
              <w:jc w:val="center"/>
              <w:rPr>
                <w:rFonts w:asciiTheme="majorHAnsi" w:hAnsiTheme="majorHAnsi"/>
                <w:b/>
              </w:rPr>
            </w:pPr>
            <w:r w:rsidRPr="00053EC2">
              <w:rPr>
                <w:rFonts w:asciiTheme="majorHAnsi" w:hAnsiTheme="majorHAnsi"/>
                <w:b/>
              </w:rPr>
              <w:t>META</w:t>
            </w:r>
          </w:p>
        </w:tc>
        <w:tc>
          <w:tcPr>
            <w:tcW w:w="1012" w:type="pct"/>
            <w:gridSpan w:val="3"/>
            <w:shd w:val="clear" w:color="auto" w:fill="F2F2F2" w:themeFill="background1" w:themeFillShade="F2"/>
            <w:noWrap/>
            <w:vAlign w:val="center"/>
            <w:hideMark/>
          </w:tcPr>
          <w:p w:rsidR="009928EA" w:rsidRPr="00053EC2" w:rsidRDefault="009928EA" w:rsidP="001E549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053EC2">
              <w:rPr>
                <w:rFonts w:asciiTheme="majorHAnsi" w:hAnsiTheme="majorHAnsi"/>
                <w:b/>
              </w:rPr>
              <w:t>INDICADOR</w:t>
            </w:r>
          </w:p>
        </w:tc>
        <w:tc>
          <w:tcPr>
            <w:tcW w:w="1094" w:type="pct"/>
            <w:gridSpan w:val="4"/>
            <w:shd w:val="clear" w:color="auto" w:fill="F2F2F2" w:themeFill="background1" w:themeFillShade="F2"/>
            <w:noWrap/>
            <w:vAlign w:val="center"/>
            <w:hideMark/>
          </w:tcPr>
          <w:p w:rsidR="009928EA" w:rsidRPr="00053EC2" w:rsidRDefault="009928EA" w:rsidP="001E549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053EC2">
              <w:rPr>
                <w:rFonts w:asciiTheme="majorHAnsi" w:hAnsiTheme="majorHAnsi"/>
                <w:b/>
              </w:rPr>
              <w:t>CUMPLIMIENTO</w:t>
            </w:r>
          </w:p>
        </w:tc>
        <w:tc>
          <w:tcPr>
            <w:tcW w:w="888" w:type="pct"/>
            <w:gridSpan w:val="4"/>
            <w:shd w:val="clear" w:color="auto" w:fill="F2F2F2" w:themeFill="background1" w:themeFillShade="F2"/>
            <w:noWrap/>
            <w:vAlign w:val="center"/>
            <w:hideMark/>
          </w:tcPr>
          <w:p w:rsidR="009928EA" w:rsidRPr="00053EC2" w:rsidRDefault="009928EA" w:rsidP="001E549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053EC2">
              <w:rPr>
                <w:rFonts w:asciiTheme="majorHAnsi" w:hAnsiTheme="majorHAnsi"/>
                <w:b/>
              </w:rPr>
              <w:t>FRECUENCIA</w:t>
            </w:r>
          </w:p>
        </w:tc>
        <w:tc>
          <w:tcPr>
            <w:tcW w:w="998" w:type="pct"/>
            <w:gridSpan w:val="3"/>
            <w:shd w:val="clear" w:color="auto" w:fill="F2F2F2" w:themeFill="background1" w:themeFillShade="F2"/>
            <w:noWrap/>
            <w:vAlign w:val="center"/>
            <w:hideMark/>
          </w:tcPr>
          <w:p w:rsidR="009928EA" w:rsidRPr="00053EC2" w:rsidRDefault="009928EA" w:rsidP="001E549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053EC2">
              <w:rPr>
                <w:rFonts w:asciiTheme="majorHAnsi" w:hAnsiTheme="majorHAnsi"/>
                <w:b/>
              </w:rPr>
              <w:t>REGISTRO</w:t>
            </w:r>
          </w:p>
        </w:tc>
      </w:tr>
      <w:tr w:rsidR="009928EA" w:rsidRPr="00053EC2" w:rsidTr="002A53CE">
        <w:trPr>
          <w:trHeight w:val="284"/>
        </w:trPr>
        <w:tc>
          <w:tcPr>
            <w:cnfStyle w:val="001000000000" w:firstRow="0" w:lastRow="0" w:firstColumn="1" w:lastColumn="0" w:oddVBand="0" w:evenVBand="0" w:oddHBand="0" w:evenHBand="0" w:firstRowFirstColumn="0" w:firstRowLastColumn="0" w:lastRowFirstColumn="0" w:lastRowLastColumn="0"/>
            <w:tcW w:w="1008" w:type="pct"/>
            <w:gridSpan w:val="2"/>
            <w:noWrap/>
            <w:vAlign w:val="center"/>
          </w:tcPr>
          <w:p w:rsidR="009928EA" w:rsidRPr="00053EC2" w:rsidRDefault="001E5493" w:rsidP="003352E3">
            <w:pPr>
              <w:rPr>
                <w:rFonts w:asciiTheme="majorHAnsi" w:hAnsiTheme="majorHAnsi"/>
              </w:rPr>
            </w:pPr>
            <w:r w:rsidRPr="00053EC2">
              <w:rPr>
                <w:rFonts w:asciiTheme="majorHAnsi" w:hAnsiTheme="majorHAnsi"/>
              </w:rPr>
              <w:t>Realizar la revegetalización y/o empradización en el 80% de las áreas definidas para esta actividad.</w:t>
            </w:r>
          </w:p>
        </w:tc>
        <w:tc>
          <w:tcPr>
            <w:tcW w:w="1012" w:type="pct"/>
            <w:gridSpan w:val="3"/>
            <w:noWrap/>
            <w:vAlign w:val="center"/>
          </w:tcPr>
          <w:p w:rsidR="009928EA" w:rsidRPr="002A53CE" w:rsidRDefault="001E5493" w:rsidP="002A53CE">
            <w:pPr>
              <w:pStyle w:val="fichavieta"/>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2"/>
                <w:szCs w:val="22"/>
                <w:lang w:eastAsia="es-ES"/>
              </w:rPr>
            </w:pPr>
            <w:r w:rsidRPr="00053EC2">
              <w:rPr>
                <w:rFonts w:asciiTheme="majorHAnsi" w:hAnsiTheme="majorHAnsi"/>
                <w:sz w:val="22"/>
                <w:szCs w:val="22"/>
              </w:rPr>
              <w:t>(</w:t>
            </w:r>
            <w:r w:rsidR="009928EA" w:rsidRPr="00053EC2">
              <w:rPr>
                <w:rFonts w:asciiTheme="majorHAnsi" w:hAnsiTheme="majorHAnsi"/>
                <w:sz w:val="22"/>
                <w:szCs w:val="22"/>
              </w:rPr>
              <w:t>Hectáreas revegetalizadas</w:t>
            </w:r>
            <w:r w:rsidRPr="00053EC2">
              <w:rPr>
                <w:rFonts w:asciiTheme="majorHAnsi" w:hAnsiTheme="majorHAnsi"/>
                <w:sz w:val="22"/>
                <w:szCs w:val="22"/>
              </w:rPr>
              <w:t xml:space="preserve"> y/o empradizadas</w:t>
            </w:r>
            <w:r w:rsidR="009928EA" w:rsidRPr="00053EC2">
              <w:rPr>
                <w:rFonts w:asciiTheme="majorHAnsi" w:hAnsiTheme="majorHAnsi"/>
                <w:sz w:val="22"/>
                <w:szCs w:val="22"/>
              </w:rPr>
              <w:t xml:space="preserve"> / Hectáreas </w:t>
            </w:r>
            <w:r w:rsidRPr="00053EC2">
              <w:rPr>
                <w:rFonts w:asciiTheme="majorHAnsi" w:hAnsiTheme="majorHAnsi"/>
                <w:sz w:val="22"/>
                <w:szCs w:val="22"/>
              </w:rPr>
              <w:t>definidas para empradización)</w:t>
            </w:r>
            <w:r w:rsidR="009928EA" w:rsidRPr="00053EC2">
              <w:rPr>
                <w:rFonts w:asciiTheme="majorHAnsi" w:hAnsiTheme="majorHAnsi"/>
                <w:sz w:val="22"/>
                <w:szCs w:val="22"/>
              </w:rPr>
              <w:t xml:space="preserve"> * 100</w:t>
            </w:r>
          </w:p>
        </w:tc>
        <w:tc>
          <w:tcPr>
            <w:tcW w:w="1094" w:type="pct"/>
            <w:gridSpan w:val="4"/>
            <w:noWrap/>
            <w:vAlign w:val="center"/>
          </w:tcPr>
          <w:p w:rsidR="009928EA" w:rsidRPr="00053EC2"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 xml:space="preserve">          </w:t>
            </w:r>
            <w:r w:rsidR="001E5493" w:rsidRPr="00053EC2">
              <w:rPr>
                <w:rFonts w:asciiTheme="majorHAnsi" w:hAnsiTheme="majorHAnsi"/>
              </w:rPr>
              <w:t>≥ 80</w:t>
            </w:r>
            <w:r w:rsidRPr="00053EC2">
              <w:rPr>
                <w:rFonts w:asciiTheme="majorHAnsi" w:hAnsiTheme="majorHAnsi"/>
              </w:rPr>
              <w:t>%</w:t>
            </w:r>
          </w:p>
        </w:tc>
        <w:tc>
          <w:tcPr>
            <w:tcW w:w="888" w:type="pct"/>
            <w:gridSpan w:val="4"/>
            <w:noWrap/>
            <w:vAlign w:val="center"/>
          </w:tcPr>
          <w:p w:rsidR="009928EA" w:rsidRPr="00053EC2"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Semestral</w:t>
            </w:r>
          </w:p>
        </w:tc>
        <w:tc>
          <w:tcPr>
            <w:tcW w:w="998" w:type="pct"/>
            <w:gridSpan w:val="3"/>
            <w:noWrap/>
            <w:vAlign w:val="center"/>
          </w:tcPr>
          <w:p w:rsidR="009928EA" w:rsidRPr="00053EC2" w:rsidRDefault="009928EA" w:rsidP="001E549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 xml:space="preserve">Soporte fotográfico </w:t>
            </w:r>
          </w:p>
          <w:p w:rsidR="009928EA" w:rsidRPr="00053EC2" w:rsidRDefault="009928EA" w:rsidP="001E549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Registros de campo</w:t>
            </w:r>
          </w:p>
          <w:p w:rsidR="009928EA" w:rsidRPr="00053EC2" w:rsidRDefault="009928EA" w:rsidP="003352E3">
            <w:pPr>
              <w:pStyle w:val="Fichatexto"/>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00003AAB" w:rsidRPr="00053EC2" w:rsidTr="00003AAB">
        <w:trPr>
          <w:trHeight w:val="155"/>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tcPr>
          <w:p w:rsidR="00003AAB" w:rsidRPr="00053EC2" w:rsidRDefault="00003AAB" w:rsidP="00003AAB">
            <w:pPr>
              <w:jc w:val="center"/>
              <w:rPr>
                <w:rFonts w:asciiTheme="majorHAnsi" w:hAnsiTheme="majorHAnsi"/>
                <w:b/>
              </w:rPr>
            </w:pPr>
            <w:r w:rsidRPr="00053EC2">
              <w:rPr>
                <w:rFonts w:asciiTheme="majorHAnsi" w:hAnsiTheme="majorHAnsi"/>
                <w:b/>
              </w:rPr>
              <w:t>CRONOGRAMA DE EJECUCIÓN</w:t>
            </w:r>
          </w:p>
        </w:tc>
      </w:tr>
      <w:tr w:rsidR="009928EA" w:rsidRPr="00053EC2" w:rsidTr="001C7147">
        <w:trPr>
          <w:trHeight w:val="494"/>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hideMark/>
          </w:tcPr>
          <w:p w:rsidR="009928EA" w:rsidRPr="00053EC2" w:rsidRDefault="009928EA" w:rsidP="003352E3">
            <w:pPr>
              <w:rPr>
                <w:rFonts w:asciiTheme="majorHAnsi" w:hAnsi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firstRow="1" w:lastRow="0" w:firstColumn="1" w:lastColumn="0" w:noHBand="0" w:noVBand="1"/>
            </w:tblPr>
            <w:tblGrid>
              <w:gridCol w:w="2268"/>
              <w:gridCol w:w="221"/>
              <w:gridCol w:w="222"/>
              <w:gridCol w:w="222"/>
              <w:gridCol w:w="222"/>
              <w:gridCol w:w="222"/>
              <w:gridCol w:w="222"/>
              <w:gridCol w:w="222"/>
              <w:gridCol w:w="224"/>
              <w:gridCol w:w="224"/>
              <w:gridCol w:w="307"/>
              <w:gridCol w:w="307"/>
              <w:gridCol w:w="307"/>
              <w:gridCol w:w="307"/>
              <w:gridCol w:w="307"/>
              <w:gridCol w:w="307"/>
              <w:gridCol w:w="307"/>
              <w:gridCol w:w="307"/>
              <w:gridCol w:w="307"/>
              <w:gridCol w:w="307"/>
              <w:gridCol w:w="307"/>
              <w:gridCol w:w="307"/>
              <w:gridCol w:w="307"/>
              <w:gridCol w:w="307"/>
              <w:gridCol w:w="305"/>
            </w:tblGrid>
            <w:tr w:rsidR="009928EA" w:rsidRPr="00053EC2" w:rsidTr="00A16435">
              <w:trPr>
                <w:trHeight w:val="20"/>
                <w:tblHeader/>
                <w:jc w:val="center"/>
              </w:trPr>
              <w:tc>
                <w:tcPr>
                  <w:tcW w:w="1279" w:type="pct"/>
                  <w:vMerge w:val="restart"/>
                  <w:shd w:val="clear" w:color="auto" w:fill="D9D9D9"/>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ETAPA</w:t>
                  </w:r>
                </w:p>
              </w:tc>
              <w:tc>
                <w:tcPr>
                  <w:tcW w:w="3721" w:type="pct"/>
                  <w:gridSpan w:val="24"/>
                  <w:shd w:val="clear" w:color="auto" w:fill="D9D9D9" w:themeFill="background1" w:themeFillShade="D9"/>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TIEMPO (Años)</w:t>
                  </w:r>
                </w:p>
              </w:tc>
            </w:tr>
            <w:tr w:rsidR="009928EA" w:rsidRPr="00053EC2" w:rsidTr="00A16435">
              <w:trPr>
                <w:trHeight w:val="20"/>
                <w:tblHeader/>
                <w:jc w:val="center"/>
              </w:trPr>
              <w:tc>
                <w:tcPr>
                  <w:tcW w:w="1279" w:type="pct"/>
                  <w:vMerge/>
                  <w:vAlign w:val="center"/>
                  <w:hideMark/>
                </w:tcPr>
                <w:p w:rsidR="009928EA" w:rsidRPr="00053EC2" w:rsidRDefault="009928EA" w:rsidP="003352E3">
                  <w:pPr>
                    <w:rPr>
                      <w:rFonts w:asciiTheme="majorHAnsi" w:hAnsiTheme="majorHAnsi"/>
                      <w:lang w:eastAsia="es-CO"/>
                    </w:rPr>
                  </w:pPr>
                </w:p>
              </w:tc>
              <w:tc>
                <w:tcPr>
                  <w:tcW w:w="125"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1</w:t>
                  </w:r>
                </w:p>
              </w:tc>
              <w:tc>
                <w:tcPr>
                  <w:tcW w:w="125"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2</w:t>
                  </w:r>
                </w:p>
              </w:tc>
              <w:tc>
                <w:tcPr>
                  <w:tcW w:w="125"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3</w:t>
                  </w:r>
                </w:p>
              </w:tc>
              <w:tc>
                <w:tcPr>
                  <w:tcW w:w="125"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4</w:t>
                  </w:r>
                </w:p>
              </w:tc>
              <w:tc>
                <w:tcPr>
                  <w:tcW w:w="125"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5</w:t>
                  </w:r>
                </w:p>
              </w:tc>
              <w:tc>
                <w:tcPr>
                  <w:tcW w:w="125"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6</w:t>
                  </w:r>
                </w:p>
              </w:tc>
              <w:tc>
                <w:tcPr>
                  <w:tcW w:w="125"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7</w:t>
                  </w:r>
                </w:p>
              </w:tc>
              <w:tc>
                <w:tcPr>
                  <w:tcW w:w="126"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8</w:t>
                  </w:r>
                </w:p>
              </w:tc>
              <w:tc>
                <w:tcPr>
                  <w:tcW w:w="126"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9</w:t>
                  </w:r>
                </w:p>
              </w:tc>
              <w:tc>
                <w:tcPr>
                  <w:tcW w:w="173"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10</w:t>
                  </w:r>
                </w:p>
              </w:tc>
              <w:tc>
                <w:tcPr>
                  <w:tcW w:w="173"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11</w:t>
                  </w:r>
                </w:p>
              </w:tc>
              <w:tc>
                <w:tcPr>
                  <w:tcW w:w="173"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12</w:t>
                  </w:r>
                </w:p>
              </w:tc>
              <w:tc>
                <w:tcPr>
                  <w:tcW w:w="173"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13</w:t>
                  </w:r>
                </w:p>
              </w:tc>
              <w:tc>
                <w:tcPr>
                  <w:tcW w:w="173"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14</w:t>
                  </w:r>
                </w:p>
              </w:tc>
              <w:tc>
                <w:tcPr>
                  <w:tcW w:w="173"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15</w:t>
                  </w:r>
                </w:p>
              </w:tc>
              <w:tc>
                <w:tcPr>
                  <w:tcW w:w="173"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16</w:t>
                  </w:r>
                </w:p>
              </w:tc>
              <w:tc>
                <w:tcPr>
                  <w:tcW w:w="173"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17</w:t>
                  </w:r>
                </w:p>
              </w:tc>
              <w:tc>
                <w:tcPr>
                  <w:tcW w:w="173"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18</w:t>
                  </w:r>
                </w:p>
              </w:tc>
              <w:tc>
                <w:tcPr>
                  <w:tcW w:w="173"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19</w:t>
                  </w:r>
                </w:p>
              </w:tc>
              <w:tc>
                <w:tcPr>
                  <w:tcW w:w="173"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20</w:t>
                  </w:r>
                </w:p>
              </w:tc>
              <w:tc>
                <w:tcPr>
                  <w:tcW w:w="173"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21</w:t>
                  </w:r>
                </w:p>
              </w:tc>
              <w:tc>
                <w:tcPr>
                  <w:tcW w:w="173"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22</w:t>
                  </w:r>
                </w:p>
              </w:tc>
              <w:tc>
                <w:tcPr>
                  <w:tcW w:w="173"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23</w:t>
                  </w:r>
                </w:p>
              </w:tc>
              <w:tc>
                <w:tcPr>
                  <w:tcW w:w="171"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24</w:t>
                  </w:r>
                </w:p>
              </w:tc>
            </w:tr>
            <w:tr w:rsidR="009928EA" w:rsidRPr="00053EC2" w:rsidTr="00A16435">
              <w:trPr>
                <w:trHeight w:val="20"/>
                <w:jc w:val="center"/>
              </w:trPr>
              <w:tc>
                <w:tcPr>
                  <w:tcW w:w="1279" w:type="pct"/>
                  <w:noWrap/>
                  <w:vAlign w:val="center"/>
                  <w:hideMark/>
                </w:tcPr>
                <w:p w:rsidR="009928EA" w:rsidRPr="00053EC2" w:rsidRDefault="00A16435" w:rsidP="003352E3">
                  <w:pPr>
                    <w:rPr>
                      <w:rFonts w:asciiTheme="majorHAnsi" w:hAnsiTheme="majorHAnsi"/>
                      <w:lang w:eastAsia="es-CO"/>
                    </w:rPr>
                  </w:pPr>
                  <w:r>
                    <w:rPr>
                      <w:rFonts w:asciiTheme="majorHAnsi" w:hAnsiTheme="majorHAnsi"/>
                      <w:lang w:eastAsia="es-CO"/>
                    </w:rPr>
                    <w:t>*</w:t>
                  </w:r>
                  <w:r w:rsidR="009928EA" w:rsidRPr="00053EC2">
                    <w:rPr>
                      <w:rFonts w:asciiTheme="majorHAnsi" w:hAnsiTheme="majorHAnsi"/>
                      <w:lang w:eastAsia="es-CO"/>
                    </w:rPr>
                    <w:t>PRE CONSTRUCTIVA</w:t>
                  </w:r>
                </w:p>
              </w:tc>
              <w:tc>
                <w:tcPr>
                  <w:tcW w:w="125" w:type="pct"/>
                  <w:shd w:val="clear" w:color="auto" w:fill="auto"/>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25" w:type="pct"/>
                  <w:shd w:val="clear" w:color="auto" w:fill="auto"/>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25" w:type="pct"/>
                  <w:shd w:val="clear" w:color="auto" w:fill="auto"/>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25" w:type="pct"/>
                  <w:shd w:val="clear" w:color="auto" w:fill="FFFFFF"/>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25" w:type="pct"/>
                  <w:shd w:val="clear" w:color="auto" w:fill="FFFFFF"/>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25" w:type="pct"/>
                  <w:shd w:val="clear" w:color="auto" w:fill="FFFFFF"/>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25" w:type="pct"/>
                  <w:shd w:val="clear" w:color="auto" w:fill="FFFFFF"/>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26" w:type="pct"/>
                  <w:shd w:val="clear" w:color="auto" w:fill="FFFFFF"/>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26" w:type="pct"/>
                  <w:shd w:val="clear" w:color="auto" w:fill="FFFFFF"/>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73"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73"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73"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c>
                <w:tcPr>
                  <w:tcW w:w="171"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 </w:t>
                  </w:r>
                </w:p>
              </w:tc>
            </w:tr>
            <w:tr w:rsidR="009928EA" w:rsidRPr="00053EC2" w:rsidTr="00A16435">
              <w:trPr>
                <w:trHeight w:val="20"/>
                <w:jc w:val="center"/>
              </w:trPr>
              <w:tc>
                <w:tcPr>
                  <w:tcW w:w="1279"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CONSTRUCTIVA</w:t>
                  </w:r>
                </w:p>
              </w:tc>
              <w:tc>
                <w:tcPr>
                  <w:tcW w:w="125" w:type="pct"/>
                  <w:shd w:val="clear" w:color="auto" w:fill="auto"/>
                  <w:noWrap/>
                  <w:vAlign w:val="center"/>
                </w:tcPr>
                <w:p w:rsidR="009928EA" w:rsidRPr="00053EC2" w:rsidRDefault="009928EA" w:rsidP="003352E3">
                  <w:pPr>
                    <w:rPr>
                      <w:rFonts w:asciiTheme="majorHAnsi" w:hAnsiTheme="majorHAnsi"/>
                      <w:lang w:eastAsia="es-CO"/>
                    </w:rPr>
                  </w:pPr>
                </w:p>
              </w:tc>
              <w:tc>
                <w:tcPr>
                  <w:tcW w:w="125" w:type="pct"/>
                  <w:shd w:val="clear" w:color="auto" w:fill="C4BC96" w:themeFill="background2" w:themeFillShade="BF"/>
                  <w:noWrap/>
                  <w:vAlign w:val="center"/>
                </w:tcPr>
                <w:p w:rsidR="009928EA" w:rsidRPr="00053EC2" w:rsidRDefault="009928EA" w:rsidP="003352E3">
                  <w:pPr>
                    <w:rPr>
                      <w:rFonts w:asciiTheme="majorHAnsi" w:hAnsiTheme="majorHAnsi"/>
                      <w:lang w:eastAsia="es-CO"/>
                    </w:rPr>
                  </w:pPr>
                </w:p>
              </w:tc>
              <w:tc>
                <w:tcPr>
                  <w:tcW w:w="125" w:type="pct"/>
                  <w:shd w:val="clear" w:color="auto" w:fill="C4BC96" w:themeFill="background2" w:themeFillShade="BF"/>
                  <w:noWrap/>
                  <w:vAlign w:val="center"/>
                </w:tcPr>
                <w:p w:rsidR="009928EA" w:rsidRPr="00053EC2" w:rsidRDefault="009928EA" w:rsidP="003352E3">
                  <w:pPr>
                    <w:rPr>
                      <w:rFonts w:asciiTheme="majorHAnsi" w:hAnsiTheme="majorHAnsi"/>
                      <w:highlight w:val="darkYellow"/>
                      <w:lang w:eastAsia="es-CO"/>
                    </w:rPr>
                  </w:pPr>
                </w:p>
              </w:tc>
              <w:tc>
                <w:tcPr>
                  <w:tcW w:w="125" w:type="pct"/>
                  <w:shd w:val="clear" w:color="auto" w:fill="C4BC96" w:themeFill="background2" w:themeFillShade="BF"/>
                  <w:noWrap/>
                  <w:vAlign w:val="center"/>
                </w:tcPr>
                <w:p w:rsidR="009928EA" w:rsidRPr="00053EC2" w:rsidRDefault="009928EA" w:rsidP="003352E3">
                  <w:pPr>
                    <w:rPr>
                      <w:rFonts w:asciiTheme="majorHAnsi" w:hAnsiTheme="majorHAnsi"/>
                      <w:highlight w:val="darkYellow"/>
                      <w:lang w:eastAsia="es-CO"/>
                    </w:rPr>
                  </w:pPr>
                </w:p>
              </w:tc>
              <w:tc>
                <w:tcPr>
                  <w:tcW w:w="125" w:type="pct"/>
                  <w:shd w:val="clear" w:color="auto" w:fill="C4BC96" w:themeFill="background2" w:themeFillShade="BF"/>
                  <w:noWrap/>
                  <w:vAlign w:val="center"/>
                </w:tcPr>
                <w:p w:rsidR="009928EA" w:rsidRPr="00053EC2" w:rsidRDefault="009928EA" w:rsidP="003352E3">
                  <w:pPr>
                    <w:rPr>
                      <w:rFonts w:asciiTheme="majorHAnsi" w:hAnsiTheme="majorHAnsi"/>
                      <w:highlight w:val="darkYellow"/>
                      <w:lang w:eastAsia="es-CO"/>
                    </w:rPr>
                  </w:pPr>
                </w:p>
              </w:tc>
              <w:tc>
                <w:tcPr>
                  <w:tcW w:w="125" w:type="pct"/>
                  <w:shd w:val="clear" w:color="auto" w:fill="auto"/>
                  <w:noWrap/>
                  <w:vAlign w:val="center"/>
                </w:tcPr>
                <w:p w:rsidR="009928EA" w:rsidRPr="00053EC2" w:rsidRDefault="009928EA" w:rsidP="003352E3">
                  <w:pPr>
                    <w:rPr>
                      <w:rFonts w:asciiTheme="majorHAnsi" w:hAnsiTheme="majorHAnsi"/>
                      <w:highlight w:val="darkYellow"/>
                      <w:lang w:eastAsia="es-CO"/>
                    </w:rPr>
                  </w:pPr>
                </w:p>
              </w:tc>
              <w:tc>
                <w:tcPr>
                  <w:tcW w:w="125" w:type="pct"/>
                  <w:shd w:val="clear" w:color="auto" w:fill="FFFFFF"/>
                  <w:noWrap/>
                  <w:vAlign w:val="center"/>
                </w:tcPr>
                <w:p w:rsidR="009928EA" w:rsidRPr="00053EC2" w:rsidRDefault="009928EA" w:rsidP="003352E3">
                  <w:pPr>
                    <w:rPr>
                      <w:rFonts w:asciiTheme="majorHAnsi" w:hAnsiTheme="majorHAnsi"/>
                      <w:highlight w:val="darkYellow"/>
                      <w:lang w:eastAsia="es-CO"/>
                    </w:rPr>
                  </w:pPr>
                </w:p>
              </w:tc>
              <w:tc>
                <w:tcPr>
                  <w:tcW w:w="126" w:type="pct"/>
                  <w:shd w:val="clear" w:color="auto" w:fill="FFFFFF"/>
                  <w:noWrap/>
                  <w:vAlign w:val="center"/>
                </w:tcPr>
                <w:p w:rsidR="009928EA" w:rsidRPr="00053EC2" w:rsidRDefault="009928EA" w:rsidP="003352E3">
                  <w:pPr>
                    <w:rPr>
                      <w:rFonts w:asciiTheme="majorHAnsi" w:hAnsiTheme="majorHAnsi"/>
                      <w:lang w:eastAsia="es-CO"/>
                    </w:rPr>
                  </w:pPr>
                </w:p>
              </w:tc>
              <w:tc>
                <w:tcPr>
                  <w:tcW w:w="126" w:type="pct"/>
                  <w:shd w:val="clear" w:color="auto" w:fill="FFFFFF"/>
                  <w:noWrap/>
                  <w:vAlign w:val="center"/>
                </w:tcPr>
                <w:p w:rsidR="009928EA" w:rsidRPr="00053EC2" w:rsidRDefault="009928EA" w:rsidP="003352E3">
                  <w:pPr>
                    <w:rPr>
                      <w:rFonts w:asciiTheme="majorHAnsi" w:hAnsiTheme="majorHAnsi"/>
                      <w:lang w:eastAsia="es-CO"/>
                    </w:rPr>
                  </w:pPr>
                </w:p>
              </w:tc>
              <w:tc>
                <w:tcPr>
                  <w:tcW w:w="173" w:type="pct"/>
                  <w:shd w:val="clear" w:color="auto" w:fill="FFFFFF"/>
                  <w:noWrap/>
                  <w:vAlign w:val="center"/>
                </w:tcPr>
                <w:p w:rsidR="009928EA" w:rsidRPr="00053EC2" w:rsidRDefault="009928EA" w:rsidP="003352E3">
                  <w:pPr>
                    <w:rPr>
                      <w:rFonts w:asciiTheme="majorHAnsi" w:hAnsiTheme="majorHAnsi"/>
                      <w:lang w:eastAsia="es-CO"/>
                    </w:rPr>
                  </w:pPr>
                </w:p>
              </w:tc>
              <w:tc>
                <w:tcPr>
                  <w:tcW w:w="173" w:type="pct"/>
                  <w:shd w:val="clear" w:color="auto" w:fill="FFFFFF"/>
                  <w:noWrap/>
                  <w:vAlign w:val="center"/>
                </w:tcPr>
                <w:p w:rsidR="009928EA" w:rsidRPr="00053EC2" w:rsidRDefault="009928EA" w:rsidP="003352E3">
                  <w:pPr>
                    <w:rPr>
                      <w:rFonts w:asciiTheme="majorHAnsi" w:hAnsiTheme="majorHAnsi"/>
                      <w:lang w:eastAsia="es-CO"/>
                    </w:rPr>
                  </w:pPr>
                </w:p>
              </w:tc>
              <w:tc>
                <w:tcPr>
                  <w:tcW w:w="173" w:type="pct"/>
                  <w:shd w:val="clear" w:color="auto" w:fill="FFFFFF"/>
                  <w:noWrap/>
                  <w:vAlign w:val="center"/>
                </w:tcPr>
                <w:p w:rsidR="009928EA" w:rsidRPr="00053EC2" w:rsidRDefault="009928EA" w:rsidP="003352E3">
                  <w:pPr>
                    <w:rPr>
                      <w:rFonts w:asciiTheme="majorHAnsi" w:hAnsiTheme="majorHAnsi"/>
                      <w:lang w:eastAsia="es-CO"/>
                    </w:rPr>
                  </w:pPr>
                </w:p>
              </w:tc>
              <w:tc>
                <w:tcPr>
                  <w:tcW w:w="173" w:type="pct"/>
                  <w:shd w:val="clear" w:color="auto" w:fill="FFFFFF"/>
                  <w:noWrap/>
                  <w:vAlign w:val="center"/>
                </w:tcPr>
                <w:p w:rsidR="009928EA" w:rsidRPr="00053EC2" w:rsidRDefault="009928EA" w:rsidP="003352E3">
                  <w:pPr>
                    <w:rPr>
                      <w:rFonts w:asciiTheme="majorHAnsi" w:hAnsiTheme="majorHAnsi"/>
                      <w:lang w:eastAsia="es-CO"/>
                    </w:rPr>
                  </w:pPr>
                </w:p>
              </w:tc>
              <w:tc>
                <w:tcPr>
                  <w:tcW w:w="173" w:type="pct"/>
                  <w:shd w:val="clear" w:color="auto" w:fill="FFFFFF"/>
                  <w:noWrap/>
                  <w:vAlign w:val="center"/>
                </w:tcPr>
                <w:p w:rsidR="009928EA" w:rsidRPr="00053EC2" w:rsidRDefault="009928EA" w:rsidP="003352E3">
                  <w:pPr>
                    <w:rPr>
                      <w:rFonts w:asciiTheme="majorHAnsi" w:hAnsiTheme="majorHAnsi"/>
                      <w:lang w:eastAsia="es-CO"/>
                    </w:rPr>
                  </w:pPr>
                </w:p>
              </w:tc>
              <w:tc>
                <w:tcPr>
                  <w:tcW w:w="173" w:type="pct"/>
                  <w:shd w:val="clear" w:color="auto" w:fill="FFFFFF"/>
                  <w:noWrap/>
                  <w:vAlign w:val="center"/>
                </w:tcPr>
                <w:p w:rsidR="009928EA" w:rsidRPr="00053EC2" w:rsidRDefault="009928EA" w:rsidP="003352E3">
                  <w:pPr>
                    <w:rPr>
                      <w:rFonts w:asciiTheme="majorHAnsi" w:hAnsiTheme="majorHAnsi"/>
                      <w:lang w:eastAsia="es-CO"/>
                    </w:rPr>
                  </w:pPr>
                </w:p>
              </w:tc>
              <w:tc>
                <w:tcPr>
                  <w:tcW w:w="173" w:type="pct"/>
                  <w:shd w:val="clear" w:color="auto" w:fill="FFFFFF"/>
                  <w:noWrap/>
                  <w:vAlign w:val="center"/>
                </w:tcPr>
                <w:p w:rsidR="009928EA" w:rsidRPr="00053EC2" w:rsidRDefault="009928EA" w:rsidP="003352E3">
                  <w:pPr>
                    <w:rPr>
                      <w:rFonts w:asciiTheme="majorHAnsi" w:hAnsiTheme="majorHAnsi"/>
                      <w:lang w:eastAsia="es-CO"/>
                    </w:rPr>
                  </w:pPr>
                </w:p>
              </w:tc>
              <w:tc>
                <w:tcPr>
                  <w:tcW w:w="173" w:type="pct"/>
                  <w:shd w:val="clear" w:color="auto" w:fill="FFFFFF"/>
                  <w:noWrap/>
                  <w:vAlign w:val="center"/>
                </w:tcPr>
                <w:p w:rsidR="009928EA" w:rsidRPr="00053EC2" w:rsidRDefault="009928EA" w:rsidP="003352E3">
                  <w:pPr>
                    <w:rPr>
                      <w:rFonts w:asciiTheme="majorHAnsi" w:hAnsiTheme="majorHAnsi"/>
                      <w:lang w:eastAsia="es-CO"/>
                    </w:rPr>
                  </w:pPr>
                </w:p>
              </w:tc>
              <w:tc>
                <w:tcPr>
                  <w:tcW w:w="173" w:type="pct"/>
                  <w:shd w:val="clear" w:color="auto" w:fill="FFFFFF"/>
                  <w:noWrap/>
                  <w:vAlign w:val="center"/>
                </w:tcPr>
                <w:p w:rsidR="009928EA" w:rsidRPr="00053EC2" w:rsidRDefault="009928EA" w:rsidP="003352E3">
                  <w:pPr>
                    <w:rPr>
                      <w:rFonts w:asciiTheme="majorHAnsi" w:hAnsiTheme="majorHAnsi"/>
                      <w:lang w:eastAsia="es-CO"/>
                    </w:rPr>
                  </w:pPr>
                </w:p>
              </w:tc>
              <w:tc>
                <w:tcPr>
                  <w:tcW w:w="173" w:type="pct"/>
                  <w:shd w:val="clear" w:color="auto" w:fill="FFFFFF"/>
                  <w:noWrap/>
                  <w:vAlign w:val="center"/>
                </w:tcPr>
                <w:p w:rsidR="009928EA" w:rsidRPr="00053EC2" w:rsidRDefault="009928EA" w:rsidP="003352E3">
                  <w:pPr>
                    <w:rPr>
                      <w:rFonts w:asciiTheme="majorHAnsi" w:hAnsiTheme="majorHAnsi"/>
                      <w:lang w:eastAsia="es-CO"/>
                    </w:rPr>
                  </w:pPr>
                </w:p>
              </w:tc>
              <w:tc>
                <w:tcPr>
                  <w:tcW w:w="173" w:type="pct"/>
                  <w:shd w:val="clear" w:color="auto" w:fill="FFFFFF"/>
                  <w:noWrap/>
                  <w:vAlign w:val="center"/>
                </w:tcPr>
                <w:p w:rsidR="009928EA" w:rsidRPr="00053EC2" w:rsidRDefault="009928EA" w:rsidP="003352E3">
                  <w:pPr>
                    <w:rPr>
                      <w:rFonts w:asciiTheme="majorHAnsi" w:hAnsiTheme="majorHAnsi"/>
                      <w:lang w:eastAsia="es-CO"/>
                    </w:rPr>
                  </w:pPr>
                </w:p>
              </w:tc>
              <w:tc>
                <w:tcPr>
                  <w:tcW w:w="173" w:type="pct"/>
                  <w:noWrap/>
                  <w:vAlign w:val="center"/>
                </w:tcPr>
                <w:p w:rsidR="009928EA" w:rsidRPr="00053EC2" w:rsidRDefault="009928EA" w:rsidP="003352E3">
                  <w:pPr>
                    <w:rPr>
                      <w:rFonts w:asciiTheme="majorHAnsi" w:hAnsiTheme="majorHAnsi"/>
                      <w:lang w:eastAsia="es-CO"/>
                    </w:rPr>
                  </w:pPr>
                </w:p>
              </w:tc>
              <w:tc>
                <w:tcPr>
                  <w:tcW w:w="173" w:type="pct"/>
                  <w:noWrap/>
                  <w:vAlign w:val="center"/>
                </w:tcPr>
                <w:p w:rsidR="009928EA" w:rsidRPr="00053EC2" w:rsidRDefault="009928EA" w:rsidP="003352E3">
                  <w:pPr>
                    <w:rPr>
                      <w:rFonts w:asciiTheme="majorHAnsi" w:hAnsiTheme="majorHAnsi"/>
                      <w:lang w:eastAsia="es-CO"/>
                    </w:rPr>
                  </w:pPr>
                </w:p>
              </w:tc>
              <w:tc>
                <w:tcPr>
                  <w:tcW w:w="173" w:type="pct"/>
                  <w:noWrap/>
                  <w:vAlign w:val="center"/>
                </w:tcPr>
                <w:p w:rsidR="009928EA" w:rsidRPr="00053EC2" w:rsidRDefault="009928EA" w:rsidP="003352E3">
                  <w:pPr>
                    <w:rPr>
                      <w:rFonts w:asciiTheme="majorHAnsi" w:hAnsiTheme="majorHAnsi"/>
                      <w:lang w:eastAsia="es-CO"/>
                    </w:rPr>
                  </w:pPr>
                </w:p>
              </w:tc>
              <w:tc>
                <w:tcPr>
                  <w:tcW w:w="171" w:type="pct"/>
                  <w:noWrap/>
                  <w:vAlign w:val="center"/>
                </w:tcPr>
                <w:p w:rsidR="009928EA" w:rsidRPr="00053EC2" w:rsidRDefault="009928EA" w:rsidP="003352E3">
                  <w:pPr>
                    <w:rPr>
                      <w:rFonts w:asciiTheme="majorHAnsi" w:hAnsiTheme="majorHAnsi"/>
                      <w:lang w:eastAsia="es-CO"/>
                    </w:rPr>
                  </w:pPr>
                </w:p>
              </w:tc>
            </w:tr>
            <w:tr w:rsidR="009928EA" w:rsidRPr="00053EC2" w:rsidTr="00A16435">
              <w:trPr>
                <w:trHeight w:val="708"/>
                <w:jc w:val="center"/>
              </w:trPr>
              <w:tc>
                <w:tcPr>
                  <w:tcW w:w="1279" w:type="pct"/>
                  <w:noWrap/>
                  <w:vAlign w:val="center"/>
                  <w:hideMark/>
                </w:tcPr>
                <w:p w:rsidR="009928EA" w:rsidRPr="00053EC2" w:rsidRDefault="009928EA" w:rsidP="003352E3">
                  <w:pPr>
                    <w:rPr>
                      <w:rFonts w:asciiTheme="majorHAnsi" w:hAnsiTheme="majorHAnsi"/>
                      <w:lang w:eastAsia="es-CO"/>
                    </w:rPr>
                  </w:pPr>
                  <w:r w:rsidRPr="00053EC2">
                    <w:rPr>
                      <w:rFonts w:asciiTheme="majorHAnsi" w:hAnsiTheme="majorHAnsi"/>
                      <w:lang w:eastAsia="es-CO"/>
                    </w:rPr>
                    <w:t>OPERATIVA, ABANDONO Y RESTAURACIÓN FINAL</w:t>
                  </w:r>
                </w:p>
              </w:tc>
              <w:tc>
                <w:tcPr>
                  <w:tcW w:w="125" w:type="pct"/>
                  <w:shd w:val="clear" w:color="auto" w:fill="auto"/>
                  <w:noWrap/>
                  <w:vAlign w:val="center"/>
                </w:tcPr>
                <w:p w:rsidR="009928EA" w:rsidRPr="00053EC2" w:rsidRDefault="009928EA" w:rsidP="003352E3">
                  <w:pPr>
                    <w:rPr>
                      <w:rFonts w:asciiTheme="majorHAnsi" w:hAnsiTheme="majorHAnsi"/>
                      <w:lang w:eastAsia="es-CO"/>
                    </w:rPr>
                  </w:pPr>
                </w:p>
              </w:tc>
              <w:tc>
                <w:tcPr>
                  <w:tcW w:w="125" w:type="pct"/>
                  <w:shd w:val="clear" w:color="auto" w:fill="auto"/>
                  <w:noWrap/>
                  <w:vAlign w:val="center"/>
                </w:tcPr>
                <w:p w:rsidR="009928EA" w:rsidRPr="00053EC2" w:rsidRDefault="009928EA" w:rsidP="003352E3">
                  <w:pPr>
                    <w:rPr>
                      <w:rFonts w:asciiTheme="majorHAnsi" w:hAnsiTheme="majorHAnsi"/>
                      <w:lang w:eastAsia="es-CO"/>
                    </w:rPr>
                  </w:pPr>
                </w:p>
              </w:tc>
              <w:tc>
                <w:tcPr>
                  <w:tcW w:w="125" w:type="pct"/>
                  <w:shd w:val="clear" w:color="auto" w:fill="auto"/>
                  <w:noWrap/>
                  <w:vAlign w:val="center"/>
                </w:tcPr>
                <w:p w:rsidR="009928EA" w:rsidRPr="00053EC2" w:rsidRDefault="009928EA" w:rsidP="003352E3">
                  <w:pPr>
                    <w:rPr>
                      <w:rFonts w:asciiTheme="majorHAnsi" w:hAnsiTheme="majorHAnsi"/>
                      <w:lang w:eastAsia="es-CO"/>
                    </w:rPr>
                  </w:pPr>
                </w:p>
              </w:tc>
              <w:tc>
                <w:tcPr>
                  <w:tcW w:w="125" w:type="pct"/>
                  <w:shd w:val="clear" w:color="auto" w:fill="auto"/>
                  <w:noWrap/>
                  <w:vAlign w:val="center"/>
                </w:tcPr>
                <w:p w:rsidR="009928EA" w:rsidRPr="00053EC2" w:rsidRDefault="009928EA" w:rsidP="003352E3">
                  <w:pPr>
                    <w:rPr>
                      <w:rFonts w:asciiTheme="majorHAnsi" w:hAnsiTheme="majorHAnsi"/>
                      <w:lang w:eastAsia="es-CO"/>
                    </w:rPr>
                  </w:pPr>
                </w:p>
              </w:tc>
              <w:tc>
                <w:tcPr>
                  <w:tcW w:w="125" w:type="pct"/>
                  <w:shd w:val="clear" w:color="auto" w:fill="auto"/>
                  <w:noWrap/>
                  <w:vAlign w:val="center"/>
                </w:tcPr>
                <w:p w:rsidR="009928EA" w:rsidRPr="00053EC2" w:rsidRDefault="009928EA" w:rsidP="003352E3">
                  <w:pPr>
                    <w:rPr>
                      <w:rFonts w:asciiTheme="majorHAnsi" w:hAnsiTheme="majorHAnsi"/>
                      <w:lang w:eastAsia="es-CO"/>
                    </w:rPr>
                  </w:pPr>
                </w:p>
              </w:tc>
              <w:tc>
                <w:tcPr>
                  <w:tcW w:w="125" w:type="pct"/>
                  <w:shd w:val="clear" w:color="auto" w:fill="auto"/>
                  <w:noWrap/>
                  <w:vAlign w:val="center"/>
                </w:tcPr>
                <w:p w:rsidR="009928EA" w:rsidRPr="00053EC2" w:rsidRDefault="009928EA" w:rsidP="003352E3">
                  <w:pPr>
                    <w:rPr>
                      <w:rFonts w:asciiTheme="majorHAnsi" w:hAnsiTheme="majorHAnsi"/>
                      <w:lang w:eastAsia="es-CO"/>
                    </w:rPr>
                  </w:pPr>
                </w:p>
              </w:tc>
              <w:tc>
                <w:tcPr>
                  <w:tcW w:w="125" w:type="pct"/>
                  <w:shd w:val="clear" w:color="auto" w:fill="auto"/>
                  <w:noWrap/>
                  <w:vAlign w:val="center"/>
                </w:tcPr>
                <w:p w:rsidR="009928EA" w:rsidRPr="00053EC2" w:rsidRDefault="009928EA" w:rsidP="003352E3">
                  <w:pPr>
                    <w:rPr>
                      <w:rFonts w:asciiTheme="majorHAnsi" w:hAnsiTheme="majorHAnsi"/>
                      <w:lang w:eastAsia="es-CO"/>
                    </w:rPr>
                  </w:pPr>
                </w:p>
              </w:tc>
              <w:tc>
                <w:tcPr>
                  <w:tcW w:w="126" w:type="pct"/>
                  <w:shd w:val="clear" w:color="auto" w:fill="auto"/>
                  <w:noWrap/>
                  <w:vAlign w:val="center"/>
                </w:tcPr>
                <w:p w:rsidR="009928EA" w:rsidRPr="00053EC2" w:rsidRDefault="009928EA" w:rsidP="003352E3">
                  <w:pPr>
                    <w:rPr>
                      <w:rFonts w:asciiTheme="majorHAnsi" w:hAnsiTheme="majorHAnsi"/>
                      <w:lang w:eastAsia="es-CO"/>
                    </w:rPr>
                  </w:pPr>
                </w:p>
              </w:tc>
              <w:tc>
                <w:tcPr>
                  <w:tcW w:w="126" w:type="pct"/>
                  <w:shd w:val="clear" w:color="auto" w:fill="auto"/>
                  <w:noWrap/>
                  <w:vAlign w:val="center"/>
                </w:tcPr>
                <w:p w:rsidR="009928EA" w:rsidRPr="00053EC2" w:rsidRDefault="009928EA" w:rsidP="003352E3">
                  <w:pPr>
                    <w:rPr>
                      <w:rFonts w:asciiTheme="majorHAnsi" w:hAnsiTheme="majorHAnsi"/>
                      <w:lang w:eastAsia="es-CO"/>
                    </w:rPr>
                  </w:pPr>
                </w:p>
              </w:tc>
              <w:tc>
                <w:tcPr>
                  <w:tcW w:w="173" w:type="pct"/>
                  <w:shd w:val="clear" w:color="auto" w:fill="auto"/>
                  <w:noWrap/>
                  <w:vAlign w:val="center"/>
                </w:tcPr>
                <w:p w:rsidR="009928EA" w:rsidRPr="00053EC2" w:rsidRDefault="009928EA" w:rsidP="003352E3">
                  <w:pPr>
                    <w:rPr>
                      <w:rFonts w:asciiTheme="majorHAnsi" w:hAnsiTheme="majorHAnsi"/>
                      <w:lang w:eastAsia="es-CO"/>
                    </w:rPr>
                  </w:pPr>
                </w:p>
              </w:tc>
              <w:tc>
                <w:tcPr>
                  <w:tcW w:w="173" w:type="pct"/>
                  <w:shd w:val="clear" w:color="auto" w:fill="auto"/>
                  <w:noWrap/>
                  <w:vAlign w:val="center"/>
                </w:tcPr>
                <w:p w:rsidR="009928EA" w:rsidRPr="00053EC2" w:rsidRDefault="009928EA" w:rsidP="003352E3">
                  <w:pPr>
                    <w:rPr>
                      <w:rFonts w:asciiTheme="majorHAnsi" w:hAnsiTheme="majorHAnsi"/>
                      <w:lang w:eastAsia="es-CO"/>
                    </w:rPr>
                  </w:pPr>
                </w:p>
              </w:tc>
              <w:tc>
                <w:tcPr>
                  <w:tcW w:w="173" w:type="pct"/>
                  <w:shd w:val="clear" w:color="auto" w:fill="auto"/>
                  <w:noWrap/>
                  <w:vAlign w:val="center"/>
                </w:tcPr>
                <w:p w:rsidR="009928EA" w:rsidRPr="00053EC2" w:rsidRDefault="009928EA" w:rsidP="003352E3">
                  <w:pPr>
                    <w:rPr>
                      <w:rFonts w:asciiTheme="majorHAnsi" w:hAnsiTheme="majorHAnsi"/>
                      <w:lang w:eastAsia="es-CO"/>
                    </w:rPr>
                  </w:pPr>
                </w:p>
              </w:tc>
              <w:tc>
                <w:tcPr>
                  <w:tcW w:w="173" w:type="pct"/>
                  <w:shd w:val="clear" w:color="auto" w:fill="auto"/>
                  <w:noWrap/>
                  <w:vAlign w:val="center"/>
                </w:tcPr>
                <w:p w:rsidR="009928EA" w:rsidRPr="00053EC2" w:rsidRDefault="009928EA" w:rsidP="003352E3">
                  <w:pPr>
                    <w:rPr>
                      <w:rFonts w:asciiTheme="majorHAnsi" w:hAnsiTheme="majorHAnsi"/>
                      <w:lang w:eastAsia="es-CO"/>
                    </w:rPr>
                  </w:pPr>
                </w:p>
              </w:tc>
              <w:tc>
                <w:tcPr>
                  <w:tcW w:w="173" w:type="pct"/>
                  <w:shd w:val="clear" w:color="auto" w:fill="auto"/>
                  <w:noWrap/>
                  <w:vAlign w:val="center"/>
                </w:tcPr>
                <w:p w:rsidR="009928EA" w:rsidRPr="00053EC2" w:rsidRDefault="009928EA" w:rsidP="003352E3">
                  <w:pPr>
                    <w:rPr>
                      <w:rFonts w:asciiTheme="majorHAnsi" w:hAnsiTheme="majorHAnsi"/>
                      <w:lang w:eastAsia="es-CO"/>
                    </w:rPr>
                  </w:pPr>
                </w:p>
              </w:tc>
              <w:tc>
                <w:tcPr>
                  <w:tcW w:w="173" w:type="pct"/>
                  <w:shd w:val="clear" w:color="auto" w:fill="auto"/>
                  <w:noWrap/>
                  <w:vAlign w:val="center"/>
                </w:tcPr>
                <w:p w:rsidR="009928EA" w:rsidRPr="00053EC2" w:rsidRDefault="009928EA" w:rsidP="003352E3">
                  <w:pPr>
                    <w:rPr>
                      <w:rFonts w:asciiTheme="majorHAnsi" w:hAnsiTheme="majorHAnsi"/>
                      <w:lang w:eastAsia="es-CO"/>
                    </w:rPr>
                  </w:pPr>
                </w:p>
              </w:tc>
              <w:tc>
                <w:tcPr>
                  <w:tcW w:w="173" w:type="pct"/>
                  <w:shd w:val="clear" w:color="auto" w:fill="auto"/>
                  <w:noWrap/>
                  <w:vAlign w:val="center"/>
                </w:tcPr>
                <w:p w:rsidR="009928EA" w:rsidRPr="00053EC2" w:rsidRDefault="009928EA" w:rsidP="003352E3">
                  <w:pPr>
                    <w:rPr>
                      <w:rFonts w:asciiTheme="majorHAnsi" w:hAnsiTheme="majorHAnsi"/>
                      <w:lang w:eastAsia="es-CO"/>
                    </w:rPr>
                  </w:pPr>
                </w:p>
              </w:tc>
              <w:tc>
                <w:tcPr>
                  <w:tcW w:w="173" w:type="pct"/>
                  <w:shd w:val="clear" w:color="auto" w:fill="auto"/>
                  <w:noWrap/>
                  <w:vAlign w:val="center"/>
                </w:tcPr>
                <w:p w:rsidR="009928EA" w:rsidRPr="00053EC2" w:rsidRDefault="009928EA" w:rsidP="003352E3">
                  <w:pPr>
                    <w:rPr>
                      <w:rFonts w:asciiTheme="majorHAnsi" w:hAnsiTheme="majorHAnsi"/>
                      <w:lang w:eastAsia="es-CO"/>
                    </w:rPr>
                  </w:pPr>
                </w:p>
              </w:tc>
              <w:tc>
                <w:tcPr>
                  <w:tcW w:w="173" w:type="pct"/>
                  <w:shd w:val="clear" w:color="auto" w:fill="auto"/>
                  <w:noWrap/>
                  <w:vAlign w:val="center"/>
                </w:tcPr>
                <w:p w:rsidR="009928EA" w:rsidRPr="00053EC2" w:rsidRDefault="009928EA" w:rsidP="003352E3">
                  <w:pPr>
                    <w:rPr>
                      <w:rFonts w:asciiTheme="majorHAnsi" w:hAnsiTheme="majorHAnsi"/>
                      <w:lang w:eastAsia="es-CO"/>
                    </w:rPr>
                  </w:pPr>
                </w:p>
              </w:tc>
              <w:tc>
                <w:tcPr>
                  <w:tcW w:w="173" w:type="pct"/>
                  <w:shd w:val="clear" w:color="auto" w:fill="auto"/>
                  <w:noWrap/>
                  <w:vAlign w:val="center"/>
                </w:tcPr>
                <w:p w:rsidR="009928EA" w:rsidRPr="00053EC2" w:rsidRDefault="009928EA" w:rsidP="003352E3">
                  <w:pPr>
                    <w:rPr>
                      <w:rFonts w:asciiTheme="majorHAnsi" w:hAnsiTheme="majorHAnsi"/>
                      <w:lang w:eastAsia="es-CO"/>
                    </w:rPr>
                  </w:pPr>
                </w:p>
              </w:tc>
              <w:tc>
                <w:tcPr>
                  <w:tcW w:w="173" w:type="pct"/>
                  <w:shd w:val="clear" w:color="auto" w:fill="C4BC96" w:themeFill="background2" w:themeFillShade="BF"/>
                  <w:noWrap/>
                  <w:vAlign w:val="center"/>
                </w:tcPr>
                <w:p w:rsidR="009928EA" w:rsidRPr="00053EC2" w:rsidRDefault="009928EA" w:rsidP="003352E3">
                  <w:pPr>
                    <w:rPr>
                      <w:rFonts w:asciiTheme="majorHAnsi" w:hAnsiTheme="majorHAnsi"/>
                      <w:lang w:eastAsia="es-CO"/>
                    </w:rPr>
                  </w:pPr>
                </w:p>
              </w:tc>
              <w:tc>
                <w:tcPr>
                  <w:tcW w:w="173" w:type="pct"/>
                  <w:shd w:val="clear" w:color="auto" w:fill="C4BC96" w:themeFill="background2" w:themeFillShade="BF"/>
                  <w:noWrap/>
                  <w:vAlign w:val="center"/>
                </w:tcPr>
                <w:p w:rsidR="009928EA" w:rsidRPr="00053EC2" w:rsidRDefault="009928EA" w:rsidP="003352E3">
                  <w:pPr>
                    <w:rPr>
                      <w:rFonts w:asciiTheme="majorHAnsi" w:hAnsiTheme="majorHAnsi"/>
                      <w:lang w:eastAsia="es-CO"/>
                    </w:rPr>
                  </w:pPr>
                </w:p>
              </w:tc>
              <w:tc>
                <w:tcPr>
                  <w:tcW w:w="173" w:type="pct"/>
                  <w:shd w:val="clear" w:color="auto" w:fill="C4BC96" w:themeFill="background2" w:themeFillShade="BF"/>
                  <w:noWrap/>
                  <w:vAlign w:val="center"/>
                </w:tcPr>
                <w:p w:rsidR="009928EA" w:rsidRPr="00053EC2" w:rsidRDefault="009928EA" w:rsidP="003352E3">
                  <w:pPr>
                    <w:rPr>
                      <w:rFonts w:asciiTheme="majorHAnsi" w:hAnsiTheme="majorHAnsi"/>
                      <w:lang w:eastAsia="es-CO"/>
                    </w:rPr>
                  </w:pPr>
                </w:p>
              </w:tc>
              <w:tc>
                <w:tcPr>
                  <w:tcW w:w="173" w:type="pct"/>
                  <w:shd w:val="clear" w:color="auto" w:fill="C4BC96" w:themeFill="background2" w:themeFillShade="BF"/>
                  <w:noWrap/>
                  <w:vAlign w:val="center"/>
                </w:tcPr>
                <w:p w:rsidR="009928EA" w:rsidRPr="00053EC2" w:rsidRDefault="009928EA" w:rsidP="003352E3">
                  <w:pPr>
                    <w:rPr>
                      <w:rFonts w:asciiTheme="majorHAnsi" w:hAnsiTheme="majorHAnsi"/>
                      <w:lang w:eastAsia="es-CO"/>
                    </w:rPr>
                  </w:pPr>
                </w:p>
              </w:tc>
              <w:tc>
                <w:tcPr>
                  <w:tcW w:w="171" w:type="pct"/>
                  <w:shd w:val="clear" w:color="auto" w:fill="C4BC96" w:themeFill="background2" w:themeFillShade="BF"/>
                  <w:noWrap/>
                  <w:vAlign w:val="center"/>
                </w:tcPr>
                <w:p w:rsidR="009928EA" w:rsidRPr="00053EC2" w:rsidRDefault="009928EA" w:rsidP="003352E3">
                  <w:pPr>
                    <w:rPr>
                      <w:rFonts w:asciiTheme="majorHAnsi" w:hAnsiTheme="majorHAnsi"/>
                      <w:lang w:eastAsia="es-CO"/>
                    </w:rPr>
                  </w:pPr>
                </w:p>
              </w:tc>
            </w:tr>
            <w:tr w:rsidR="00A16435" w:rsidRPr="00053EC2" w:rsidTr="00A16435">
              <w:trPr>
                <w:trHeight w:val="20"/>
                <w:jc w:val="center"/>
              </w:trPr>
              <w:tc>
                <w:tcPr>
                  <w:tcW w:w="5000" w:type="pct"/>
                  <w:gridSpan w:val="25"/>
                  <w:noWrap/>
                  <w:vAlign w:val="center"/>
                  <w:hideMark/>
                </w:tcPr>
                <w:p w:rsidR="00A16435" w:rsidRPr="00053EC2" w:rsidRDefault="00A16435" w:rsidP="003352E3">
                  <w:pPr>
                    <w:rPr>
                      <w:rFonts w:asciiTheme="majorHAnsi" w:hAnsiTheme="majorHAnsi"/>
                      <w:lang w:val="es-ES" w:eastAsia="es-ES"/>
                    </w:rPr>
                  </w:pPr>
                  <w:r>
                    <w:rPr>
                      <w:rFonts w:asciiTheme="majorHAnsi" w:hAnsiTheme="majorHAnsi" w:cstheme="minorHAnsi"/>
                      <w:sz w:val="16"/>
                      <w:szCs w:val="16"/>
                      <w:lang w:val="es-ES" w:eastAsia="es-ES"/>
                    </w:rPr>
                    <w:t>*La duración de la fase de pre construcción es estimada y depende del cumplimiento de los requisitos exigidos en el Contrato de Concesión.</w:t>
                  </w:r>
                </w:p>
              </w:tc>
            </w:tr>
          </w:tbl>
          <w:p w:rsidR="009928EA" w:rsidRPr="00053EC2" w:rsidRDefault="009928EA" w:rsidP="003352E3">
            <w:pPr>
              <w:rPr>
                <w:rFonts w:asciiTheme="majorHAnsi" w:hAnsiTheme="majorHAnsi"/>
              </w:rPr>
            </w:pPr>
          </w:p>
        </w:tc>
      </w:tr>
      <w:tr w:rsidR="009928EA" w:rsidRPr="00053EC2"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9928EA" w:rsidRPr="00053EC2" w:rsidRDefault="009928EA" w:rsidP="003352E3">
            <w:pPr>
              <w:rPr>
                <w:rFonts w:asciiTheme="majorHAnsi" w:hAnsiTheme="majorHAnsi"/>
              </w:rPr>
            </w:pPr>
            <w:r w:rsidRPr="00053EC2">
              <w:rPr>
                <w:rFonts w:asciiTheme="majorHAnsi" w:hAnsiTheme="majorHAnsi"/>
              </w:rPr>
              <w:t>COSTOS</w:t>
            </w:r>
          </w:p>
        </w:tc>
      </w:tr>
      <w:tr w:rsidR="009928EA" w:rsidRPr="00053EC2"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tcPr>
          <w:p w:rsidR="009928EA" w:rsidRPr="00053EC2" w:rsidRDefault="009928EA" w:rsidP="003352E3">
            <w:pPr>
              <w:rPr>
                <w:rFonts w:asciiTheme="majorHAnsi" w:hAnsiTheme="majorHAnsi"/>
              </w:rPr>
            </w:pPr>
          </w:p>
          <w:p w:rsidR="009928EA" w:rsidRPr="00053EC2" w:rsidRDefault="009928EA" w:rsidP="003352E3">
            <w:pPr>
              <w:rPr>
                <w:rFonts w:asciiTheme="majorHAnsi" w:hAnsiTheme="majorHAnsi"/>
              </w:rPr>
            </w:pPr>
            <w:r w:rsidRPr="00053EC2">
              <w:rPr>
                <w:rFonts w:asciiTheme="majorHAnsi" w:hAnsiTheme="majorHAnsi"/>
              </w:rPr>
              <w:t xml:space="preserve">Los costos de </w:t>
            </w:r>
            <w:r w:rsidR="001E5493" w:rsidRPr="00053EC2">
              <w:rPr>
                <w:rFonts w:asciiTheme="majorHAnsi" w:hAnsiTheme="majorHAnsi"/>
              </w:rPr>
              <w:t xml:space="preserve">las actividades de empradización </w:t>
            </w:r>
            <w:r w:rsidRPr="00053EC2">
              <w:rPr>
                <w:rFonts w:asciiTheme="majorHAnsi" w:hAnsiTheme="majorHAnsi"/>
              </w:rPr>
              <w:t xml:space="preserve"> hacen parte del presupuesto constructivo.</w:t>
            </w:r>
          </w:p>
          <w:p w:rsidR="009928EA" w:rsidRPr="00053EC2" w:rsidRDefault="009928EA" w:rsidP="003352E3">
            <w:pPr>
              <w:rPr>
                <w:rFonts w:asciiTheme="majorHAnsi" w:hAnsiTheme="majorHAnsi"/>
              </w:rPr>
            </w:pPr>
          </w:p>
        </w:tc>
      </w:tr>
    </w:tbl>
    <w:p w:rsidR="005E597F" w:rsidRPr="00053EC2" w:rsidRDefault="005E597F" w:rsidP="00E50CEE">
      <w:pPr>
        <w:rPr>
          <w:rFonts w:asciiTheme="majorHAnsi" w:hAnsiTheme="majorHAnsi"/>
        </w:rPr>
      </w:pPr>
      <w:bookmarkStart w:id="48" w:name="_Toc432154831"/>
      <w:bookmarkStart w:id="49" w:name="_Toc432462119"/>
    </w:p>
    <w:p w:rsidR="005E597F" w:rsidRPr="00053EC2" w:rsidRDefault="005E597F" w:rsidP="005E597F">
      <w:pPr>
        <w:rPr>
          <w:rFonts w:asciiTheme="majorHAnsi" w:hAnsiTheme="majorHAnsi"/>
        </w:rPr>
      </w:pPr>
      <w:r w:rsidRPr="00053EC2">
        <w:rPr>
          <w:rFonts w:asciiTheme="majorHAnsi" w:hAnsiTheme="majorHAnsi"/>
        </w:rPr>
        <w:br w:type="page"/>
      </w:r>
    </w:p>
    <w:p w:rsidR="009928EA" w:rsidRPr="00053EC2" w:rsidRDefault="009928EA" w:rsidP="003352E3">
      <w:pPr>
        <w:pStyle w:val="Ttulo3"/>
        <w:rPr>
          <w:rFonts w:asciiTheme="majorHAnsi" w:hAnsiTheme="majorHAnsi"/>
        </w:rPr>
      </w:pPr>
      <w:bookmarkStart w:id="50" w:name="_Toc432491158"/>
      <w:bookmarkStart w:id="51" w:name="_Toc437450990"/>
      <w:r w:rsidRPr="00053EC2">
        <w:rPr>
          <w:rFonts w:asciiTheme="majorHAnsi" w:hAnsiTheme="majorHAnsi"/>
        </w:rPr>
        <w:lastRenderedPageBreak/>
        <w:t>Programa manejo del recurso hidrobiológico</w:t>
      </w:r>
      <w:bookmarkEnd w:id="48"/>
      <w:bookmarkEnd w:id="49"/>
      <w:bookmarkEnd w:id="50"/>
      <w:bookmarkEnd w:id="51"/>
    </w:p>
    <w:p w:rsidR="009928EA" w:rsidRPr="00053EC2" w:rsidRDefault="009928EA" w:rsidP="003352E3">
      <w:pPr>
        <w:rPr>
          <w:rFonts w:asciiTheme="majorHAnsi" w:hAnsiTheme="majorHAnsi"/>
        </w:rPr>
      </w:pPr>
    </w:p>
    <w:p w:rsidR="009928EA" w:rsidRPr="00053EC2" w:rsidRDefault="009928EA" w:rsidP="003352E3">
      <w:pPr>
        <w:pStyle w:val="Ttulo4"/>
        <w:rPr>
          <w:rFonts w:asciiTheme="majorHAnsi" w:hAnsiTheme="majorHAnsi"/>
        </w:rPr>
      </w:pPr>
      <w:r w:rsidRPr="00053EC2">
        <w:rPr>
          <w:rFonts w:asciiTheme="majorHAnsi" w:hAnsiTheme="majorHAnsi"/>
        </w:rPr>
        <w:t>Manejo del Recurso Hidrobiológico</w:t>
      </w:r>
    </w:p>
    <w:p w:rsidR="009928EA" w:rsidRPr="00053EC2" w:rsidRDefault="009928EA" w:rsidP="003352E3">
      <w:pPr>
        <w:rPr>
          <w:rFonts w:asciiTheme="majorHAnsi" w:hAnsiTheme="majorHAnsi"/>
        </w:rPr>
      </w:pPr>
    </w:p>
    <w:tbl>
      <w:tblPr>
        <w:tblStyle w:val="Gminis"/>
        <w:tblW w:w="5040" w:type="pct"/>
        <w:tblLayout w:type="fixed"/>
        <w:tblLook w:val="04A0" w:firstRow="1" w:lastRow="0" w:firstColumn="1" w:lastColumn="0" w:noHBand="0" w:noVBand="1"/>
      </w:tblPr>
      <w:tblGrid>
        <w:gridCol w:w="1985"/>
        <w:gridCol w:w="139"/>
        <w:gridCol w:w="119"/>
        <w:gridCol w:w="27"/>
        <w:gridCol w:w="1710"/>
        <w:gridCol w:w="141"/>
        <w:gridCol w:w="701"/>
        <w:gridCol w:w="241"/>
        <w:gridCol w:w="184"/>
        <w:gridCol w:w="851"/>
        <w:gridCol w:w="610"/>
        <w:gridCol w:w="392"/>
        <w:gridCol w:w="414"/>
        <w:gridCol w:w="330"/>
        <w:gridCol w:w="1024"/>
        <w:gridCol w:w="245"/>
        <w:gridCol w:w="13"/>
      </w:tblGrid>
      <w:tr w:rsidR="005E597F" w:rsidRPr="00053EC2" w:rsidTr="00334D90">
        <w:trPr>
          <w:gridAfter w:val="1"/>
          <w:cnfStyle w:val="100000000000" w:firstRow="1" w:lastRow="0" w:firstColumn="0" w:lastColumn="0" w:oddVBand="0" w:evenVBand="0" w:oddHBand="0" w:evenHBand="0" w:firstRowFirstColumn="0" w:firstRowLastColumn="0" w:lastRowFirstColumn="0" w:lastRowLastColumn="0"/>
          <w:wAfter w:w="7" w:type="pct"/>
          <w:trHeight w:val="567"/>
          <w:tblHeader/>
        </w:trPr>
        <w:tc>
          <w:tcPr>
            <w:cnfStyle w:val="001000000100" w:firstRow="0" w:lastRow="0" w:firstColumn="1" w:lastColumn="0" w:oddVBand="0" w:evenVBand="0" w:oddHBand="0" w:evenHBand="0" w:firstRowFirstColumn="1" w:firstRowLastColumn="0" w:lastRowFirstColumn="0" w:lastRowLastColumn="0"/>
            <w:tcW w:w="4993" w:type="pct"/>
            <w:gridSpan w:val="16"/>
            <w:tcBorders>
              <w:top w:val="single" w:sz="4" w:space="0" w:color="auto"/>
              <w:bottom w:val="single" w:sz="4" w:space="0" w:color="auto"/>
            </w:tcBorders>
            <w:noWrap/>
            <w:vAlign w:val="center"/>
            <w:hideMark/>
          </w:tcPr>
          <w:p w:rsidR="005E597F" w:rsidRPr="00053EC2" w:rsidRDefault="002A53CE" w:rsidP="002A53CE">
            <w:pPr>
              <w:jc w:val="left"/>
              <w:rPr>
                <w:rFonts w:asciiTheme="majorHAnsi" w:hAnsiTheme="majorHAnsi"/>
              </w:rPr>
            </w:pPr>
            <w:r w:rsidRPr="00053EC2">
              <w:rPr>
                <w:rFonts w:asciiTheme="majorHAnsi" w:hAnsiTheme="majorHAnsi"/>
                <w:noProof/>
                <w:lang w:eastAsia="es-CO"/>
              </w:rPr>
              <w:drawing>
                <wp:inline distT="0" distB="0" distL="0" distR="0" wp14:anchorId="36B47BA2" wp14:editId="44F7D709">
                  <wp:extent cx="1209675" cy="38608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9675" cy="386080"/>
                          </a:xfrm>
                          <a:prstGeom prst="rect">
                            <a:avLst/>
                          </a:prstGeom>
                          <a:noFill/>
                        </pic:spPr>
                      </pic:pic>
                    </a:graphicData>
                  </a:graphic>
                </wp:inline>
              </w:drawing>
            </w:r>
            <w:r>
              <w:rPr>
                <w:rFonts w:asciiTheme="majorHAnsi" w:hAnsiTheme="majorHAnsi"/>
              </w:rPr>
              <w:t xml:space="preserve">                                  </w:t>
            </w:r>
            <w:r w:rsidR="005E597F" w:rsidRPr="00053EC2">
              <w:rPr>
                <w:rFonts w:asciiTheme="majorHAnsi" w:hAnsiTheme="majorHAnsi"/>
              </w:rPr>
              <w:t>MEDIO BIÓTICO</w:t>
            </w:r>
          </w:p>
        </w:tc>
      </w:tr>
      <w:tr w:rsidR="002A53CE" w:rsidRPr="00053EC2" w:rsidTr="00B04906">
        <w:trPr>
          <w:gridAfter w:val="1"/>
          <w:cnfStyle w:val="100000000000" w:firstRow="1" w:lastRow="0" w:firstColumn="0" w:lastColumn="0" w:oddVBand="0" w:evenVBand="0" w:oddHBand="0" w:evenHBand="0" w:firstRowFirstColumn="0" w:firstRowLastColumn="0" w:lastRowFirstColumn="0" w:lastRowLastColumn="0"/>
          <w:wAfter w:w="7" w:type="pct"/>
          <w:trHeight w:val="355"/>
          <w:tblHeader/>
        </w:trPr>
        <w:tc>
          <w:tcPr>
            <w:cnfStyle w:val="001000000100" w:firstRow="0" w:lastRow="0" w:firstColumn="1" w:lastColumn="0" w:oddVBand="0" w:evenVBand="0" w:oddHBand="0" w:evenHBand="0" w:firstRowFirstColumn="1" w:firstRowLastColumn="0" w:lastRowFirstColumn="0" w:lastRowLastColumn="0"/>
            <w:tcW w:w="1164" w:type="pct"/>
            <w:gridSpan w:val="2"/>
            <w:vMerge w:val="restart"/>
            <w:tcBorders>
              <w:top w:val="single" w:sz="4" w:space="0" w:color="auto"/>
              <w:right w:val="single" w:sz="4" w:space="0" w:color="auto"/>
            </w:tcBorders>
            <w:shd w:val="clear" w:color="auto" w:fill="BFBFBF" w:themeFill="background1" w:themeFillShade="BF"/>
            <w:noWrap/>
            <w:vAlign w:val="center"/>
            <w:hideMark/>
          </w:tcPr>
          <w:p w:rsidR="002A53CE" w:rsidRPr="00053EC2" w:rsidRDefault="00297F6A" w:rsidP="00334D90">
            <w:pPr>
              <w:jc w:val="center"/>
              <w:rPr>
                <w:rFonts w:asciiTheme="majorHAnsi" w:hAnsiTheme="majorHAnsi"/>
              </w:rPr>
            </w:pPr>
            <w:r>
              <w:rPr>
                <w:rFonts w:asciiTheme="majorHAnsi" w:hAnsiTheme="majorHAnsi"/>
              </w:rPr>
              <w:t>MC</w:t>
            </w:r>
            <w:r w:rsidR="002A53CE" w:rsidRPr="00053EC2">
              <w:rPr>
                <w:rFonts w:asciiTheme="majorHAnsi" w:hAnsiTheme="majorHAnsi"/>
              </w:rPr>
              <w:t>H-001</w:t>
            </w:r>
          </w:p>
        </w:tc>
        <w:tc>
          <w:tcPr>
            <w:tcW w:w="3829" w:type="pct"/>
            <w:gridSpan w:val="14"/>
            <w:tcBorders>
              <w:top w:val="single" w:sz="4" w:space="0" w:color="auto"/>
              <w:left w:val="single" w:sz="4" w:space="0" w:color="auto"/>
              <w:bottom w:val="single" w:sz="4" w:space="0" w:color="auto"/>
            </w:tcBorders>
            <w:shd w:val="clear" w:color="auto" w:fill="BFBFBF" w:themeFill="background1" w:themeFillShade="BF"/>
            <w:vAlign w:val="center"/>
          </w:tcPr>
          <w:p w:rsidR="002A53CE" w:rsidRPr="00053EC2" w:rsidRDefault="002A53CE" w:rsidP="00334D9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PROGRAMA MANEJO DEL RECURSO HIDROBIOLÓGICO</w:t>
            </w:r>
          </w:p>
        </w:tc>
      </w:tr>
      <w:tr w:rsidR="002A53CE" w:rsidRPr="00053EC2" w:rsidTr="00B04906">
        <w:trPr>
          <w:gridAfter w:val="1"/>
          <w:cnfStyle w:val="100000000000" w:firstRow="1" w:lastRow="0" w:firstColumn="0" w:lastColumn="0" w:oddVBand="0" w:evenVBand="0" w:oddHBand="0" w:evenHBand="0" w:firstRowFirstColumn="0" w:firstRowLastColumn="0" w:lastRowFirstColumn="0" w:lastRowLastColumn="0"/>
          <w:wAfter w:w="7" w:type="pct"/>
          <w:trHeight w:val="284"/>
          <w:tblHeader/>
        </w:trPr>
        <w:tc>
          <w:tcPr>
            <w:cnfStyle w:val="001000000100" w:firstRow="0" w:lastRow="0" w:firstColumn="1" w:lastColumn="0" w:oddVBand="0" w:evenVBand="0" w:oddHBand="0" w:evenHBand="0" w:firstRowFirstColumn="1" w:firstRowLastColumn="0" w:lastRowFirstColumn="0" w:lastRowLastColumn="0"/>
            <w:tcW w:w="1164" w:type="pct"/>
            <w:gridSpan w:val="2"/>
            <w:vMerge/>
            <w:tcBorders>
              <w:bottom w:val="single" w:sz="4" w:space="0" w:color="auto"/>
              <w:right w:val="single" w:sz="4" w:space="0" w:color="auto"/>
            </w:tcBorders>
            <w:shd w:val="clear" w:color="auto" w:fill="BFBFBF" w:themeFill="background1" w:themeFillShade="BF"/>
            <w:noWrap/>
            <w:vAlign w:val="center"/>
            <w:hideMark/>
          </w:tcPr>
          <w:p w:rsidR="002A53CE" w:rsidRPr="00053EC2" w:rsidRDefault="002A53CE" w:rsidP="00334D90">
            <w:pPr>
              <w:jc w:val="center"/>
              <w:rPr>
                <w:rFonts w:asciiTheme="majorHAnsi" w:hAnsiTheme="majorHAnsi" w:cs="Arial"/>
                <w:bCs/>
                <w:iCs/>
                <w:lang w:eastAsia="es-ES"/>
              </w:rPr>
            </w:pPr>
          </w:p>
        </w:tc>
        <w:tc>
          <w:tcPr>
            <w:tcW w:w="3829" w:type="pct"/>
            <w:gridSpan w:val="14"/>
            <w:tcBorders>
              <w:top w:val="single" w:sz="4" w:space="0" w:color="auto"/>
              <w:left w:val="single" w:sz="4" w:space="0" w:color="auto"/>
              <w:bottom w:val="single" w:sz="4" w:space="0" w:color="auto"/>
            </w:tcBorders>
            <w:shd w:val="clear" w:color="auto" w:fill="D9D9D9" w:themeFill="background1" w:themeFillShade="D9"/>
            <w:vAlign w:val="center"/>
          </w:tcPr>
          <w:p w:rsidR="002A53CE" w:rsidRPr="002A53CE" w:rsidRDefault="002A53CE" w:rsidP="00334D9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u w:val="single"/>
                <w:lang w:eastAsia="es-ES"/>
              </w:rPr>
            </w:pPr>
            <w:r w:rsidRPr="002A53CE">
              <w:rPr>
                <w:rFonts w:asciiTheme="majorHAnsi" w:hAnsiTheme="majorHAnsi"/>
                <w:u w:val="single"/>
                <w:lang w:eastAsia="es-ES"/>
              </w:rPr>
              <w:t>Manejo de</w:t>
            </w:r>
            <w:r w:rsidR="00C968E7">
              <w:rPr>
                <w:rFonts w:asciiTheme="majorHAnsi" w:hAnsiTheme="majorHAnsi"/>
                <w:u w:val="single"/>
                <w:lang w:eastAsia="es-ES"/>
              </w:rPr>
              <w:t>l recurso hidrobiológico</w:t>
            </w:r>
          </w:p>
        </w:tc>
      </w:tr>
      <w:tr w:rsidR="005E597F" w:rsidRPr="00053EC2" w:rsidTr="00334D90">
        <w:trPr>
          <w:gridAfter w:val="1"/>
          <w:wAfter w:w="7" w:type="pct"/>
          <w:trHeight w:val="284"/>
        </w:trPr>
        <w:tc>
          <w:tcPr>
            <w:cnfStyle w:val="001000000000" w:firstRow="0" w:lastRow="0" w:firstColumn="1" w:lastColumn="0" w:oddVBand="0" w:evenVBand="0" w:oddHBand="0" w:evenHBand="0" w:firstRowFirstColumn="0" w:firstRowLastColumn="0" w:lastRowFirstColumn="0" w:lastRowLastColumn="0"/>
            <w:tcW w:w="4993" w:type="pct"/>
            <w:gridSpan w:val="16"/>
            <w:shd w:val="clear" w:color="auto" w:fill="D9D9D9" w:themeFill="background1" w:themeFillShade="D9"/>
            <w:noWrap/>
            <w:vAlign w:val="center"/>
            <w:hideMark/>
          </w:tcPr>
          <w:p w:rsidR="005E597F" w:rsidRPr="00053EC2" w:rsidRDefault="005E597F" w:rsidP="00334D90">
            <w:pPr>
              <w:pStyle w:val="Notas"/>
              <w:rPr>
                <w:rFonts w:asciiTheme="majorHAnsi" w:eastAsia="Times New Roman" w:hAnsiTheme="majorHAnsi"/>
                <w:b/>
                <w:bCs/>
                <w:sz w:val="22"/>
                <w:szCs w:val="22"/>
                <w:lang w:eastAsia="es-ES"/>
              </w:rPr>
            </w:pPr>
            <w:r w:rsidRPr="00053EC2">
              <w:rPr>
                <w:rFonts w:asciiTheme="majorHAnsi" w:hAnsiTheme="majorHAnsi"/>
                <w:b/>
                <w:sz w:val="22"/>
                <w:szCs w:val="22"/>
              </w:rPr>
              <w:t>OBJETIVOS</w:t>
            </w:r>
          </w:p>
        </w:tc>
      </w:tr>
      <w:tr w:rsidR="005E597F" w:rsidRPr="00053EC2" w:rsidTr="00334D90">
        <w:trPr>
          <w:gridAfter w:val="1"/>
          <w:wAfter w:w="7" w:type="pct"/>
          <w:trHeight w:val="643"/>
        </w:trPr>
        <w:tc>
          <w:tcPr>
            <w:cnfStyle w:val="001000000000" w:firstRow="0" w:lastRow="0" w:firstColumn="1" w:lastColumn="0" w:oddVBand="0" w:evenVBand="0" w:oddHBand="0" w:evenHBand="0" w:firstRowFirstColumn="0" w:firstRowLastColumn="0" w:lastRowFirstColumn="0" w:lastRowLastColumn="0"/>
            <w:tcW w:w="4993" w:type="pct"/>
            <w:gridSpan w:val="16"/>
            <w:noWrap/>
            <w:vAlign w:val="center"/>
          </w:tcPr>
          <w:p w:rsidR="005E597F" w:rsidRPr="00053EC2" w:rsidRDefault="005E597F" w:rsidP="00334D90">
            <w:pPr>
              <w:rPr>
                <w:rFonts w:asciiTheme="majorHAnsi" w:eastAsia="Times New Roman" w:hAnsiTheme="majorHAnsi"/>
                <w:b/>
                <w:bCs/>
                <w:lang w:eastAsia="es-ES"/>
              </w:rPr>
            </w:pPr>
            <w:r w:rsidRPr="00053EC2">
              <w:rPr>
                <w:rFonts w:asciiTheme="majorHAnsi" w:hAnsiTheme="majorHAnsi"/>
              </w:rPr>
              <w:t xml:space="preserve">Prevenir la ocurrencia de eventos que afecten de manera negativa tanto las comunidades hidrobiológicas, como la fauna acuática o asociada a este medio. </w:t>
            </w:r>
          </w:p>
          <w:p w:rsidR="005E597F" w:rsidRPr="00053EC2" w:rsidRDefault="005E597F" w:rsidP="00334D90">
            <w:pPr>
              <w:rPr>
                <w:rFonts w:asciiTheme="majorHAnsi" w:hAnsiTheme="majorHAnsi"/>
                <w:lang w:eastAsia="es-ES"/>
              </w:rPr>
            </w:pPr>
            <w:r w:rsidRPr="00053EC2">
              <w:rPr>
                <w:rFonts w:asciiTheme="majorHAnsi" w:hAnsiTheme="majorHAnsi"/>
              </w:rPr>
              <w:t>Sensibilizar a los trabajadores sobre la importancia de las especies de fauna y flora asociadas a los sistemas acuáticos.</w:t>
            </w:r>
            <w:r w:rsidRPr="00053EC2">
              <w:rPr>
                <w:rFonts w:asciiTheme="majorHAnsi" w:hAnsiTheme="majorHAnsi"/>
                <w:lang w:eastAsia="es-ES"/>
              </w:rPr>
              <w:t xml:space="preserve"> </w:t>
            </w:r>
          </w:p>
        </w:tc>
      </w:tr>
      <w:tr w:rsidR="005E597F" w:rsidRPr="00053EC2" w:rsidTr="00334D90">
        <w:trPr>
          <w:gridAfter w:val="1"/>
          <w:wAfter w:w="7" w:type="pct"/>
          <w:trHeight w:val="284"/>
        </w:trPr>
        <w:tc>
          <w:tcPr>
            <w:cnfStyle w:val="001000000000" w:firstRow="0" w:lastRow="0" w:firstColumn="1" w:lastColumn="0" w:oddVBand="0" w:evenVBand="0" w:oddHBand="0" w:evenHBand="0" w:firstRowFirstColumn="0" w:firstRowLastColumn="0" w:lastRowFirstColumn="0" w:lastRowLastColumn="0"/>
            <w:tcW w:w="4993" w:type="pct"/>
            <w:gridSpan w:val="16"/>
            <w:shd w:val="clear" w:color="auto" w:fill="D9D9D9" w:themeFill="background1" w:themeFillShade="D9"/>
            <w:noWrap/>
            <w:vAlign w:val="center"/>
            <w:hideMark/>
          </w:tcPr>
          <w:p w:rsidR="005E597F" w:rsidRPr="00053EC2" w:rsidRDefault="005E597F" w:rsidP="00334D90">
            <w:pPr>
              <w:jc w:val="center"/>
              <w:rPr>
                <w:rFonts w:asciiTheme="majorHAnsi" w:eastAsia="Times New Roman" w:hAnsiTheme="majorHAnsi"/>
                <w:b/>
                <w:bCs/>
                <w:lang w:eastAsia="es-ES"/>
              </w:rPr>
            </w:pPr>
            <w:r w:rsidRPr="00053EC2">
              <w:rPr>
                <w:rFonts w:asciiTheme="majorHAnsi" w:hAnsiTheme="majorHAnsi"/>
                <w:b/>
              </w:rPr>
              <w:t>META</w:t>
            </w:r>
          </w:p>
        </w:tc>
      </w:tr>
      <w:tr w:rsidR="005E597F" w:rsidRPr="00053EC2" w:rsidTr="00334D90">
        <w:trPr>
          <w:gridAfter w:val="1"/>
          <w:wAfter w:w="7" w:type="pct"/>
          <w:trHeight w:val="815"/>
        </w:trPr>
        <w:tc>
          <w:tcPr>
            <w:cnfStyle w:val="001000000000" w:firstRow="0" w:lastRow="0" w:firstColumn="1" w:lastColumn="0" w:oddVBand="0" w:evenVBand="0" w:oddHBand="0" w:evenHBand="0" w:firstRowFirstColumn="0" w:firstRowLastColumn="0" w:lastRowFirstColumn="0" w:lastRowLastColumn="0"/>
            <w:tcW w:w="4993" w:type="pct"/>
            <w:gridSpan w:val="16"/>
            <w:noWrap/>
            <w:vAlign w:val="center"/>
            <w:hideMark/>
          </w:tcPr>
          <w:p w:rsidR="005E597F" w:rsidRPr="00053EC2" w:rsidRDefault="005E597F" w:rsidP="00334D90">
            <w:pPr>
              <w:rPr>
                <w:rFonts w:asciiTheme="majorHAnsi" w:hAnsiTheme="majorHAnsi"/>
              </w:rPr>
            </w:pPr>
            <w:r w:rsidRPr="00053EC2">
              <w:rPr>
                <w:rFonts w:asciiTheme="majorHAnsi" w:hAnsiTheme="majorHAnsi"/>
              </w:rPr>
              <w:t xml:space="preserve">Ejecutar el 100% de las medidas de protección de ecosistemas acuáticos </w:t>
            </w:r>
          </w:p>
          <w:p w:rsidR="005E597F" w:rsidRPr="00053EC2" w:rsidRDefault="005E597F" w:rsidP="00334D90">
            <w:pPr>
              <w:rPr>
                <w:rFonts w:asciiTheme="majorHAnsi" w:hAnsiTheme="majorHAnsi"/>
              </w:rPr>
            </w:pPr>
            <w:r w:rsidRPr="00053EC2">
              <w:rPr>
                <w:rFonts w:asciiTheme="majorHAnsi" w:hAnsiTheme="majorHAnsi"/>
              </w:rPr>
              <w:t>Ejecutar medidas de ahuyentamiento en el 100% de los ecosistemas acuáticos a intervenir.</w:t>
            </w:r>
          </w:p>
        </w:tc>
      </w:tr>
      <w:tr w:rsidR="005E597F" w:rsidRPr="00053EC2" w:rsidTr="00334D90">
        <w:trPr>
          <w:gridAfter w:val="1"/>
          <w:wAfter w:w="7" w:type="pct"/>
          <w:trHeight w:val="284"/>
        </w:trPr>
        <w:tc>
          <w:tcPr>
            <w:cnfStyle w:val="001000000000" w:firstRow="0" w:lastRow="0" w:firstColumn="1" w:lastColumn="0" w:oddVBand="0" w:evenVBand="0" w:oddHBand="0" w:evenHBand="0" w:firstRowFirstColumn="0" w:firstRowLastColumn="0" w:lastRowFirstColumn="0" w:lastRowLastColumn="0"/>
            <w:tcW w:w="4993" w:type="pct"/>
            <w:gridSpan w:val="16"/>
            <w:shd w:val="clear" w:color="auto" w:fill="D9D9D9" w:themeFill="background1" w:themeFillShade="D9"/>
            <w:noWrap/>
            <w:vAlign w:val="center"/>
            <w:hideMark/>
          </w:tcPr>
          <w:p w:rsidR="005E597F" w:rsidRPr="00053EC2" w:rsidRDefault="005E597F" w:rsidP="00334D90">
            <w:pPr>
              <w:jc w:val="center"/>
              <w:rPr>
                <w:rFonts w:asciiTheme="majorHAnsi" w:hAnsiTheme="majorHAnsi"/>
                <w:b/>
              </w:rPr>
            </w:pPr>
            <w:r w:rsidRPr="00053EC2">
              <w:rPr>
                <w:rFonts w:asciiTheme="majorHAnsi" w:hAnsiTheme="majorHAnsi"/>
                <w:b/>
              </w:rPr>
              <w:t>EVALUACIÓN AMBIENTAL</w:t>
            </w:r>
          </w:p>
        </w:tc>
      </w:tr>
      <w:tr w:rsidR="005E597F" w:rsidRPr="00053EC2" w:rsidTr="002A53CE">
        <w:trPr>
          <w:gridAfter w:val="1"/>
          <w:wAfter w:w="7" w:type="pct"/>
          <w:trHeight w:val="288"/>
        </w:trPr>
        <w:tc>
          <w:tcPr>
            <w:cnfStyle w:val="001000000000" w:firstRow="0" w:lastRow="0" w:firstColumn="1" w:lastColumn="0" w:oddVBand="0" w:evenVBand="0" w:oddHBand="0" w:evenHBand="0" w:firstRowFirstColumn="0" w:firstRowLastColumn="0" w:lastRowFirstColumn="0" w:lastRowLastColumn="0"/>
            <w:tcW w:w="2774" w:type="pct"/>
            <w:gridSpan w:val="8"/>
            <w:tcBorders>
              <w:bottom w:val="single" w:sz="4" w:space="0" w:color="auto"/>
              <w:right w:val="single" w:sz="4" w:space="0" w:color="auto"/>
            </w:tcBorders>
            <w:shd w:val="clear" w:color="auto" w:fill="D9D9D9" w:themeFill="background1" w:themeFillShade="D9"/>
            <w:noWrap/>
            <w:vAlign w:val="center"/>
          </w:tcPr>
          <w:p w:rsidR="005E597F" w:rsidRPr="00053EC2" w:rsidRDefault="005E597F" w:rsidP="00334D90">
            <w:pPr>
              <w:pStyle w:val="Tablas"/>
              <w:rPr>
                <w:rFonts w:asciiTheme="majorHAnsi" w:hAnsiTheme="majorHAnsi"/>
                <w:sz w:val="22"/>
                <w:szCs w:val="22"/>
              </w:rPr>
            </w:pPr>
            <w:r w:rsidRPr="00053EC2">
              <w:rPr>
                <w:rFonts w:asciiTheme="majorHAnsi" w:hAnsiTheme="majorHAnsi"/>
                <w:sz w:val="22"/>
                <w:szCs w:val="22"/>
              </w:rPr>
              <w:t>Actividad</w:t>
            </w:r>
          </w:p>
        </w:tc>
        <w:tc>
          <w:tcPr>
            <w:tcW w:w="2219" w:type="pct"/>
            <w:gridSpan w:val="8"/>
            <w:tcBorders>
              <w:left w:val="single" w:sz="4" w:space="0" w:color="auto"/>
              <w:bottom w:val="single" w:sz="4" w:space="0" w:color="auto"/>
            </w:tcBorders>
            <w:shd w:val="clear" w:color="auto" w:fill="D9D9D9" w:themeFill="background1" w:themeFillShade="D9"/>
            <w:vAlign w:val="center"/>
          </w:tcPr>
          <w:p w:rsidR="005E597F" w:rsidRPr="00053EC2" w:rsidRDefault="005E597F" w:rsidP="00334D90">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053EC2">
              <w:rPr>
                <w:rFonts w:asciiTheme="majorHAnsi" w:hAnsiTheme="majorHAnsi"/>
                <w:sz w:val="22"/>
                <w:szCs w:val="22"/>
              </w:rPr>
              <w:t>Impacto</w:t>
            </w:r>
          </w:p>
        </w:tc>
      </w:tr>
      <w:tr w:rsidR="005E597F" w:rsidRPr="00053EC2" w:rsidTr="002A53CE">
        <w:trPr>
          <w:gridAfter w:val="1"/>
          <w:wAfter w:w="7" w:type="pct"/>
          <w:trHeight w:val="372"/>
        </w:trPr>
        <w:tc>
          <w:tcPr>
            <w:cnfStyle w:val="001000000000" w:firstRow="0" w:lastRow="0" w:firstColumn="1" w:lastColumn="0" w:oddVBand="0" w:evenVBand="0" w:oddHBand="0" w:evenHBand="0" w:firstRowFirstColumn="0" w:firstRowLastColumn="0" w:lastRowFirstColumn="0" w:lastRowLastColumn="0"/>
            <w:tcW w:w="2774" w:type="pct"/>
            <w:gridSpan w:val="8"/>
            <w:tcBorders>
              <w:top w:val="single" w:sz="4" w:space="0" w:color="auto"/>
              <w:right w:val="single" w:sz="4" w:space="0" w:color="auto"/>
            </w:tcBorders>
            <w:noWrap/>
            <w:vAlign w:val="center"/>
          </w:tcPr>
          <w:p w:rsidR="005E597F" w:rsidRPr="00053EC2" w:rsidRDefault="005E597F" w:rsidP="00334D90">
            <w:pPr>
              <w:jc w:val="center"/>
              <w:rPr>
                <w:rFonts w:asciiTheme="majorHAnsi" w:hAnsiTheme="majorHAnsi"/>
              </w:rPr>
            </w:pPr>
            <w:r w:rsidRPr="00053EC2">
              <w:rPr>
                <w:rFonts w:asciiTheme="majorHAnsi" w:hAnsiTheme="majorHAnsi"/>
              </w:rPr>
              <w:t>Instalación y operación de infraestructura temporal</w:t>
            </w:r>
          </w:p>
        </w:tc>
        <w:tc>
          <w:tcPr>
            <w:tcW w:w="2219" w:type="pct"/>
            <w:gridSpan w:val="8"/>
            <w:vMerge w:val="restart"/>
            <w:tcBorders>
              <w:top w:val="single" w:sz="4" w:space="0" w:color="auto"/>
              <w:left w:val="single" w:sz="4" w:space="0" w:color="auto"/>
            </w:tcBorders>
            <w:vAlign w:val="center"/>
          </w:tcPr>
          <w:p w:rsidR="005E597F" w:rsidRPr="00053EC2" w:rsidRDefault="005E597F" w:rsidP="00334D90">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Cambio en la estructura y composición de las comunidades hidrobiológicas.</w:t>
            </w:r>
          </w:p>
          <w:p w:rsidR="005E597F" w:rsidRPr="00053EC2" w:rsidRDefault="005E597F" w:rsidP="00334D90">
            <w:pPr>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053EC2">
              <w:rPr>
                <w:rFonts w:asciiTheme="majorHAnsi" w:hAnsiTheme="majorHAnsi"/>
              </w:rPr>
              <w:t>Cambio de la calidad del hábitat dulceacuícola.</w:t>
            </w:r>
          </w:p>
        </w:tc>
      </w:tr>
      <w:tr w:rsidR="005E597F" w:rsidRPr="00053EC2" w:rsidTr="002A53CE">
        <w:trPr>
          <w:gridAfter w:val="1"/>
          <w:wAfter w:w="7" w:type="pct"/>
          <w:trHeight w:val="318"/>
        </w:trPr>
        <w:tc>
          <w:tcPr>
            <w:cnfStyle w:val="001000000000" w:firstRow="0" w:lastRow="0" w:firstColumn="1" w:lastColumn="0" w:oddVBand="0" w:evenVBand="0" w:oddHBand="0" w:evenHBand="0" w:firstRowFirstColumn="0" w:firstRowLastColumn="0" w:lastRowFirstColumn="0" w:lastRowLastColumn="0"/>
            <w:tcW w:w="2774" w:type="pct"/>
            <w:gridSpan w:val="8"/>
            <w:tcBorders>
              <w:top w:val="single" w:sz="4" w:space="0" w:color="auto"/>
              <w:right w:val="single" w:sz="4" w:space="0" w:color="auto"/>
            </w:tcBorders>
            <w:noWrap/>
            <w:vAlign w:val="center"/>
          </w:tcPr>
          <w:p w:rsidR="005E597F" w:rsidRPr="00053EC2" w:rsidRDefault="005E597F" w:rsidP="00334D90">
            <w:pPr>
              <w:jc w:val="center"/>
              <w:rPr>
                <w:rFonts w:asciiTheme="majorHAnsi" w:hAnsiTheme="majorHAnsi"/>
              </w:rPr>
            </w:pPr>
            <w:r w:rsidRPr="00053EC2">
              <w:rPr>
                <w:rFonts w:asciiTheme="majorHAnsi" w:hAnsiTheme="majorHAnsi"/>
              </w:rPr>
              <w:t>Desmonte y descapote</w:t>
            </w:r>
          </w:p>
        </w:tc>
        <w:tc>
          <w:tcPr>
            <w:tcW w:w="2219" w:type="pct"/>
            <w:gridSpan w:val="8"/>
            <w:vMerge/>
            <w:tcBorders>
              <w:left w:val="single" w:sz="4" w:space="0" w:color="auto"/>
            </w:tcBorders>
            <w:vAlign w:val="center"/>
          </w:tcPr>
          <w:p w:rsidR="005E597F" w:rsidRPr="00053EC2" w:rsidRDefault="005E597F" w:rsidP="00334D90">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005E597F" w:rsidRPr="00053EC2" w:rsidTr="002A53CE">
        <w:trPr>
          <w:gridAfter w:val="1"/>
          <w:wAfter w:w="7" w:type="pct"/>
          <w:trHeight w:val="355"/>
        </w:trPr>
        <w:tc>
          <w:tcPr>
            <w:cnfStyle w:val="001000000000" w:firstRow="0" w:lastRow="0" w:firstColumn="1" w:lastColumn="0" w:oddVBand="0" w:evenVBand="0" w:oddHBand="0" w:evenHBand="0" w:firstRowFirstColumn="0" w:firstRowLastColumn="0" w:lastRowFirstColumn="0" w:lastRowLastColumn="0"/>
            <w:tcW w:w="2774" w:type="pct"/>
            <w:gridSpan w:val="8"/>
            <w:tcBorders>
              <w:top w:val="single" w:sz="4" w:space="0" w:color="auto"/>
              <w:right w:val="single" w:sz="4" w:space="0" w:color="auto"/>
            </w:tcBorders>
            <w:noWrap/>
            <w:vAlign w:val="center"/>
          </w:tcPr>
          <w:p w:rsidR="005E597F" w:rsidRPr="00053EC2" w:rsidRDefault="005E597F" w:rsidP="00334D90">
            <w:pPr>
              <w:pStyle w:val="Tablas"/>
              <w:rPr>
                <w:rFonts w:asciiTheme="majorHAnsi" w:hAnsiTheme="majorHAnsi"/>
                <w:b w:val="0"/>
                <w:sz w:val="22"/>
                <w:szCs w:val="22"/>
              </w:rPr>
            </w:pPr>
            <w:r w:rsidRPr="00053EC2">
              <w:rPr>
                <w:rFonts w:asciiTheme="majorHAnsi" w:hAnsiTheme="majorHAnsi"/>
                <w:b w:val="0"/>
                <w:sz w:val="22"/>
                <w:szCs w:val="22"/>
              </w:rPr>
              <w:t>Excavaciones</w:t>
            </w:r>
          </w:p>
        </w:tc>
        <w:tc>
          <w:tcPr>
            <w:tcW w:w="2219" w:type="pct"/>
            <w:gridSpan w:val="8"/>
            <w:vMerge/>
            <w:tcBorders>
              <w:left w:val="single" w:sz="4" w:space="0" w:color="auto"/>
            </w:tcBorders>
            <w:vAlign w:val="center"/>
          </w:tcPr>
          <w:p w:rsidR="005E597F" w:rsidRPr="00053EC2" w:rsidRDefault="005E597F" w:rsidP="00334D90">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005E597F" w:rsidRPr="00053EC2" w:rsidTr="00334D90">
        <w:trPr>
          <w:gridAfter w:val="1"/>
          <w:wAfter w:w="7" w:type="pct"/>
          <w:trHeight w:val="284"/>
        </w:trPr>
        <w:tc>
          <w:tcPr>
            <w:cnfStyle w:val="001000000000" w:firstRow="0" w:lastRow="0" w:firstColumn="1" w:lastColumn="0" w:oddVBand="0" w:evenVBand="0" w:oddHBand="0" w:evenHBand="0" w:firstRowFirstColumn="0" w:firstRowLastColumn="0" w:lastRowFirstColumn="0" w:lastRowLastColumn="0"/>
            <w:tcW w:w="4993" w:type="pct"/>
            <w:gridSpan w:val="16"/>
            <w:shd w:val="clear" w:color="auto" w:fill="D9D9D9" w:themeFill="background1" w:themeFillShade="D9"/>
            <w:noWrap/>
            <w:vAlign w:val="center"/>
          </w:tcPr>
          <w:p w:rsidR="005E597F" w:rsidRPr="00053EC2" w:rsidRDefault="005E597F" w:rsidP="00334D90">
            <w:pPr>
              <w:jc w:val="center"/>
              <w:rPr>
                <w:rFonts w:asciiTheme="majorHAnsi" w:hAnsiTheme="majorHAnsi"/>
                <w:b/>
              </w:rPr>
            </w:pPr>
            <w:r w:rsidRPr="00053EC2">
              <w:rPr>
                <w:rFonts w:asciiTheme="majorHAnsi" w:hAnsiTheme="majorHAnsi"/>
                <w:b/>
              </w:rPr>
              <w:t>ETAPAS A IMPLEMENTAR</w:t>
            </w:r>
          </w:p>
        </w:tc>
      </w:tr>
      <w:tr w:rsidR="005E597F" w:rsidRPr="00053EC2" w:rsidTr="00385ADD">
        <w:trPr>
          <w:trHeight w:val="284"/>
        </w:trPr>
        <w:tc>
          <w:tcPr>
            <w:cnfStyle w:val="001000000000" w:firstRow="0" w:lastRow="0" w:firstColumn="1" w:lastColumn="0" w:oddVBand="0" w:evenVBand="0" w:oddHBand="0" w:evenHBand="0" w:firstRowFirstColumn="0" w:firstRowLastColumn="0" w:lastRowFirstColumn="0" w:lastRowLastColumn="0"/>
            <w:tcW w:w="1088" w:type="pct"/>
            <w:noWrap/>
            <w:vAlign w:val="center"/>
          </w:tcPr>
          <w:p w:rsidR="005E597F" w:rsidRPr="00053EC2" w:rsidRDefault="005E597F" w:rsidP="00334D90">
            <w:pPr>
              <w:rPr>
                <w:rFonts w:asciiTheme="majorHAnsi" w:hAnsiTheme="majorHAnsi"/>
              </w:rPr>
            </w:pPr>
            <w:r w:rsidRPr="00053EC2">
              <w:rPr>
                <w:rFonts w:asciiTheme="majorHAnsi" w:hAnsiTheme="majorHAnsi"/>
              </w:rPr>
              <w:t>Pre-constructiva</w:t>
            </w:r>
          </w:p>
        </w:tc>
        <w:tc>
          <w:tcPr>
            <w:tcW w:w="141" w:type="pct"/>
            <w:gridSpan w:val="2"/>
            <w:tcBorders>
              <w:right w:val="single" w:sz="4" w:space="0" w:color="auto"/>
            </w:tcBorders>
            <w:noWrap/>
            <w:vAlign w:val="center"/>
          </w:tcPr>
          <w:p w:rsidR="005E597F" w:rsidRPr="00053EC2" w:rsidRDefault="005E597F" w:rsidP="00334D90">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029" w:type="pct"/>
            <w:gridSpan w:val="3"/>
            <w:tcBorders>
              <w:left w:val="single" w:sz="4" w:space="0" w:color="auto"/>
            </w:tcBorders>
            <w:vAlign w:val="center"/>
          </w:tcPr>
          <w:p w:rsidR="005E597F" w:rsidRPr="00053EC2" w:rsidRDefault="005E597F" w:rsidP="00334D90">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Constructiva</w:t>
            </w:r>
          </w:p>
        </w:tc>
        <w:tc>
          <w:tcPr>
            <w:tcW w:w="384" w:type="pct"/>
            <w:tcBorders>
              <w:right w:val="single" w:sz="4" w:space="0" w:color="auto"/>
            </w:tcBorders>
            <w:noWrap/>
            <w:vAlign w:val="center"/>
          </w:tcPr>
          <w:p w:rsidR="005E597F" w:rsidRPr="00053EC2" w:rsidRDefault="005E597F" w:rsidP="00334D90">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X</w:t>
            </w:r>
          </w:p>
        </w:tc>
        <w:tc>
          <w:tcPr>
            <w:tcW w:w="1033" w:type="pct"/>
            <w:gridSpan w:val="4"/>
            <w:tcBorders>
              <w:left w:val="single" w:sz="4" w:space="0" w:color="auto"/>
              <w:right w:val="single" w:sz="4" w:space="0" w:color="auto"/>
            </w:tcBorders>
            <w:vAlign w:val="center"/>
          </w:tcPr>
          <w:p w:rsidR="005E597F" w:rsidRPr="00053EC2" w:rsidRDefault="005E597F" w:rsidP="00334D90">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Desmantelamiento y abandono</w:t>
            </w:r>
          </w:p>
        </w:tc>
        <w:tc>
          <w:tcPr>
            <w:tcW w:w="215" w:type="pct"/>
            <w:tcBorders>
              <w:left w:val="single" w:sz="4" w:space="0" w:color="auto"/>
              <w:right w:val="single" w:sz="4" w:space="0" w:color="auto"/>
            </w:tcBorders>
            <w:vAlign w:val="center"/>
          </w:tcPr>
          <w:p w:rsidR="005E597F" w:rsidRPr="00053EC2" w:rsidRDefault="005E597F" w:rsidP="00334D90">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969" w:type="pct"/>
            <w:gridSpan w:val="3"/>
            <w:tcBorders>
              <w:left w:val="single" w:sz="4" w:space="0" w:color="auto"/>
              <w:right w:val="single" w:sz="4" w:space="0" w:color="auto"/>
            </w:tcBorders>
            <w:vAlign w:val="center"/>
          </w:tcPr>
          <w:p w:rsidR="005E597F" w:rsidRPr="00053EC2" w:rsidRDefault="005E597F" w:rsidP="00334D90">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Operación y mantenimiento</w:t>
            </w:r>
          </w:p>
        </w:tc>
        <w:tc>
          <w:tcPr>
            <w:tcW w:w="141" w:type="pct"/>
            <w:gridSpan w:val="2"/>
            <w:tcBorders>
              <w:left w:val="single" w:sz="4" w:space="0" w:color="auto"/>
            </w:tcBorders>
            <w:vAlign w:val="center"/>
          </w:tcPr>
          <w:p w:rsidR="005E597F" w:rsidRPr="00053EC2" w:rsidRDefault="005E597F" w:rsidP="00334D90">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5E597F" w:rsidRPr="00053EC2" w:rsidTr="00334D90">
        <w:trPr>
          <w:gridAfter w:val="1"/>
          <w:wAfter w:w="7" w:type="pct"/>
          <w:trHeight w:val="284"/>
        </w:trPr>
        <w:tc>
          <w:tcPr>
            <w:cnfStyle w:val="001000000000" w:firstRow="0" w:lastRow="0" w:firstColumn="1" w:lastColumn="0" w:oddVBand="0" w:evenVBand="0" w:oddHBand="0" w:evenHBand="0" w:firstRowFirstColumn="0" w:firstRowLastColumn="0" w:lastRowFirstColumn="0" w:lastRowLastColumn="0"/>
            <w:tcW w:w="4993" w:type="pct"/>
            <w:gridSpan w:val="16"/>
            <w:shd w:val="clear" w:color="auto" w:fill="D9D9D9" w:themeFill="background1" w:themeFillShade="D9"/>
            <w:noWrap/>
            <w:vAlign w:val="center"/>
            <w:hideMark/>
          </w:tcPr>
          <w:p w:rsidR="005E597F" w:rsidRPr="00053EC2" w:rsidRDefault="005E597F" w:rsidP="00334D90">
            <w:pPr>
              <w:jc w:val="center"/>
              <w:rPr>
                <w:rFonts w:asciiTheme="majorHAnsi" w:hAnsiTheme="majorHAnsi"/>
                <w:b/>
              </w:rPr>
            </w:pPr>
            <w:r w:rsidRPr="00053EC2">
              <w:rPr>
                <w:rFonts w:asciiTheme="majorHAnsi" w:hAnsiTheme="majorHAnsi"/>
                <w:b/>
              </w:rPr>
              <w:t>TIPO DE MEDIDA</w:t>
            </w:r>
          </w:p>
        </w:tc>
      </w:tr>
      <w:tr w:rsidR="005E597F" w:rsidRPr="00053EC2" w:rsidTr="002A53CE">
        <w:trPr>
          <w:gridAfter w:val="1"/>
          <w:wAfter w:w="7" w:type="pct"/>
          <w:trHeight w:val="284"/>
        </w:trPr>
        <w:tc>
          <w:tcPr>
            <w:cnfStyle w:val="001000000000" w:firstRow="0" w:lastRow="0" w:firstColumn="1" w:lastColumn="0" w:oddVBand="0" w:evenVBand="0" w:oddHBand="0" w:evenHBand="0" w:firstRowFirstColumn="0" w:firstRowLastColumn="0" w:lastRowFirstColumn="0" w:lastRowLastColumn="0"/>
            <w:tcW w:w="2181" w:type="pct"/>
            <w:gridSpan w:val="5"/>
            <w:noWrap/>
            <w:vAlign w:val="center"/>
          </w:tcPr>
          <w:p w:rsidR="005E597F" w:rsidRPr="00053EC2" w:rsidRDefault="005E597F" w:rsidP="00334D90">
            <w:pPr>
              <w:rPr>
                <w:rFonts w:asciiTheme="majorHAnsi" w:hAnsiTheme="majorHAnsi"/>
                <w:lang w:bidi="en-US"/>
              </w:rPr>
            </w:pPr>
            <w:r w:rsidRPr="00053EC2">
              <w:rPr>
                <w:rFonts w:asciiTheme="majorHAnsi" w:hAnsiTheme="majorHAnsi"/>
                <w:lang w:bidi="en-US"/>
              </w:rPr>
              <w:t>Prevención</w:t>
            </w:r>
          </w:p>
        </w:tc>
        <w:tc>
          <w:tcPr>
            <w:tcW w:w="694" w:type="pct"/>
            <w:gridSpan w:val="4"/>
            <w:vAlign w:val="center"/>
          </w:tcPr>
          <w:p w:rsidR="005E597F" w:rsidRPr="00053EC2" w:rsidRDefault="005E597F" w:rsidP="00334D90">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X</w:t>
            </w:r>
          </w:p>
        </w:tc>
        <w:tc>
          <w:tcPr>
            <w:tcW w:w="1423" w:type="pct"/>
            <w:gridSpan w:val="5"/>
            <w:noWrap/>
            <w:vAlign w:val="center"/>
          </w:tcPr>
          <w:p w:rsidR="005E597F" w:rsidRPr="00053EC2" w:rsidRDefault="005E597F" w:rsidP="00334D90">
            <w:pPr>
              <w:cnfStyle w:val="000000000000" w:firstRow="0" w:lastRow="0" w:firstColumn="0" w:lastColumn="0" w:oddVBand="0" w:evenVBand="0" w:oddHBand="0" w:evenHBand="0" w:firstRowFirstColumn="0" w:firstRowLastColumn="0" w:lastRowFirstColumn="0" w:lastRowLastColumn="0"/>
              <w:rPr>
                <w:rFonts w:asciiTheme="majorHAnsi" w:hAnsiTheme="majorHAnsi"/>
                <w:lang w:bidi="en-US"/>
              </w:rPr>
            </w:pPr>
            <w:r w:rsidRPr="00053EC2">
              <w:rPr>
                <w:rFonts w:asciiTheme="majorHAnsi" w:hAnsiTheme="majorHAnsi"/>
                <w:lang w:bidi="en-US"/>
              </w:rPr>
              <w:t>Corrección</w:t>
            </w:r>
          </w:p>
        </w:tc>
        <w:tc>
          <w:tcPr>
            <w:tcW w:w="695" w:type="pct"/>
            <w:gridSpan w:val="2"/>
            <w:noWrap/>
            <w:vAlign w:val="center"/>
          </w:tcPr>
          <w:p w:rsidR="005E597F" w:rsidRPr="00053EC2" w:rsidRDefault="005E597F" w:rsidP="00334D90">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X</w:t>
            </w:r>
          </w:p>
        </w:tc>
      </w:tr>
      <w:tr w:rsidR="005E597F" w:rsidRPr="00053EC2" w:rsidTr="002A53CE">
        <w:trPr>
          <w:gridAfter w:val="1"/>
          <w:wAfter w:w="7" w:type="pct"/>
          <w:trHeight w:val="284"/>
        </w:trPr>
        <w:tc>
          <w:tcPr>
            <w:cnfStyle w:val="001000000000" w:firstRow="0" w:lastRow="0" w:firstColumn="1" w:lastColumn="0" w:oddVBand="0" w:evenVBand="0" w:oddHBand="0" w:evenHBand="0" w:firstRowFirstColumn="0" w:firstRowLastColumn="0" w:lastRowFirstColumn="0" w:lastRowLastColumn="0"/>
            <w:tcW w:w="2181" w:type="pct"/>
            <w:gridSpan w:val="5"/>
            <w:noWrap/>
            <w:vAlign w:val="center"/>
          </w:tcPr>
          <w:p w:rsidR="005E597F" w:rsidRPr="00053EC2" w:rsidRDefault="005E597F" w:rsidP="00334D90">
            <w:pPr>
              <w:rPr>
                <w:rFonts w:asciiTheme="majorHAnsi" w:hAnsiTheme="majorHAnsi"/>
                <w:lang w:bidi="en-US"/>
              </w:rPr>
            </w:pPr>
            <w:r w:rsidRPr="00053EC2">
              <w:rPr>
                <w:rFonts w:asciiTheme="majorHAnsi" w:hAnsiTheme="majorHAnsi"/>
                <w:lang w:bidi="en-US"/>
              </w:rPr>
              <w:t>Mitigación</w:t>
            </w:r>
          </w:p>
        </w:tc>
        <w:tc>
          <w:tcPr>
            <w:tcW w:w="694" w:type="pct"/>
            <w:gridSpan w:val="4"/>
            <w:vAlign w:val="center"/>
          </w:tcPr>
          <w:p w:rsidR="005E597F" w:rsidRPr="00053EC2" w:rsidRDefault="005E597F" w:rsidP="00334D90">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423" w:type="pct"/>
            <w:gridSpan w:val="5"/>
            <w:noWrap/>
            <w:vAlign w:val="center"/>
          </w:tcPr>
          <w:p w:rsidR="005E597F" w:rsidRPr="00053EC2" w:rsidRDefault="005E597F" w:rsidP="00334D90">
            <w:pPr>
              <w:cnfStyle w:val="000000000000" w:firstRow="0" w:lastRow="0" w:firstColumn="0" w:lastColumn="0" w:oddVBand="0" w:evenVBand="0" w:oddHBand="0" w:evenHBand="0" w:firstRowFirstColumn="0" w:firstRowLastColumn="0" w:lastRowFirstColumn="0" w:lastRowLastColumn="0"/>
              <w:rPr>
                <w:rFonts w:asciiTheme="majorHAnsi" w:hAnsiTheme="majorHAnsi"/>
                <w:lang w:bidi="en-US"/>
              </w:rPr>
            </w:pPr>
            <w:r w:rsidRPr="00053EC2">
              <w:rPr>
                <w:rFonts w:asciiTheme="majorHAnsi" w:hAnsiTheme="majorHAnsi"/>
                <w:lang w:bidi="en-US"/>
              </w:rPr>
              <w:t>Compensación</w:t>
            </w:r>
          </w:p>
        </w:tc>
        <w:tc>
          <w:tcPr>
            <w:tcW w:w="695" w:type="pct"/>
            <w:gridSpan w:val="2"/>
            <w:noWrap/>
            <w:vAlign w:val="center"/>
          </w:tcPr>
          <w:p w:rsidR="005E597F" w:rsidRPr="00053EC2" w:rsidRDefault="005E597F" w:rsidP="00334D90">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5E597F" w:rsidRPr="00053EC2" w:rsidTr="00334D90">
        <w:trPr>
          <w:gridAfter w:val="1"/>
          <w:wAfter w:w="7" w:type="pct"/>
          <w:trHeight w:val="284"/>
        </w:trPr>
        <w:tc>
          <w:tcPr>
            <w:cnfStyle w:val="001000000000" w:firstRow="0" w:lastRow="0" w:firstColumn="1" w:lastColumn="0" w:oddVBand="0" w:evenVBand="0" w:oddHBand="0" w:evenHBand="0" w:firstRowFirstColumn="0" w:firstRowLastColumn="0" w:lastRowFirstColumn="0" w:lastRowLastColumn="0"/>
            <w:tcW w:w="4993" w:type="pct"/>
            <w:gridSpan w:val="16"/>
            <w:shd w:val="clear" w:color="auto" w:fill="D9D9D9" w:themeFill="background1" w:themeFillShade="D9"/>
            <w:noWrap/>
            <w:vAlign w:val="center"/>
            <w:hideMark/>
          </w:tcPr>
          <w:p w:rsidR="005E597F" w:rsidRPr="00053EC2" w:rsidRDefault="005E597F" w:rsidP="00334D90">
            <w:pPr>
              <w:jc w:val="center"/>
              <w:rPr>
                <w:rFonts w:asciiTheme="majorHAnsi" w:hAnsiTheme="majorHAnsi"/>
                <w:b/>
              </w:rPr>
            </w:pPr>
            <w:r w:rsidRPr="00053EC2">
              <w:rPr>
                <w:rFonts w:asciiTheme="majorHAnsi" w:hAnsiTheme="majorHAnsi"/>
                <w:b/>
              </w:rPr>
              <w:t>ACCIONES A DESARROLLAR</w:t>
            </w:r>
          </w:p>
        </w:tc>
      </w:tr>
      <w:tr w:rsidR="005E597F" w:rsidRPr="00053EC2" w:rsidTr="000308B6">
        <w:trPr>
          <w:gridAfter w:val="1"/>
          <w:wAfter w:w="7" w:type="pct"/>
          <w:trHeight w:val="790"/>
        </w:trPr>
        <w:tc>
          <w:tcPr>
            <w:cnfStyle w:val="001000000000" w:firstRow="0" w:lastRow="0" w:firstColumn="1" w:lastColumn="0" w:oddVBand="0" w:evenVBand="0" w:oddHBand="0" w:evenHBand="0" w:firstRowFirstColumn="0" w:firstRowLastColumn="0" w:lastRowFirstColumn="0" w:lastRowLastColumn="0"/>
            <w:tcW w:w="4993" w:type="pct"/>
            <w:gridSpan w:val="16"/>
            <w:noWrap/>
            <w:vAlign w:val="center"/>
          </w:tcPr>
          <w:p w:rsidR="005E597F" w:rsidRPr="00053EC2" w:rsidRDefault="005E597F" w:rsidP="00334D90">
            <w:pPr>
              <w:pStyle w:val="Fichanegrita"/>
              <w:spacing w:line="276" w:lineRule="auto"/>
              <w:rPr>
                <w:rFonts w:asciiTheme="majorHAnsi" w:hAnsiTheme="majorHAnsi"/>
                <w:sz w:val="22"/>
                <w:szCs w:val="22"/>
              </w:rPr>
            </w:pPr>
            <w:r w:rsidRPr="00053EC2">
              <w:rPr>
                <w:rFonts w:asciiTheme="majorHAnsi" w:hAnsiTheme="majorHAnsi"/>
                <w:sz w:val="22"/>
                <w:szCs w:val="22"/>
              </w:rPr>
              <w:t>1.</w:t>
            </w:r>
            <w:r w:rsidRPr="00053EC2">
              <w:rPr>
                <w:rFonts w:asciiTheme="majorHAnsi" w:hAnsiTheme="majorHAnsi"/>
                <w:sz w:val="22"/>
                <w:szCs w:val="22"/>
              </w:rPr>
              <w:tab/>
              <w:t>Medidas preventivas</w:t>
            </w:r>
          </w:p>
          <w:p w:rsidR="005E597F" w:rsidRPr="00053EC2" w:rsidRDefault="005E597F" w:rsidP="00334D90">
            <w:pPr>
              <w:pStyle w:val="Fichanegrita"/>
              <w:spacing w:line="276" w:lineRule="auto"/>
              <w:rPr>
                <w:rFonts w:asciiTheme="majorHAnsi" w:hAnsiTheme="majorHAnsi"/>
                <w:b w:val="0"/>
                <w:sz w:val="22"/>
                <w:szCs w:val="22"/>
              </w:rPr>
            </w:pPr>
            <w:r w:rsidRPr="00053EC2">
              <w:rPr>
                <w:rFonts w:asciiTheme="majorHAnsi" w:hAnsiTheme="majorHAnsi"/>
                <w:b w:val="0"/>
                <w:sz w:val="22"/>
                <w:szCs w:val="22"/>
              </w:rPr>
              <w:t xml:space="preserve">En el área de influencia del proyecto se identificaron drenajes naturales principales, secundarios, menores y canales en general los cuerpos de agua son sitios con una composición florística particular; así mismo allí se albergan comunidades hidrobiológicas importantes con dinámicas propias, las cuales constituyen el recurso alimentario para la fauna semi-acuática y </w:t>
            </w:r>
            <w:r w:rsidRPr="00053EC2">
              <w:rPr>
                <w:rFonts w:asciiTheme="majorHAnsi" w:hAnsiTheme="majorHAnsi"/>
                <w:b w:val="0"/>
                <w:sz w:val="22"/>
                <w:szCs w:val="22"/>
              </w:rPr>
              <w:lastRenderedPageBreak/>
              <w:t>terrestre asociada a los medios acuáticos.</w:t>
            </w:r>
          </w:p>
          <w:p w:rsidR="005E597F" w:rsidRPr="00053EC2" w:rsidRDefault="005E597F" w:rsidP="00334D90">
            <w:pPr>
              <w:pStyle w:val="Fichanegrita"/>
              <w:spacing w:line="276" w:lineRule="auto"/>
              <w:rPr>
                <w:rFonts w:asciiTheme="majorHAnsi" w:hAnsiTheme="majorHAnsi"/>
                <w:b w:val="0"/>
                <w:sz w:val="22"/>
                <w:szCs w:val="22"/>
              </w:rPr>
            </w:pPr>
          </w:p>
          <w:p w:rsidR="005E597F" w:rsidRPr="00053EC2" w:rsidRDefault="005E597F" w:rsidP="00334D90">
            <w:pPr>
              <w:pStyle w:val="Fichanegrita"/>
              <w:spacing w:line="276" w:lineRule="auto"/>
              <w:rPr>
                <w:rFonts w:asciiTheme="majorHAnsi" w:hAnsiTheme="majorHAnsi"/>
                <w:b w:val="0"/>
                <w:sz w:val="22"/>
                <w:szCs w:val="22"/>
              </w:rPr>
            </w:pPr>
            <w:r w:rsidRPr="00053EC2">
              <w:rPr>
                <w:rFonts w:asciiTheme="majorHAnsi" w:hAnsiTheme="majorHAnsi"/>
                <w:b w:val="0"/>
                <w:sz w:val="22"/>
                <w:szCs w:val="22"/>
              </w:rPr>
              <w:t>En el desarrollo de las actividades de construcción y operación del proyecto, se protegerán los cuerpos de agua, interviniendo solamente los sectores estrictamente necesarios. En los cruces viales y construcción de la vía se dirigirán las actividades hacia los sitios en que la vegetación sea más baja o ya se encuentre alterada y se construirán las obras de arte necesarias para evitar la sedimentación o la interrupción del flujo natural de las aguas.</w:t>
            </w:r>
          </w:p>
          <w:p w:rsidR="005E597F" w:rsidRPr="00053EC2" w:rsidRDefault="005E597F" w:rsidP="00334D90">
            <w:pPr>
              <w:pStyle w:val="Fichanegrita"/>
              <w:spacing w:line="276" w:lineRule="auto"/>
              <w:rPr>
                <w:rFonts w:asciiTheme="majorHAnsi" w:hAnsiTheme="majorHAnsi"/>
                <w:b w:val="0"/>
                <w:sz w:val="22"/>
                <w:szCs w:val="22"/>
              </w:rPr>
            </w:pPr>
          </w:p>
          <w:p w:rsidR="005E597F" w:rsidRPr="00053EC2" w:rsidRDefault="005E597F" w:rsidP="00334D90">
            <w:pPr>
              <w:pStyle w:val="Fichanegrita"/>
              <w:spacing w:line="276" w:lineRule="auto"/>
              <w:rPr>
                <w:rFonts w:asciiTheme="majorHAnsi" w:hAnsiTheme="majorHAnsi"/>
                <w:b w:val="0"/>
                <w:sz w:val="22"/>
                <w:szCs w:val="22"/>
              </w:rPr>
            </w:pPr>
            <w:r w:rsidRPr="00053EC2">
              <w:rPr>
                <w:rFonts w:asciiTheme="majorHAnsi" w:hAnsiTheme="majorHAnsi"/>
                <w:b w:val="0"/>
                <w:sz w:val="22"/>
                <w:szCs w:val="22"/>
              </w:rPr>
              <w:t>Se procurará mantener en la medida de lo posible los sustratos de las comunidades perifíticas y los microambientes colonizados por los macroinvertebrados. Se evitará la remoción de material como rocas y troncos grandes a menos que sea necesario. Bajo ninguna circunstancia se realizarán vertimientos de lubricantes u otros residuos sólidos o líquidos no autorizados, que comprometan la calidad de las aguas, situación que incidiría directamente sobre las comunidades hidrobiológicas.</w:t>
            </w:r>
          </w:p>
          <w:p w:rsidR="005E597F" w:rsidRPr="00053EC2" w:rsidRDefault="005E597F" w:rsidP="00334D90">
            <w:pPr>
              <w:pStyle w:val="Fichanegrita"/>
              <w:spacing w:line="276" w:lineRule="auto"/>
              <w:rPr>
                <w:rFonts w:asciiTheme="majorHAnsi" w:hAnsiTheme="majorHAnsi"/>
                <w:b w:val="0"/>
                <w:sz w:val="22"/>
                <w:szCs w:val="22"/>
              </w:rPr>
            </w:pPr>
          </w:p>
          <w:p w:rsidR="005E597F" w:rsidRPr="00053EC2" w:rsidRDefault="005E597F" w:rsidP="00334D90">
            <w:pPr>
              <w:pStyle w:val="Fichanegrita"/>
              <w:spacing w:line="276" w:lineRule="auto"/>
              <w:rPr>
                <w:rFonts w:asciiTheme="majorHAnsi" w:hAnsiTheme="majorHAnsi"/>
                <w:sz w:val="22"/>
                <w:szCs w:val="22"/>
              </w:rPr>
            </w:pPr>
            <w:r w:rsidRPr="00053EC2">
              <w:rPr>
                <w:rFonts w:asciiTheme="majorHAnsi" w:hAnsiTheme="majorHAnsi"/>
                <w:sz w:val="22"/>
                <w:szCs w:val="22"/>
              </w:rPr>
              <w:t>2.</w:t>
            </w:r>
            <w:r w:rsidRPr="00053EC2">
              <w:rPr>
                <w:rFonts w:asciiTheme="majorHAnsi" w:hAnsiTheme="majorHAnsi"/>
                <w:sz w:val="22"/>
                <w:szCs w:val="22"/>
              </w:rPr>
              <w:tab/>
              <w:t xml:space="preserve"> Ahuyentamiento de fauna semiacuática o asociada al medio acuático</w:t>
            </w:r>
          </w:p>
          <w:p w:rsidR="005E597F" w:rsidRPr="00053EC2" w:rsidRDefault="005E597F" w:rsidP="00334D90">
            <w:pPr>
              <w:pStyle w:val="Fichanegrita"/>
              <w:spacing w:line="276" w:lineRule="auto"/>
              <w:rPr>
                <w:rFonts w:asciiTheme="majorHAnsi" w:hAnsiTheme="majorHAnsi"/>
                <w:b w:val="0"/>
                <w:sz w:val="22"/>
                <w:szCs w:val="22"/>
              </w:rPr>
            </w:pPr>
          </w:p>
          <w:p w:rsidR="005E597F" w:rsidRPr="00053EC2" w:rsidRDefault="005E597F" w:rsidP="006A64AE">
            <w:pPr>
              <w:pStyle w:val="Fichanegrita"/>
              <w:spacing w:line="276" w:lineRule="auto"/>
              <w:rPr>
                <w:rFonts w:asciiTheme="majorHAnsi" w:hAnsiTheme="majorHAnsi"/>
                <w:b w:val="0"/>
                <w:sz w:val="22"/>
                <w:szCs w:val="22"/>
              </w:rPr>
            </w:pPr>
            <w:r w:rsidRPr="00053EC2">
              <w:rPr>
                <w:rFonts w:asciiTheme="majorHAnsi" w:hAnsiTheme="majorHAnsi"/>
                <w:b w:val="0"/>
                <w:sz w:val="22"/>
                <w:szCs w:val="22"/>
              </w:rPr>
              <w:t xml:space="preserve">En aquellas áreas en que serán intervenidos los drenajes o las zonas anegadas, se efectuarán labores planificadas de ahuyentamiento de la fauna, actividad que se realizará antes de la intervención y en momento en que detecte la presencia de animales silvestres con dependencia del medio acuático. Esto resulta importante por cuanto se disminuirán los encuentros fortuitos, evitando accidentes y el inadecuado manejo de los animales. Aquellos individuos que no puedan ser ahuyentados serán capturados y reubicados en otros lugares. Se </w:t>
            </w:r>
            <w:r w:rsidR="00385ADD" w:rsidRPr="00053EC2">
              <w:rPr>
                <w:rFonts w:asciiTheme="majorHAnsi" w:hAnsiTheme="majorHAnsi"/>
                <w:b w:val="0"/>
                <w:sz w:val="22"/>
                <w:szCs w:val="22"/>
              </w:rPr>
              <w:t>realizarán</w:t>
            </w:r>
            <w:r w:rsidRPr="00053EC2">
              <w:rPr>
                <w:rFonts w:asciiTheme="majorHAnsi" w:hAnsiTheme="majorHAnsi"/>
                <w:b w:val="0"/>
                <w:sz w:val="22"/>
                <w:szCs w:val="22"/>
              </w:rPr>
              <w:t xml:space="preserve"> recorridos con una fuente sonora en dirección contraria al sitio a intervenir y posteriormente aislándola para evitar la recolonización de la zona. Durante el ahuyentamiento se reconocerán los posibles sitios de reubicación para aquellos grupos faunísticos de menor movilidad, preferiblemente sobre el mismo cauce. Una vez ahuyentada la fauna se recorrerá la zona haciendo capturas manuales en el caso de anfibios y reptiles. Una vez capturados los animales se disponen en recipientes de plástico procurando mantener la temperatura del ambiente por un máximo de doce horas. En caso de ser necesario se suministrará como alimento larvas de Tenebrio molitor. Para lo anterior será necesario contar con personal </w:t>
            </w:r>
            <w:r w:rsidRPr="00053EC2">
              <w:rPr>
                <w:rFonts w:asciiTheme="majorHAnsi" w:hAnsiTheme="majorHAnsi"/>
                <w:b w:val="0"/>
                <w:sz w:val="22"/>
                <w:szCs w:val="22"/>
              </w:rPr>
              <w:lastRenderedPageBreak/>
              <w:t>capacitado. Todas las actividades realizadas serán documentadas con formatos, fotografías, coordenadas.</w:t>
            </w:r>
          </w:p>
        </w:tc>
      </w:tr>
      <w:tr w:rsidR="005E597F" w:rsidRPr="00053EC2" w:rsidTr="00334D90">
        <w:trPr>
          <w:gridAfter w:val="1"/>
          <w:wAfter w:w="7" w:type="pct"/>
          <w:trHeight w:val="284"/>
        </w:trPr>
        <w:tc>
          <w:tcPr>
            <w:cnfStyle w:val="001000000000" w:firstRow="0" w:lastRow="0" w:firstColumn="1" w:lastColumn="0" w:oddVBand="0" w:evenVBand="0" w:oddHBand="0" w:evenHBand="0" w:firstRowFirstColumn="0" w:firstRowLastColumn="0" w:lastRowFirstColumn="0" w:lastRowLastColumn="0"/>
            <w:tcW w:w="4993" w:type="pct"/>
            <w:gridSpan w:val="16"/>
            <w:shd w:val="clear" w:color="auto" w:fill="D9D9D9" w:themeFill="background1" w:themeFillShade="D9"/>
            <w:noWrap/>
            <w:vAlign w:val="center"/>
            <w:hideMark/>
          </w:tcPr>
          <w:p w:rsidR="005E597F" w:rsidRPr="00053EC2" w:rsidRDefault="005E597F" w:rsidP="00334D90">
            <w:pPr>
              <w:jc w:val="center"/>
              <w:rPr>
                <w:rFonts w:asciiTheme="majorHAnsi" w:hAnsiTheme="majorHAnsi"/>
                <w:b/>
              </w:rPr>
            </w:pPr>
            <w:r w:rsidRPr="00053EC2">
              <w:rPr>
                <w:rFonts w:asciiTheme="majorHAnsi" w:hAnsiTheme="majorHAnsi"/>
                <w:b/>
                <w:lang w:bidi="en-US"/>
              </w:rPr>
              <w:lastRenderedPageBreak/>
              <w:t>POBLACIÓN BENEFICIADA</w:t>
            </w:r>
          </w:p>
        </w:tc>
      </w:tr>
      <w:tr w:rsidR="005E597F" w:rsidRPr="00053EC2" w:rsidTr="00334D90">
        <w:trPr>
          <w:gridAfter w:val="1"/>
          <w:wAfter w:w="7" w:type="pct"/>
          <w:trHeight w:val="284"/>
        </w:trPr>
        <w:tc>
          <w:tcPr>
            <w:cnfStyle w:val="001000000000" w:firstRow="0" w:lastRow="0" w:firstColumn="1" w:lastColumn="0" w:oddVBand="0" w:evenVBand="0" w:oddHBand="0" w:evenHBand="0" w:firstRowFirstColumn="0" w:firstRowLastColumn="0" w:lastRowFirstColumn="0" w:lastRowLastColumn="0"/>
            <w:tcW w:w="4993" w:type="pct"/>
            <w:gridSpan w:val="16"/>
            <w:noWrap/>
            <w:vAlign w:val="center"/>
            <w:hideMark/>
          </w:tcPr>
          <w:p w:rsidR="005E597F" w:rsidRPr="00053EC2" w:rsidRDefault="005E597F" w:rsidP="00334D90">
            <w:pPr>
              <w:rPr>
                <w:rFonts w:asciiTheme="majorHAnsi" w:hAnsiTheme="majorHAnsi"/>
              </w:rPr>
            </w:pPr>
            <w:r w:rsidRPr="00053EC2">
              <w:rPr>
                <w:rFonts w:asciiTheme="majorHAnsi" w:hAnsiTheme="majorHAnsi"/>
              </w:rPr>
              <w:t xml:space="preserve">Comunidad relacionada con el recurso hidrobiológico en el área de </w:t>
            </w:r>
            <w:r w:rsidR="00A023C2" w:rsidRPr="00053EC2">
              <w:rPr>
                <w:rFonts w:asciiTheme="majorHAnsi" w:hAnsiTheme="majorHAnsi"/>
              </w:rPr>
              <w:t>influencia del</w:t>
            </w:r>
            <w:r w:rsidRPr="00053EC2">
              <w:rPr>
                <w:rFonts w:asciiTheme="majorHAnsi" w:hAnsiTheme="majorHAnsi"/>
              </w:rPr>
              <w:t xml:space="preserve"> proyecto.</w:t>
            </w:r>
          </w:p>
        </w:tc>
      </w:tr>
      <w:tr w:rsidR="005E597F" w:rsidRPr="00053EC2" w:rsidTr="00334D90">
        <w:trPr>
          <w:gridAfter w:val="1"/>
          <w:wAfter w:w="7" w:type="pct"/>
          <w:trHeight w:val="284"/>
        </w:trPr>
        <w:tc>
          <w:tcPr>
            <w:cnfStyle w:val="001000000000" w:firstRow="0" w:lastRow="0" w:firstColumn="1" w:lastColumn="0" w:oddVBand="0" w:evenVBand="0" w:oddHBand="0" w:evenHBand="0" w:firstRowFirstColumn="0" w:firstRowLastColumn="0" w:lastRowFirstColumn="0" w:lastRowLastColumn="0"/>
            <w:tcW w:w="4993" w:type="pct"/>
            <w:gridSpan w:val="16"/>
            <w:shd w:val="clear" w:color="auto" w:fill="D9D9D9" w:themeFill="background1" w:themeFillShade="D9"/>
            <w:noWrap/>
            <w:vAlign w:val="center"/>
            <w:hideMark/>
          </w:tcPr>
          <w:p w:rsidR="005E597F" w:rsidRPr="00053EC2" w:rsidRDefault="005E597F" w:rsidP="00334D90">
            <w:pPr>
              <w:jc w:val="center"/>
              <w:rPr>
                <w:rFonts w:asciiTheme="majorHAnsi" w:hAnsiTheme="majorHAnsi"/>
                <w:b/>
              </w:rPr>
            </w:pPr>
            <w:r w:rsidRPr="00053EC2">
              <w:rPr>
                <w:rFonts w:asciiTheme="majorHAnsi" w:hAnsiTheme="majorHAnsi"/>
                <w:b/>
              </w:rPr>
              <w:t>LUGAR DE APLICACIÓN</w:t>
            </w:r>
          </w:p>
        </w:tc>
      </w:tr>
      <w:tr w:rsidR="005E597F" w:rsidRPr="00053EC2" w:rsidTr="00334D90">
        <w:trPr>
          <w:gridAfter w:val="1"/>
          <w:wAfter w:w="7" w:type="pct"/>
          <w:trHeight w:val="284"/>
        </w:trPr>
        <w:tc>
          <w:tcPr>
            <w:cnfStyle w:val="001000000000" w:firstRow="0" w:lastRow="0" w:firstColumn="1" w:lastColumn="0" w:oddVBand="0" w:evenVBand="0" w:oddHBand="0" w:evenHBand="0" w:firstRowFirstColumn="0" w:firstRowLastColumn="0" w:lastRowFirstColumn="0" w:lastRowLastColumn="0"/>
            <w:tcW w:w="4993" w:type="pct"/>
            <w:gridSpan w:val="16"/>
            <w:noWrap/>
            <w:vAlign w:val="center"/>
            <w:hideMark/>
          </w:tcPr>
          <w:p w:rsidR="005E597F" w:rsidRPr="00053EC2" w:rsidRDefault="005E597F" w:rsidP="002B2F09">
            <w:pPr>
              <w:rPr>
                <w:rFonts w:asciiTheme="majorHAnsi" w:hAnsiTheme="majorHAnsi"/>
              </w:rPr>
            </w:pPr>
            <w:r w:rsidRPr="00053EC2">
              <w:rPr>
                <w:rFonts w:asciiTheme="majorHAnsi" w:hAnsiTheme="majorHAnsi"/>
              </w:rPr>
              <w:t>Recursos hídricos localizados en el área de influencia del proyecto.</w:t>
            </w:r>
          </w:p>
        </w:tc>
      </w:tr>
      <w:tr w:rsidR="005E597F" w:rsidRPr="00053EC2" w:rsidTr="00334D90">
        <w:trPr>
          <w:gridAfter w:val="1"/>
          <w:wAfter w:w="7" w:type="pct"/>
          <w:trHeight w:val="284"/>
        </w:trPr>
        <w:tc>
          <w:tcPr>
            <w:cnfStyle w:val="001000000000" w:firstRow="0" w:lastRow="0" w:firstColumn="1" w:lastColumn="0" w:oddVBand="0" w:evenVBand="0" w:oddHBand="0" w:evenHBand="0" w:firstRowFirstColumn="0" w:firstRowLastColumn="0" w:lastRowFirstColumn="0" w:lastRowLastColumn="0"/>
            <w:tcW w:w="4993" w:type="pct"/>
            <w:gridSpan w:val="16"/>
            <w:shd w:val="clear" w:color="auto" w:fill="D9D9D9" w:themeFill="background1" w:themeFillShade="D9"/>
            <w:noWrap/>
            <w:vAlign w:val="center"/>
            <w:hideMark/>
          </w:tcPr>
          <w:p w:rsidR="005E597F" w:rsidRPr="00053EC2" w:rsidRDefault="005E597F" w:rsidP="00334D90">
            <w:pPr>
              <w:jc w:val="center"/>
              <w:rPr>
                <w:rFonts w:asciiTheme="majorHAnsi" w:hAnsiTheme="majorHAnsi"/>
                <w:b/>
              </w:rPr>
            </w:pPr>
            <w:r w:rsidRPr="00053EC2">
              <w:rPr>
                <w:rFonts w:asciiTheme="majorHAnsi" w:hAnsiTheme="majorHAnsi"/>
                <w:b/>
                <w:lang w:bidi="en-US"/>
              </w:rPr>
              <w:t>MECANISMOS Y ESTRATEGIAS PARTICIPATIVAS</w:t>
            </w:r>
          </w:p>
        </w:tc>
      </w:tr>
      <w:tr w:rsidR="005E597F" w:rsidRPr="00053EC2" w:rsidTr="00334D90">
        <w:trPr>
          <w:gridAfter w:val="1"/>
          <w:wAfter w:w="7" w:type="pct"/>
          <w:trHeight w:val="284"/>
        </w:trPr>
        <w:tc>
          <w:tcPr>
            <w:cnfStyle w:val="001000000000" w:firstRow="0" w:lastRow="0" w:firstColumn="1" w:lastColumn="0" w:oddVBand="0" w:evenVBand="0" w:oddHBand="0" w:evenHBand="0" w:firstRowFirstColumn="0" w:firstRowLastColumn="0" w:lastRowFirstColumn="0" w:lastRowLastColumn="0"/>
            <w:tcW w:w="4993" w:type="pct"/>
            <w:gridSpan w:val="16"/>
            <w:noWrap/>
            <w:vAlign w:val="center"/>
          </w:tcPr>
          <w:p w:rsidR="005E597F" w:rsidRPr="00053EC2" w:rsidRDefault="005E597F" w:rsidP="00334D90">
            <w:pPr>
              <w:rPr>
                <w:rFonts w:asciiTheme="majorHAnsi" w:hAnsiTheme="majorHAnsi"/>
              </w:rPr>
            </w:pPr>
            <w:r w:rsidRPr="00053EC2">
              <w:rPr>
                <w:rFonts w:asciiTheme="majorHAnsi" w:hAnsiTheme="majorHAnsi"/>
                <w:lang w:val="es-ES"/>
              </w:rPr>
              <w:t>La población podrá participar a través de la contratación de mano de obra local.</w:t>
            </w:r>
          </w:p>
        </w:tc>
      </w:tr>
      <w:tr w:rsidR="005E597F" w:rsidRPr="00053EC2" w:rsidTr="00334D90">
        <w:trPr>
          <w:gridAfter w:val="1"/>
          <w:wAfter w:w="7" w:type="pct"/>
          <w:trHeight w:val="284"/>
        </w:trPr>
        <w:tc>
          <w:tcPr>
            <w:cnfStyle w:val="001000000000" w:firstRow="0" w:lastRow="0" w:firstColumn="1" w:lastColumn="0" w:oddVBand="0" w:evenVBand="0" w:oddHBand="0" w:evenHBand="0" w:firstRowFirstColumn="0" w:firstRowLastColumn="0" w:lastRowFirstColumn="0" w:lastRowLastColumn="0"/>
            <w:tcW w:w="4993" w:type="pct"/>
            <w:gridSpan w:val="16"/>
            <w:shd w:val="clear" w:color="auto" w:fill="D9D9D9" w:themeFill="background1" w:themeFillShade="D9"/>
            <w:noWrap/>
            <w:vAlign w:val="center"/>
            <w:hideMark/>
          </w:tcPr>
          <w:p w:rsidR="005E597F" w:rsidRPr="00053EC2" w:rsidRDefault="005E597F" w:rsidP="00334D90">
            <w:pPr>
              <w:jc w:val="center"/>
              <w:rPr>
                <w:rFonts w:asciiTheme="majorHAnsi" w:hAnsiTheme="majorHAnsi"/>
                <w:b/>
              </w:rPr>
            </w:pPr>
            <w:r w:rsidRPr="00053EC2">
              <w:rPr>
                <w:rFonts w:asciiTheme="majorHAnsi" w:hAnsiTheme="majorHAnsi"/>
                <w:b/>
              </w:rPr>
              <w:t>PERSONAL REQUERIDO</w:t>
            </w:r>
          </w:p>
        </w:tc>
      </w:tr>
      <w:tr w:rsidR="005E597F" w:rsidRPr="00053EC2" w:rsidTr="00334D90">
        <w:trPr>
          <w:gridAfter w:val="1"/>
          <w:wAfter w:w="7" w:type="pct"/>
          <w:trHeight w:val="284"/>
        </w:trPr>
        <w:tc>
          <w:tcPr>
            <w:cnfStyle w:val="001000000000" w:firstRow="0" w:lastRow="0" w:firstColumn="1" w:lastColumn="0" w:oddVBand="0" w:evenVBand="0" w:oddHBand="0" w:evenHBand="0" w:firstRowFirstColumn="0" w:firstRowLastColumn="0" w:lastRowFirstColumn="0" w:lastRowLastColumn="0"/>
            <w:tcW w:w="4993" w:type="pct"/>
            <w:gridSpan w:val="16"/>
            <w:noWrap/>
            <w:vAlign w:val="center"/>
            <w:hideMark/>
          </w:tcPr>
          <w:p w:rsidR="005E597F" w:rsidRPr="00053EC2" w:rsidRDefault="005E597F" w:rsidP="00334D90">
            <w:pPr>
              <w:rPr>
                <w:rFonts w:asciiTheme="majorHAnsi" w:hAnsiTheme="majorHAnsi"/>
              </w:rPr>
            </w:pPr>
            <w:r w:rsidRPr="00053EC2">
              <w:rPr>
                <w:rFonts w:asciiTheme="majorHAnsi" w:hAnsiTheme="majorHAnsi"/>
              </w:rPr>
              <w:t>- Coordinador Ambiental</w:t>
            </w:r>
          </w:p>
          <w:p w:rsidR="005E597F" w:rsidRPr="00053EC2" w:rsidRDefault="005E597F" w:rsidP="00334D90">
            <w:pPr>
              <w:rPr>
                <w:rFonts w:asciiTheme="majorHAnsi" w:hAnsiTheme="majorHAnsi"/>
              </w:rPr>
            </w:pPr>
            <w:r w:rsidRPr="00053EC2">
              <w:rPr>
                <w:rFonts w:asciiTheme="majorHAnsi" w:hAnsiTheme="majorHAnsi"/>
              </w:rPr>
              <w:t>- Especialista en Seguridad Industrial y Salud Ocupacional –SISO-</w:t>
            </w:r>
          </w:p>
          <w:p w:rsidR="005E597F" w:rsidRPr="00053EC2" w:rsidRDefault="005E597F" w:rsidP="00334D90">
            <w:pPr>
              <w:rPr>
                <w:rFonts w:asciiTheme="majorHAnsi" w:hAnsiTheme="majorHAnsi"/>
              </w:rPr>
            </w:pPr>
            <w:r w:rsidRPr="00053EC2">
              <w:rPr>
                <w:rFonts w:asciiTheme="majorHAnsi" w:hAnsiTheme="majorHAnsi"/>
              </w:rPr>
              <w:t>- Residente ambiental</w:t>
            </w:r>
          </w:p>
          <w:p w:rsidR="005E597F" w:rsidRPr="00053EC2" w:rsidRDefault="005E597F" w:rsidP="00334D90">
            <w:pPr>
              <w:rPr>
                <w:rFonts w:asciiTheme="majorHAnsi" w:hAnsiTheme="majorHAnsi"/>
              </w:rPr>
            </w:pPr>
            <w:r w:rsidRPr="00053EC2">
              <w:rPr>
                <w:rFonts w:asciiTheme="majorHAnsi" w:hAnsiTheme="majorHAnsi"/>
              </w:rPr>
              <w:t>- Residente Forestal</w:t>
            </w:r>
          </w:p>
          <w:p w:rsidR="005E597F" w:rsidRPr="00053EC2" w:rsidRDefault="005E597F" w:rsidP="00334D90">
            <w:pPr>
              <w:rPr>
                <w:rFonts w:asciiTheme="majorHAnsi" w:hAnsiTheme="majorHAnsi"/>
              </w:rPr>
            </w:pPr>
            <w:r w:rsidRPr="00053EC2">
              <w:rPr>
                <w:rFonts w:asciiTheme="majorHAnsi" w:hAnsiTheme="majorHAnsi"/>
              </w:rPr>
              <w:t>- Cuadrilla ambiental</w:t>
            </w:r>
          </w:p>
        </w:tc>
      </w:tr>
      <w:tr w:rsidR="005E597F" w:rsidRPr="00053EC2" w:rsidTr="00334D90">
        <w:trPr>
          <w:gridAfter w:val="1"/>
          <w:wAfter w:w="7" w:type="pct"/>
          <w:trHeight w:val="284"/>
        </w:trPr>
        <w:tc>
          <w:tcPr>
            <w:cnfStyle w:val="001000000000" w:firstRow="0" w:lastRow="0" w:firstColumn="1" w:lastColumn="0" w:oddVBand="0" w:evenVBand="0" w:oddHBand="0" w:evenHBand="0" w:firstRowFirstColumn="0" w:firstRowLastColumn="0" w:lastRowFirstColumn="0" w:lastRowLastColumn="0"/>
            <w:tcW w:w="4993" w:type="pct"/>
            <w:gridSpan w:val="16"/>
            <w:shd w:val="clear" w:color="auto" w:fill="D9D9D9" w:themeFill="background1" w:themeFillShade="D9"/>
            <w:noWrap/>
            <w:vAlign w:val="center"/>
            <w:hideMark/>
          </w:tcPr>
          <w:p w:rsidR="005E597F" w:rsidRPr="00053EC2" w:rsidRDefault="005E597F" w:rsidP="00334D90">
            <w:pPr>
              <w:jc w:val="center"/>
              <w:rPr>
                <w:rFonts w:asciiTheme="majorHAnsi" w:hAnsiTheme="majorHAnsi"/>
                <w:b/>
              </w:rPr>
            </w:pPr>
            <w:r w:rsidRPr="00053EC2">
              <w:rPr>
                <w:rFonts w:asciiTheme="majorHAnsi" w:hAnsiTheme="majorHAnsi"/>
                <w:b/>
              </w:rPr>
              <w:t>RESPONSABLE DE LA EJECUCIÓN</w:t>
            </w:r>
          </w:p>
        </w:tc>
      </w:tr>
      <w:tr w:rsidR="005E597F" w:rsidRPr="00053EC2" w:rsidTr="00334D90">
        <w:trPr>
          <w:gridAfter w:val="1"/>
          <w:wAfter w:w="7" w:type="pct"/>
          <w:trHeight w:val="940"/>
        </w:trPr>
        <w:tc>
          <w:tcPr>
            <w:cnfStyle w:val="001000000000" w:firstRow="0" w:lastRow="0" w:firstColumn="1" w:lastColumn="0" w:oddVBand="0" w:evenVBand="0" w:oddHBand="0" w:evenHBand="0" w:firstRowFirstColumn="0" w:firstRowLastColumn="0" w:lastRowFirstColumn="0" w:lastRowLastColumn="0"/>
            <w:tcW w:w="4993" w:type="pct"/>
            <w:gridSpan w:val="16"/>
            <w:noWrap/>
            <w:vAlign w:val="center"/>
            <w:hideMark/>
          </w:tcPr>
          <w:p w:rsidR="005E597F" w:rsidRPr="00053EC2" w:rsidRDefault="002F74CD" w:rsidP="00334D90">
            <w:pPr>
              <w:rPr>
                <w:rFonts w:asciiTheme="majorHAnsi" w:hAnsiTheme="majorHAnsi"/>
              </w:rPr>
            </w:pPr>
            <w:r w:rsidRPr="00053EC2">
              <w:rPr>
                <w:rFonts w:asciiTheme="majorHAnsi" w:hAnsiTheme="majorHAnsi"/>
              </w:rPr>
              <w:t>Concesión Autopista Río Magdalena S.A.S.</w:t>
            </w:r>
            <w:r w:rsidR="005E597F" w:rsidRPr="00053EC2">
              <w:rPr>
                <w:rFonts w:asciiTheme="majorHAnsi" w:hAnsiTheme="majorHAnsi"/>
              </w:rPr>
              <w:t xml:space="preserve"> será el responsable de la ejecución y cumplimiento de este programa por parte de sus contratistas a lo largo del desarrollo del proyecto con la supervisión y apoyo de la Interventoría.</w:t>
            </w:r>
          </w:p>
        </w:tc>
      </w:tr>
      <w:tr w:rsidR="005E597F" w:rsidRPr="00053EC2" w:rsidTr="00334D90">
        <w:trPr>
          <w:gridAfter w:val="1"/>
          <w:wAfter w:w="7" w:type="pct"/>
          <w:trHeight w:val="284"/>
        </w:trPr>
        <w:tc>
          <w:tcPr>
            <w:cnfStyle w:val="001000000000" w:firstRow="0" w:lastRow="0" w:firstColumn="1" w:lastColumn="0" w:oddVBand="0" w:evenVBand="0" w:oddHBand="0" w:evenHBand="0" w:firstRowFirstColumn="0" w:firstRowLastColumn="0" w:lastRowFirstColumn="0" w:lastRowLastColumn="0"/>
            <w:tcW w:w="4993" w:type="pct"/>
            <w:gridSpan w:val="16"/>
            <w:shd w:val="clear" w:color="auto" w:fill="D9D9D9" w:themeFill="background1" w:themeFillShade="D9"/>
            <w:noWrap/>
            <w:vAlign w:val="center"/>
            <w:hideMark/>
          </w:tcPr>
          <w:p w:rsidR="005E597F" w:rsidRPr="00053EC2" w:rsidRDefault="005E597F" w:rsidP="00334D90">
            <w:pPr>
              <w:jc w:val="center"/>
              <w:rPr>
                <w:rFonts w:asciiTheme="majorHAnsi" w:hAnsiTheme="majorHAnsi"/>
                <w:b/>
              </w:rPr>
            </w:pPr>
            <w:r w:rsidRPr="00053EC2">
              <w:rPr>
                <w:rFonts w:asciiTheme="majorHAnsi" w:hAnsiTheme="majorHAnsi"/>
                <w:b/>
              </w:rPr>
              <w:t>INDICADORES DE SEGUIMIENTO Y MONITOREO</w:t>
            </w:r>
          </w:p>
        </w:tc>
      </w:tr>
      <w:tr w:rsidR="005E597F" w:rsidRPr="00053EC2" w:rsidTr="00385ADD">
        <w:trPr>
          <w:gridAfter w:val="1"/>
          <w:wAfter w:w="7" w:type="pct"/>
          <w:trHeight w:val="284"/>
        </w:trPr>
        <w:tc>
          <w:tcPr>
            <w:cnfStyle w:val="001000000000" w:firstRow="0" w:lastRow="0" w:firstColumn="1" w:lastColumn="0" w:oddVBand="0" w:evenVBand="0" w:oddHBand="0" w:evenHBand="0" w:firstRowFirstColumn="0" w:firstRowLastColumn="0" w:lastRowFirstColumn="0" w:lastRowLastColumn="0"/>
            <w:tcW w:w="1244" w:type="pct"/>
            <w:gridSpan w:val="4"/>
            <w:shd w:val="clear" w:color="auto" w:fill="F2F2F2" w:themeFill="background1" w:themeFillShade="F2"/>
            <w:noWrap/>
            <w:vAlign w:val="center"/>
            <w:hideMark/>
          </w:tcPr>
          <w:p w:rsidR="005E597F" w:rsidRPr="00053EC2" w:rsidRDefault="005E597F" w:rsidP="00334D90">
            <w:pPr>
              <w:jc w:val="center"/>
              <w:rPr>
                <w:rFonts w:asciiTheme="majorHAnsi" w:hAnsiTheme="majorHAnsi"/>
                <w:b/>
              </w:rPr>
            </w:pPr>
            <w:r w:rsidRPr="00053EC2">
              <w:rPr>
                <w:rFonts w:asciiTheme="majorHAnsi" w:hAnsiTheme="majorHAnsi"/>
                <w:b/>
              </w:rPr>
              <w:t>META</w:t>
            </w:r>
          </w:p>
        </w:tc>
        <w:tc>
          <w:tcPr>
            <w:tcW w:w="1398" w:type="pct"/>
            <w:gridSpan w:val="3"/>
            <w:shd w:val="clear" w:color="auto" w:fill="F2F2F2" w:themeFill="background1" w:themeFillShade="F2"/>
            <w:noWrap/>
            <w:vAlign w:val="center"/>
            <w:hideMark/>
          </w:tcPr>
          <w:p w:rsidR="005E597F" w:rsidRPr="00053EC2" w:rsidRDefault="005E597F" w:rsidP="00334D9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053EC2">
              <w:rPr>
                <w:rFonts w:asciiTheme="majorHAnsi" w:hAnsiTheme="majorHAnsi"/>
                <w:b/>
              </w:rPr>
              <w:t>INDICADOR</w:t>
            </w:r>
          </w:p>
        </w:tc>
        <w:tc>
          <w:tcPr>
            <w:tcW w:w="699" w:type="pct"/>
            <w:gridSpan w:val="3"/>
            <w:shd w:val="clear" w:color="auto" w:fill="F2F2F2" w:themeFill="background1" w:themeFillShade="F2"/>
            <w:noWrap/>
            <w:vAlign w:val="center"/>
            <w:hideMark/>
          </w:tcPr>
          <w:p w:rsidR="005E597F" w:rsidRPr="00053EC2" w:rsidRDefault="005E597F" w:rsidP="00334D9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053EC2">
              <w:rPr>
                <w:rFonts w:asciiTheme="majorHAnsi" w:hAnsiTheme="majorHAnsi"/>
                <w:b/>
              </w:rPr>
              <w:t>CUMPLIMIENTO</w:t>
            </w:r>
          </w:p>
        </w:tc>
        <w:tc>
          <w:tcPr>
            <w:tcW w:w="776" w:type="pct"/>
            <w:gridSpan w:val="3"/>
            <w:shd w:val="clear" w:color="auto" w:fill="F2F2F2" w:themeFill="background1" w:themeFillShade="F2"/>
            <w:noWrap/>
            <w:vAlign w:val="center"/>
            <w:hideMark/>
          </w:tcPr>
          <w:p w:rsidR="005E597F" w:rsidRPr="00053EC2" w:rsidRDefault="005E597F" w:rsidP="00334D9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053EC2">
              <w:rPr>
                <w:rFonts w:asciiTheme="majorHAnsi" w:hAnsiTheme="majorHAnsi"/>
                <w:b/>
              </w:rPr>
              <w:t>FRECUENCIA</w:t>
            </w:r>
          </w:p>
        </w:tc>
        <w:tc>
          <w:tcPr>
            <w:tcW w:w="876" w:type="pct"/>
            <w:gridSpan w:val="3"/>
            <w:shd w:val="clear" w:color="auto" w:fill="F2F2F2" w:themeFill="background1" w:themeFillShade="F2"/>
            <w:noWrap/>
            <w:vAlign w:val="center"/>
            <w:hideMark/>
          </w:tcPr>
          <w:p w:rsidR="005E597F" w:rsidRPr="00053EC2" w:rsidRDefault="005E597F" w:rsidP="00334D9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053EC2">
              <w:rPr>
                <w:rFonts w:asciiTheme="majorHAnsi" w:hAnsiTheme="majorHAnsi"/>
                <w:b/>
              </w:rPr>
              <w:t>REGISTRO</w:t>
            </w:r>
          </w:p>
        </w:tc>
      </w:tr>
      <w:tr w:rsidR="005E597F" w:rsidRPr="00053EC2" w:rsidTr="00385ADD">
        <w:trPr>
          <w:gridAfter w:val="1"/>
          <w:wAfter w:w="7" w:type="pct"/>
          <w:trHeight w:val="284"/>
        </w:trPr>
        <w:tc>
          <w:tcPr>
            <w:cnfStyle w:val="001000000000" w:firstRow="0" w:lastRow="0" w:firstColumn="1" w:lastColumn="0" w:oddVBand="0" w:evenVBand="0" w:oddHBand="0" w:evenHBand="0" w:firstRowFirstColumn="0" w:firstRowLastColumn="0" w:lastRowFirstColumn="0" w:lastRowLastColumn="0"/>
            <w:tcW w:w="1244" w:type="pct"/>
            <w:gridSpan w:val="4"/>
            <w:noWrap/>
            <w:vAlign w:val="center"/>
          </w:tcPr>
          <w:p w:rsidR="005E597F" w:rsidRPr="00053EC2" w:rsidRDefault="005E597F" w:rsidP="00334D90">
            <w:pPr>
              <w:rPr>
                <w:rFonts w:asciiTheme="majorHAnsi" w:hAnsiTheme="majorHAnsi"/>
              </w:rPr>
            </w:pPr>
          </w:p>
          <w:p w:rsidR="005E597F" w:rsidRPr="00053EC2" w:rsidRDefault="005E597F" w:rsidP="00334D90">
            <w:pPr>
              <w:rPr>
                <w:rFonts w:asciiTheme="majorHAnsi" w:hAnsiTheme="majorHAnsi"/>
              </w:rPr>
            </w:pPr>
            <w:r w:rsidRPr="00053EC2">
              <w:rPr>
                <w:rFonts w:asciiTheme="majorHAnsi" w:hAnsiTheme="majorHAnsi"/>
              </w:rPr>
              <w:t xml:space="preserve">Ejecutar el 100% de las medidas de protección de ecosistemas acuáticos </w:t>
            </w:r>
          </w:p>
          <w:p w:rsidR="005E597F" w:rsidRPr="00053EC2" w:rsidRDefault="005E597F" w:rsidP="00334D90">
            <w:pPr>
              <w:rPr>
                <w:rFonts w:asciiTheme="majorHAnsi" w:hAnsiTheme="majorHAnsi"/>
              </w:rPr>
            </w:pPr>
          </w:p>
        </w:tc>
        <w:tc>
          <w:tcPr>
            <w:tcW w:w="1398" w:type="pct"/>
            <w:gridSpan w:val="3"/>
            <w:noWrap/>
            <w:vAlign w:val="center"/>
          </w:tcPr>
          <w:p w:rsidR="005E597F" w:rsidRPr="00053EC2" w:rsidRDefault="005E597F" w:rsidP="00334D90">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Porcentaje de cumplimiento de lista de chequeo*</w:t>
            </w:r>
          </w:p>
        </w:tc>
        <w:tc>
          <w:tcPr>
            <w:tcW w:w="699" w:type="pct"/>
            <w:gridSpan w:val="3"/>
            <w:noWrap/>
            <w:vAlign w:val="center"/>
          </w:tcPr>
          <w:p w:rsidR="005E597F" w:rsidRPr="00053EC2" w:rsidRDefault="005E597F" w:rsidP="00334D9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100%</w:t>
            </w:r>
          </w:p>
        </w:tc>
        <w:tc>
          <w:tcPr>
            <w:tcW w:w="776" w:type="pct"/>
            <w:gridSpan w:val="3"/>
            <w:noWrap/>
            <w:vAlign w:val="center"/>
          </w:tcPr>
          <w:p w:rsidR="005E597F" w:rsidRPr="00053EC2" w:rsidRDefault="005E597F" w:rsidP="00334D9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Semestral</w:t>
            </w:r>
          </w:p>
        </w:tc>
        <w:tc>
          <w:tcPr>
            <w:tcW w:w="876" w:type="pct"/>
            <w:gridSpan w:val="3"/>
            <w:noWrap/>
            <w:vAlign w:val="center"/>
          </w:tcPr>
          <w:p w:rsidR="005E597F" w:rsidRPr="00053EC2" w:rsidRDefault="005E597F" w:rsidP="00334D90">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 xml:space="preserve">-Registro Fotográfico </w:t>
            </w:r>
          </w:p>
          <w:p w:rsidR="005E597F" w:rsidRPr="00053EC2" w:rsidRDefault="005E597F" w:rsidP="00334D90">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-Informe Semestral</w:t>
            </w:r>
          </w:p>
          <w:p w:rsidR="005E597F" w:rsidRPr="00053EC2" w:rsidRDefault="005E597F" w:rsidP="00334D90">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-Lista de chequeo</w:t>
            </w:r>
          </w:p>
        </w:tc>
      </w:tr>
      <w:tr w:rsidR="005E597F" w:rsidRPr="00053EC2" w:rsidTr="00385ADD">
        <w:trPr>
          <w:gridAfter w:val="1"/>
          <w:wAfter w:w="7" w:type="pct"/>
          <w:trHeight w:val="284"/>
        </w:trPr>
        <w:tc>
          <w:tcPr>
            <w:cnfStyle w:val="001000000000" w:firstRow="0" w:lastRow="0" w:firstColumn="1" w:lastColumn="0" w:oddVBand="0" w:evenVBand="0" w:oddHBand="0" w:evenHBand="0" w:firstRowFirstColumn="0" w:firstRowLastColumn="0" w:lastRowFirstColumn="0" w:lastRowLastColumn="0"/>
            <w:tcW w:w="1244" w:type="pct"/>
            <w:gridSpan w:val="4"/>
            <w:noWrap/>
            <w:vAlign w:val="center"/>
          </w:tcPr>
          <w:p w:rsidR="005E597F" w:rsidRPr="00053EC2" w:rsidRDefault="005E597F" w:rsidP="00334D90">
            <w:pPr>
              <w:rPr>
                <w:rFonts w:asciiTheme="majorHAnsi" w:hAnsiTheme="majorHAnsi"/>
              </w:rPr>
            </w:pPr>
            <w:r w:rsidRPr="00053EC2">
              <w:rPr>
                <w:rFonts w:asciiTheme="majorHAnsi" w:hAnsiTheme="majorHAnsi"/>
              </w:rPr>
              <w:t xml:space="preserve">Ejecutar medidas de ahuyentamiento en el 100% de los </w:t>
            </w:r>
            <w:r w:rsidRPr="00053EC2">
              <w:rPr>
                <w:rFonts w:asciiTheme="majorHAnsi" w:hAnsiTheme="majorHAnsi"/>
              </w:rPr>
              <w:lastRenderedPageBreak/>
              <w:t>ecosistemas acuáticos a intervenir.</w:t>
            </w:r>
          </w:p>
          <w:p w:rsidR="005E597F" w:rsidRPr="00053EC2" w:rsidRDefault="005E597F" w:rsidP="00334D90">
            <w:pPr>
              <w:rPr>
                <w:rFonts w:asciiTheme="majorHAnsi" w:hAnsiTheme="majorHAnsi"/>
              </w:rPr>
            </w:pPr>
          </w:p>
        </w:tc>
        <w:tc>
          <w:tcPr>
            <w:tcW w:w="1398" w:type="pct"/>
            <w:gridSpan w:val="3"/>
            <w:vAlign w:val="center"/>
          </w:tcPr>
          <w:p w:rsidR="005E597F" w:rsidRPr="00053EC2" w:rsidRDefault="005E597F" w:rsidP="008077DE">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lastRenderedPageBreak/>
              <w:t>(Número de jornadas de ahuyentamiento</w:t>
            </w:r>
            <w:r w:rsidR="00385ADD">
              <w:rPr>
                <w:rFonts w:asciiTheme="majorHAnsi" w:hAnsiTheme="majorHAnsi"/>
              </w:rPr>
              <w:t xml:space="preserve"> realizadas por </w:t>
            </w:r>
            <w:r w:rsidR="00385ADD">
              <w:rPr>
                <w:rFonts w:asciiTheme="majorHAnsi" w:hAnsiTheme="majorHAnsi"/>
              </w:rPr>
              <w:lastRenderedPageBreak/>
              <w:t>ecosistema acuático</w:t>
            </w:r>
            <w:r w:rsidRPr="00053EC2">
              <w:rPr>
                <w:rFonts w:asciiTheme="majorHAnsi" w:hAnsiTheme="majorHAnsi"/>
              </w:rPr>
              <w:t xml:space="preserve"> </w:t>
            </w:r>
            <w:r w:rsidR="00385ADD" w:rsidRPr="00053EC2">
              <w:rPr>
                <w:rFonts w:asciiTheme="majorHAnsi" w:hAnsiTheme="majorHAnsi"/>
              </w:rPr>
              <w:t>/</w:t>
            </w:r>
            <w:r w:rsidRPr="00053EC2">
              <w:rPr>
                <w:rFonts w:asciiTheme="majorHAnsi" w:hAnsiTheme="majorHAnsi"/>
              </w:rPr>
              <w:t xml:space="preserve"> Número de </w:t>
            </w:r>
            <w:r w:rsidR="008077DE">
              <w:rPr>
                <w:rFonts w:asciiTheme="majorHAnsi" w:hAnsiTheme="majorHAnsi"/>
              </w:rPr>
              <w:t>jornadas totales de ahuyentamiento planificadas</w:t>
            </w:r>
            <w:r w:rsidR="00385ADD" w:rsidRPr="00053EC2">
              <w:rPr>
                <w:rFonts w:asciiTheme="majorHAnsi" w:hAnsiTheme="majorHAnsi"/>
              </w:rPr>
              <w:t>) *</w:t>
            </w:r>
            <w:r w:rsidRPr="00053EC2">
              <w:rPr>
                <w:rFonts w:asciiTheme="majorHAnsi" w:hAnsiTheme="majorHAnsi"/>
              </w:rPr>
              <w:t>100</w:t>
            </w:r>
          </w:p>
        </w:tc>
        <w:tc>
          <w:tcPr>
            <w:tcW w:w="699" w:type="pct"/>
            <w:gridSpan w:val="3"/>
            <w:vAlign w:val="center"/>
          </w:tcPr>
          <w:p w:rsidR="005E597F" w:rsidRPr="00053EC2" w:rsidRDefault="005E597F" w:rsidP="00334D90">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lastRenderedPageBreak/>
              <w:t xml:space="preserve">         100%</w:t>
            </w:r>
          </w:p>
        </w:tc>
        <w:tc>
          <w:tcPr>
            <w:tcW w:w="776" w:type="pct"/>
            <w:gridSpan w:val="3"/>
            <w:vAlign w:val="center"/>
          </w:tcPr>
          <w:p w:rsidR="005E597F" w:rsidRPr="00053EC2" w:rsidRDefault="005E597F" w:rsidP="00334D90">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 xml:space="preserve">    Semestral</w:t>
            </w:r>
          </w:p>
        </w:tc>
        <w:tc>
          <w:tcPr>
            <w:tcW w:w="876" w:type="pct"/>
            <w:gridSpan w:val="3"/>
            <w:vAlign w:val="center"/>
          </w:tcPr>
          <w:p w:rsidR="005E597F" w:rsidRPr="00053EC2" w:rsidRDefault="005E597F" w:rsidP="00334D90">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 xml:space="preserve">-Soporte fotográfico </w:t>
            </w:r>
          </w:p>
          <w:p w:rsidR="005E597F" w:rsidRPr="00053EC2" w:rsidRDefault="005E597F" w:rsidP="00334D90">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 xml:space="preserve"> -Informe </w:t>
            </w:r>
            <w:r w:rsidRPr="00053EC2">
              <w:rPr>
                <w:rFonts w:asciiTheme="majorHAnsi" w:hAnsiTheme="majorHAnsi"/>
              </w:rPr>
              <w:lastRenderedPageBreak/>
              <w:t>semestral</w:t>
            </w:r>
          </w:p>
        </w:tc>
      </w:tr>
      <w:tr w:rsidR="005E597F" w:rsidRPr="00053EC2" w:rsidTr="00334D90">
        <w:trPr>
          <w:gridAfter w:val="1"/>
          <w:wAfter w:w="7" w:type="pct"/>
          <w:trHeight w:val="399"/>
        </w:trPr>
        <w:tc>
          <w:tcPr>
            <w:cnfStyle w:val="001000000000" w:firstRow="0" w:lastRow="0" w:firstColumn="1" w:lastColumn="0" w:oddVBand="0" w:evenVBand="0" w:oddHBand="0" w:evenHBand="0" w:firstRowFirstColumn="0" w:firstRowLastColumn="0" w:lastRowFirstColumn="0" w:lastRowLastColumn="0"/>
            <w:tcW w:w="4993" w:type="pct"/>
            <w:gridSpan w:val="16"/>
            <w:noWrap/>
            <w:vAlign w:val="center"/>
          </w:tcPr>
          <w:p w:rsidR="005E597F" w:rsidRPr="00053EC2" w:rsidRDefault="005E597F" w:rsidP="00334D90">
            <w:pPr>
              <w:rPr>
                <w:rFonts w:asciiTheme="majorHAnsi" w:hAnsiTheme="majorHAnsi"/>
              </w:rPr>
            </w:pPr>
            <w:r w:rsidRPr="00053EC2">
              <w:rPr>
                <w:rFonts w:asciiTheme="majorHAnsi" w:hAnsiTheme="majorHAnsi"/>
              </w:rPr>
              <w:lastRenderedPageBreak/>
              <w:t>La lista de chequeo para el indicador será formulada previa al inicio de la obra a partir de las actividades formuladas en el presente proyecto y con la respectiva aprobación de la interventoría.</w:t>
            </w:r>
          </w:p>
        </w:tc>
      </w:tr>
      <w:tr w:rsidR="005E597F" w:rsidRPr="00053EC2" w:rsidTr="00334D90">
        <w:trPr>
          <w:gridAfter w:val="1"/>
          <w:wAfter w:w="7" w:type="pct"/>
          <w:trHeight w:val="284"/>
        </w:trPr>
        <w:tc>
          <w:tcPr>
            <w:cnfStyle w:val="001000000000" w:firstRow="0" w:lastRow="0" w:firstColumn="1" w:lastColumn="0" w:oddVBand="0" w:evenVBand="0" w:oddHBand="0" w:evenHBand="0" w:firstRowFirstColumn="0" w:firstRowLastColumn="0" w:lastRowFirstColumn="0" w:lastRowLastColumn="0"/>
            <w:tcW w:w="4993" w:type="pct"/>
            <w:gridSpan w:val="16"/>
            <w:shd w:val="clear" w:color="auto" w:fill="D9D9D9" w:themeFill="background1" w:themeFillShade="D9"/>
            <w:noWrap/>
            <w:vAlign w:val="center"/>
            <w:hideMark/>
          </w:tcPr>
          <w:p w:rsidR="005E597F" w:rsidRPr="00053EC2" w:rsidRDefault="005E597F" w:rsidP="00334D90">
            <w:pPr>
              <w:jc w:val="center"/>
              <w:rPr>
                <w:rFonts w:asciiTheme="majorHAnsi" w:hAnsiTheme="majorHAnsi"/>
                <w:b/>
              </w:rPr>
            </w:pPr>
            <w:r w:rsidRPr="00053EC2">
              <w:rPr>
                <w:rFonts w:asciiTheme="majorHAnsi" w:hAnsiTheme="majorHAnsi"/>
                <w:b/>
              </w:rPr>
              <w:t>CRONOGRAMA DE EJECUCIÓN</w:t>
            </w:r>
          </w:p>
        </w:tc>
      </w:tr>
      <w:tr w:rsidR="005E597F" w:rsidRPr="00053EC2" w:rsidTr="00334D90">
        <w:trPr>
          <w:gridAfter w:val="1"/>
          <w:wAfter w:w="7" w:type="pct"/>
          <w:trHeight w:val="494"/>
        </w:trPr>
        <w:tc>
          <w:tcPr>
            <w:cnfStyle w:val="001000000000" w:firstRow="0" w:lastRow="0" w:firstColumn="1" w:lastColumn="0" w:oddVBand="0" w:evenVBand="0" w:oddHBand="0" w:evenHBand="0" w:firstRowFirstColumn="0" w:firstRowLastColumn="0" w:lastRowFirstColumn="0" w:lastRowLastColumn="0"/>
            <w:tcW w:w="4993" w:type="pct"/>
            <w:gridSpan w:val="16"/>
            <w:noWrap/>
            <w:vAlign w:val="center"/>
            <w:hideMark/>
          </w:tcPr>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firstRow="1" w:lastRow="0" w:firstColumn="1" w:lastColumn="0" w:noHBand="0" w:noVBand="1"/>
            </w:tblPr>
            <w:tblGrid>
              <w:gridCol w:w="2275"/>
              <w:gridCol w:w="222"/>
              <w:gridCol w:w="222"/>
              <w:gridCol w:w="222"/>
              <w:gridCol w:w="222"/>
              <w:gridCol w:w="222"/>
              <w:gridCol w:w="222"/>
              <w:gridCol w:w="222"/>
              <w:gridCol w:w="224"/>
              <w:gridCol w:w="224"/>
              <w:gridCol w:w="307"/>
              <w:gridCol w:w="307"/>
              <w:gridCol w:w="307"/>
              <w:gridCol w:w="307"/>
              <w:gridCol w:w="307"/>
              <w:gridCol w:w="307"/>
              <w:gridCol w:w="307"/>
              <w:gridCol w:w="307"/>
              <w:gridCol w:w="307"/>
              <w:gridCol w:w="307"/>
              <w:gridCol w:w="307"/>
              <w:gridCol w:w="307"/>
              <w:gridCol w:w="307"/>
              <w:gridCol w:w="307"/>
              <w:gridCol w:w="302"/>
            </w:tblGrid>
            <w:tr w:rsidR="005E597F" w:rsidRPr="00053EC2" w:rsidTr="00334D90">
              <w:trPr>
                <w:trHeight w:val="20"/>
                <w:tblHeader/>
                <w:jc w:val="center"/>
              </w:trPr>
              <w:tc>
                <w:tcPr>
                  <w:tcW w:w="1281" w:type="pct"/>
                  <w:vMerge w:val="restart"/>
                  <w:shd w:val="clear" w:color="auto" w:fill="D9D9D9"/>
                  <w:noWrap/>
                  <w:vAlign w:val="center"/>
                  <w:hideMark/>
                </w:tcPr>
                <w:p w:rsidR="005E597F" w:rsidRPr="00053EC2" w:rsidRDefault="005E597F" w:rsidP="00334D90">
                  <w:pPr>
                    <w:jc w:val="center"/>
                    <w:rPr>
                      <w:rFonts w:asciiTheme="majorHAnsi" w:hAnsiTheme="majorHAnsi"/>
                      <w:b/>
                      <w:lang w:eastAsia="es-CO"/>
                    </w:rPr>
                  </w:pPr>
                  <w:r w:rsidRPr="00053EC2">
                    <w:rPr>
                      <w:rFonts w:asciiTheme="majorHAnsi" w:hAnsiTheme="majorHAnsi"/>
                      <w:b/>
                      <w:lang w:eastAsia="es-CO"/>
                    </w:rPr>
                    <w:t>ETAPA</w:t>
                  </w:r>
                </w:p>
              </w:tc>
              <w:tc>
                <w:tcPr>
                  <w:tcW w:w="3719" w:type="pct"/>
                  <w:gridSpan w:val="24"/>
                  <w:shd w:val="clear" w:color="auto" w:fill="D9D9D9" w:themeFill="background1" w:themeFillShade="D9"/>
                  <w:vAlign w:val="center"/>
                  <w:hideMark/>
                </w:tcPr>
                <w:p w:rsidR="005E597F" w:rsidRPr="00053EC2" w:rsidRDefault="005E597F" w:rsidP="00334D90">
                  <w:pPr>
                    <w:jc w:val="center"/>
                    <w:rPr>
                      <w:rFonts w:asciiTheme="majorHAnsi" w:hAnsiTheme="majorHAnsi"/>
                      <w:b/>
                      <w:lang w:eastAsia="es-CO"/>
                    </w:rPr>
                  </w:pPr>
                  <w:r w:rsidRPr="00053EC2">
                    <w:rPr>
                      <w:rFonts w:asciiTheme="majorHAnsi" w:hAnsiTheme="majorHAnsi"/>
                      <w:b/>
                      <w:lang w:eastAsia="es-CO"/>
                    </w:rPr>
                    <w:t>TIEMPO (Años)</w:t>
                  </w:r>
                </w:p>
              </w:tc>
            </w:tr>
            <w:tr w:rsidR="005E597F" w:rsidRPr="00053EC2" w:rsidTr="00A16435">
              <w:trPr>
                <w:trHeight w:val="20"/>
                <w:tblHeader/>
                <w:jc w:val="center"/>
              </w:trPr>
              <w:tc>
                <w:tcPr>
                  <w:tcW w:w="1281" w:type="pct"/>
                  <w:vMerge/>
                  <w:vAlign w:val="center"/>
                  <w:hideMark/>
                </w:tcPr>
                <w:p w:rsidR="005E597F" w:rsidRPr="00053EC2" w:rsidRDefault="005E597F" w:rsidP="00334D90">
                  <w:pPr>
                    <w:rPr>
                      <w:rFonts w:asciiTheme="majorHAnsi" w:hAnsiTheme="majorHAnsi"/>
                      <w:lang w:eastAsia="es-CO"/>
                    </w:rPr>
                  </w:pPr>
                </w:p>
              </w:tc>
              <w:tc>
                <w:tcPr>
                  <w:tcW w:w="125" w:type="pct"/>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1</w:t>
                  </w:r>
                </w:p>
              </w:tc>
              <w:tc>
                <w:tcPr>
                  <w:tcW w:w="125" w:type="pct"/>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2</w:t>
                  </w:r>
                </w:p>
              </w:tc>
              <w:tc>
                <w:tcPr>
                  <w:tcW w:w="125" w:type="pct"/>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3</w:t>
                  </w:r>
                </w:p>
              </w:tc>
              <w:tc>
                <w:tcPr>
                  <w:tcW w:w="125" w:type="pct"/>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4</w:t>
                  </w:r>
                </w:p>
              </w:tc>
              <w:tc>
                <w:tcPr>
                  <w:tcW w:w="125" w:type="pct"/>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5</w:t>
                  </w:r>
                </w:p>
              </w:tc>
              <w:tc>
                <w:tcPr>
                  <w:tcW w:w="125" w:type="pct"/>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6</w:t>
                  </w:r>
                </w:p>
              </w:tc>
              <w:tc>
                <w:tcPr>
                  <w:tcW w:w="125" w:type="pct"/>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7</w:t>
                  </w:r>
                </w:p>
              </w:tc>
              <w:tc>
                <w:tcPr>
                  <w:tcW w:w="126" w:type="pct"/>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8</w:t>
                  </w:r>
                </w:p>
              </w:tc>
              <w:tc>
                <w:tcPr>
                  <w:tcW w:w="126" w:type="pct"/>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9</w:t>
                  </w:r>
                </w:p>
              </w:tc>
              <w:tc>
                <w:tcPr>
                  <w:tcW w:w="173" w:type="pct"/>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10</w:t>
                  </w:r>
                </w:p>
              </w:tc>
              <w:tc>
                <w:tcPr>
                  <w:tcW w:w="173" w:type="pct"/>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11</w:t>
                  </w:r>
                </w:p>
              </w:tc>
              <w:tc>
                <w:tcPr>
                  <w:tcW w:w="173" w:type="pct"/>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12</w:t>
                  </w:r>
                </w:p>
              </w:tc>
              <w:tc>
                <w:tcPr>
                  <w:tcW w:w="173" w:type="pct"/>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13</w:t>
                  </w:r>
                </w:p>
              </w:tc>
              <w:tc>
                <w:tcPr>
                  <w:tcW w:w="173" w:type="pct"/>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14</w:t>
                  </w:r>
                </w:p>
              </w:tc>
              <w:tc>
                <w:tcPr>
                  <w:tcW w:w="173" w:type="pct"/>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15</w:t>
                  </w:r>
                </w:p>
              </w:tc>
              <w:tc>
                <w:tcPr>
                  <w:tcW w:w="173" w:type="pct"/>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16</w:t>
                  </w:r>
                </w:p>
              </w:tc>
              <w:tc>
                <w:tcPr>
                  <w:tcW w:w="173" w:type="pct"/>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17</w:t>
                  </w:r>
                </w:p>
              </w:tc>
              <w:tc>
                <w:tcPr>
                  <w:tcW w:w="173" w:type="pct"/>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18</w:t>
                  </w:r>
                </w:p>
              </w:tc>
              <w:tc>
                <w:tcPr>
                  <w:tcW w:w="173" w:type="pct"/>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19</w:t>
                  </w:r>
                </w:p>
              </w:tc>
              <w:tc>
                <w:tcPr>
                  <w:tcW w:w="173" w:type="pct"/>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20</w:t>
                  </w:r>
                </w:p>
              </w:tc>
              <w:tc>
                <w:tcPr>
                  <w:tcW w:w="173" w:type="pct"/>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21</w:t>
                  </w:r>
                </w:p>
              </w:tc>
              <w:tc>
                <w:tcPr>
                  <w:tcW w:w="173" w:type="pct"/>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22</w:t>
                  </w:r>
                </w:p>
              </w:tc>
              <w:tc>
                <w:tcPr>
                  <w:tcW w:w="173" w:type="pct"/>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23</w:t>
                  </w:r>
                </w:p>
              </w:tc>
              <w:tc>
                <w:tcPr>
                  <w:tcW w:w="170" w:type="pct"/>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24</w:t>
                  </w:r>
                </w:p>
              </w:tc>
            </w:tr>
            <w:tr w:rsidR="005E597F" w:rsidRPr="00053EC2" w:rsidTr="00A16435">
              <w:trPr>
                <w:trHeight w:val="20"/>
                <w:jc w:val="center"/>
              </w:trPr>
              <w:tc>
                <w:tcPr>
                  <w:tcW w:w="1281" w:type="pct"/>
                  <w:noWrap/>
                  <w:vAlign w:val="center"/>
                  <w:hideMark/>
                </w:tcPr>
                <w:p w:rsidR="005E597F" w:rsidRPr="00053EC2" w:rsidRDefault="00A16435" w:rsidP="00334D90">
                  <w:pPr>
                    <w:rPr>
                      <w:rFonts w:asciiTheme="majorHAnsi" w:hAnsiTheme="majorHAnsi"/>
                      <w:lang w:eastAsia="es-CO"/>
                    </w:rPr>
                  </w:pPr>
                  <w:r>
                    <w:rPr>
                      <w:rFonts w:asciiTheme="majorHAnsi" w:hAnsiTheme="majorHAnsi"/>
                      <w:lang w:eastAsia="es-CO"/>
                    </w:rPr>
                    <w:t>*</w:t>
                  </w:r>
                  <w:r w:rsidR="005E597F" w:rsidRPr="00053EC2">
                    <w:rPr>
                      <w:rFonts w:asciiTheme="majorHAnsi" w:hAnsiTheme="majorHAnsi"/>
                      <w:lang w:eastAsia="es-CO"/>
                    </w:rPr>
                    <w:t>PRE CONSTRUCTIVA</w:t>
                  </w:r>
                </w:p>
              </w:tc>
              <w:tc>
                <w:tcPr>
                  <w:tcW w:w="125" w:type="pct"/>
                  <w:shd w:val="clear" w:color="auto" w:fill="auto"/>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 </w:t>
                  </w:r>
                </w:p>
              </w:tc>
              <w:tc>
                <w:tcPr>
                  <w:tcW w:w="125" w:type="pct"/>
                  <w:shd w:val="clear" w:color="auto" w:fill="auto"/>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 </w:t>
                  </w:r>
                </w:p>
              </w:tc>
              <w:tc>
                <w:tcPr>
                  <w:tcW w:w="125" w:type="pct"/>
                  <w:shd w:val="clear" w:color="auto" w:fill="auto"/>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 </w:t>
                  </w:r>
                </w:p>
              </w:tc>
              <w:tc>
                <w:tcPr>
                  <w:tcW w:w="125" w:type="pct"/>
                  <w:shd w:val="clear" w:color="auto" w:fill="FFFFFF"/>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 </w:t>
                  </w:r>
                </w:p>
              </w:tc>
              <w:tc>
                <w:tcPr>
                  <w:tcW w:w="125" w:type="pct"/>
                  <w:shd w:val="clear" w:color="auto" w:fill="FFFFFF"/>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 </w:t>
                  </w:r>
                </w:p>
              </w:tc>
              <w:tc>
                <w:tcPr>
                  <w:tcW w:w="125" w:type="pct"/>
                  <w:shd w:val="clear" w:color="auto" w:fill="FFFFFF"/>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 </w:t>
                  </w:r>
                </w:p>
              </w:tc>
              <w:tc>
                <w:tcPr>
                  <w:tcW w:w="125" w:type="pct"/>
                  <w:shd w:val="clear" w:color="auto" w:fill="FFFFFF"/>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 </w:t>
                  </w:r>
                </w:p>
              </w:tc>
              <w:tc>
                <w:tcPr>
                  <w:tcW w:w="126" w:type="pct"/>
                  <w:shd w:val="clear" w:color="auto" w:fill="FFFFFF"/>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 </w:t>
                  </w:r>
                </w:p>
              </w:tc>
              <w:tc>
                <w:tcPr>
                  <w:tcW w:w="126" w:type="pct"/>
                  <w:shd w:val="clear" w:color="auto" w:fill="FFFFFF"/>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 </w:t>
                  </w:r>
                </w:p>
              </w:tc>
              <w:tc>
                <w:tcPr>
                  <w:tcW w:w="173" w:type="pct"/>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 </w:t>
                  </w:r>
                </w:p>
              </w:tc>
              <w:tc>
                <w:tcPr>
                  <w:tcW w:w="173" w:type="pct"/>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 </w:t>
                  </w:r>
                </w:p>
              </w:tc>
              <w:tc>
                <w:tcPr>
                  <w:tcW w:w="173" w:type="pct"/>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 </w:t>
                  </w:r>
                </w:p>
              </w:tc>
              <w:tc>
                <w:tcPr>
                  <w:tcW w:w="170" w:type="pct"/>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 </w:t>
                  </w:r>
                </w:p>
              </w:tc>
            </w:tr>
            <w:tr w:rsidR="005E597F" w:rsidRPr="00053EC2" w:rsidTr="00A16435">
              <w:trPr>
                <w:trHeight w:val="20"/>
                <w:jc w:val="center"/>
              </w:trPr>
              <w:tc>
                <w:tcPr>
                  <w:tcW w:w="1281" w:type="pct"/>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CONSTRUCTIVA</w:t>
                  </w:r>
                </w:p>
              </w:tc>
              <w:tc>
                <w:tcPr>
                  <w:tcW w:w="125" w:type="pct"/>
                  <w:shd w:val="clear" w:color="auto" w:fill="auto"/>
                  <w:noWrap/>
                  <w:vAlign w:val="center"/>
                </w:tcPr>
                <w:p w:rsidR="005E597F" w:rsidRPr="00053EC2" w:rsidRDefault="005E597F" w:rsidP="00334D90">
                  <w:pPr>
                    <w:rPr>
                      <w:rFonts w:asciiTheme="majorHAnsi" w:hAnsiTheme="majorHAnsi"/>
                      <w:lang w:eastAsia="es-CO"/>
                    </w:rPr>
                  </w:pPr>
                </w:p>
              </w:tc>
              <w:tc>
                <w:tcPr>
                  <w:tcW w:w="125" w:type="pct"/>
                  <w:shd w:val="clear" w:color="auto" w:fill="C4BC96" w:themeFill="background2" w:themeFillShade="BF"/>
                  <w:noWrap/>
                  <w:vAlign w:val="center"/>
                </w:tcPr>
                <w:p w:rsidR="005E597F" w:rsidRPr="00053EC2" w:rsidRDefault="005E597F" w:rsidP="00334D90">
                  <w:pPr>
                    <w:rPr>
                      <w:rFonts w:asciiTheme="majorHAnsi" w:hAnsiTheme="majorHAnsi"/>
                      <w:lang w:eastAsia="es-CO"/>
                    </w:rPr>
                  </w:pPr>
                </w:p>
              </w:tc>
              <w:tc>
                <w:tcPr>
                  <w:tcW w:w="125" w:type="pct"/>
                  <w:shd w:val="clear" w:color="auto" w:fill="C4BC96" w:themeFill="background2" w:themeFillShade="BF"/>
                  <w:noWrap/>
                  <w:vAlign w:val="center"/>
                </w:tcPr>
                <w:p w:rsidR="005E597F" w:rsidRPr="00053EC2" w:rsidRDefault="005E597F" w:rsidP="00334D90">
                  <w:pPr>
                    <w:rPr>
                      <w:rFonts w:asciiTheme="majorHAnsi" w:hAnsiTheme="majorHAnsi"/>
                      <w:highlight w:val="darkYellow"/>
                      <w:lang w:eastAsia="es-CO"/>
                    </w:rPr>
                  </w:pPr>
                </w:p>
              </w:tc>
              <w:tc>
                <w:tcPr>
                  <w:tcW w:w="125" w:type="pct"/>
                  <w:shd w:val="clear" w:color="auto" w:fill="C4BC96" w:themeFill="background2" w:themeFillShade="BF"/>
                  <w:noWrap/>
                  <w:vAlign w:val="center"/>
                </w:tcPr>
                <w:p w:rsidR="005E597F" w:rsidRPr="00053EC2" w:rsidRDefault="005E597F" w:rsidP="00334D90">
                  <w:pPr>
                    <w:rPr>
                      <w:rFonts w:asciiTheme="majorHAnsi" w:hAnsiTheme="majorHAnsi"/>
                      <w:highlight w:val="darkYellow"/>
                      <w:lang w:eastAsia="es-CO"/>
                    </w:rPr>
                  </w:pPr>
                </w:p>
              </w:tc>
              <w:tc>
                <w:tcPr>
                  <w:tcW w:w="125" w:type="pct"/>
                  <w:shd w:val="clear" w:color="auto" w:fill="C4BC96" w:themeFill="background2" w:themeFillShade="BF"/>
                  <w:noWrap/>
                  <w:vAlign w:val="center"/>
                </w:tcPr>
                <w:p w:rsidR="005E597F" w:rsidRPr="00053EC2" w:rsidRDefault="005E597F" w:rsidP="00334D90">
                  <w:pPr>
                    <w:rPr>
                      <w:rFonts w:asciiTheme="majorHAnsi" w:hAnsiTheme="majorHAnsi"/>
                      <w:highlight w:val="darkYellow"/>
                      <w:lang w:eastAsia="es-CO"/>
                    </w:rPr>
                  </w:pPr>
                </w:p>
              </w:tc>
              <w:tc>
                <w:tcPr>
                  <w:tcW w:w="125" w:type="pct"/>
                  <w:shd w:val="clear" w:color="auto" w:fill="auto"/>
                  <w:noWrap/>
                  <w:vAlign w:val="center"/>
                </w:tcPr>
                <w:p w:rsidR="005E597F" w:rsidRPr="00053EC2" w:rsidRDefault="005E597F" w:rsidP="00334D90">
                  <w:pPr>
                    <w:rPr>
                      <w:rFonts w:asciiTheme="majorHAnsi" w:hAnsiTheme="majorHAnsi"/>
                      <w:highlight w:val="darkYellow"/>
                      <w:lang w:eastAsia="es-CO"/>
                    </w:rPr>
                  </w:pPr>
                </w:p>
              </w:tc>
              <w:tc>
                <w:tcPr>
                  <w:tcW w:w="125" w:type="pct"/>
                  <w:shd w:val="clear" w:color="auto" w:fill="FFFFFF"/>
                  <w:noWrap/>
                  <w:vAlign w:val="center"/>
                </w:tcPr>
                <w:p w:rsidR="005E597F" w:rsidRPr="00053EC2" w:rsidRDefault="005E597F" w:rsidP="00334D90">
                  <w:pPr>
                    <w:rPr>
                      <w:rFonts w:asciiTheme="majorHAnsi" w:hAnsiTheme="majorHAnsi"/>
                      <w:highlight w:val="darkYellow"/>
                      <w:lang w:eastAsia="es-CO"/>
                    </w:rPr>
                  </w:pPr>
                </w:p>
              </w:tc>
              <w:tc>
                <w:tcPr>
                  <w:tcW w:w="126" w:type="pct"/>
                  <w:shd w:val="clear" w:color="auto" w:fill="FFFFFF"/>
                  <w:noWrap/>
                  <w:vAlign w:val="center"/>
                </w:tcPr>
                <w:p w:rsidR="005E597F" w:rsidRPr="00053EC2" w:rsidRDefault="005E597F" w:rsidP="00334D90">
                  <w:pPr>
                    <w:rPr>
                      <w:rFonts w:asciiTheme="majorHAnsi" w:hAnsiTheme="majorHAnsi"/>
                      <w:lang w:eastAsia="es-CO"/>
                    </w:rPr>
                  </w:pPr>
                </w:p>
              </w:tc>
              <w:tc>
                <w:tcPr>
                  <w:tcW w:w="126" w:type="pct"/>
                  <w:shd w:val="clear" w:color="auto" w:fill="FFFFFF"/>
                  <w:noWrap/>
                  <w:vAlign w:val="center"/>
                </w:tcPr>
                <w:p w:rsidR="005E597F" w:rsidRPr="00053EC2" w:rsidRDefault="005E597F" w:rsidP="00334D90">
                  <w:pPr>
                    <w:rPr>
                      <w:rFonts w:asciiTheme="majorHAnsi" w:hAnsiTheme="majorHAnsi"/>
                      <w:lang w:eastAsia="es-CO"/>
                    </w:rPr>
                  </w:pPr>
                </w:p>
              </w:tc>
              <w:tc>
                <w:tcPr>
                  <w:tcW w:w="173" w:type="pct"/>
                  <w:shd w:val="clear" w:color="auto" w:fill="FFFFFF"/>
                  <w:noWrap/>
                  <w:vAlign w:val="center"/>
                </w:tcPr>
                <w:p w:rsidR="005E597F" w:rsidRPr="00053EC2" w:rsidRDefault="005E597F" w:rsidP="00334D90">
                  <w:pPr>
                    <w:rPr>
                      <w:rFonts w:asciiTheme="majorHAnsi" w:hAnsiTheme="majorHAnsi"/>
                      <w:lang w:eastAsia="es-CO"/>
                    </w:rPr>
                  </w:pPr>
                </w:p>
              </w:tc>
              <w:tc>
                <w:tcPr>
                  <w:tcW w:w="173" w:type="pct"/>
                  <w:shd w:val="clear" w:color="auto" w:fill="FFFFFF"/>
                  <w:noWrap/>
                  <w:vAlign w:val="center"/>
                </w:tcPr>
                <w:p w:rsidR="005E597F" w:rsidRPr="00053EC2" w:rsidRDefault="005E597F" w:rsidP="00334D90">
                  <w:pPr>
                    <w:rPr>
                      <w:rFonts w:asciiTheme="majorHAnsi" w:hAnsiTheme="majorHAnsi"/>
                      <w:lang w:eastAsia="es-CO"/>
                    </w:rPr>
                  </w:pPr>
                </w:p>
              </w:tc>
              <w:tc>
                <w:tcPr>
                  <w:tcW w:w="173" w:type="pct"/>
                  <w:shd w:val="clear" w:color="auto" w:fill="FFFFFF"/>
                  <w:noWrap/>
                  <w:vAlign w:val="center"/>
                </w:tcPr>
                <w:p w:rsidR="005E597F" w:rsidRPr="00053EC2" w:rsidRDefault="005E597F" w:rsidP="00334D90">
                  <w:pPr>
                    <w:rPr>
                      <w:rFonts w:asciiTheme="majorHAnsi" w:hAnsiTheme="majorHAnsi"/>
                      <w:lang w:eastAsia="es-CO"/>
                    </w:rPr>
                  </w:pPr>
                </w:p>
              </w:tc>
              <w:tc>
                <w:tcPr>
                  <w:tcW w:w="173" w:type="pct"/>
                  <w:shd w:val="clear" w:color="auto" w:fill="FFFFFF"/>
                  <w:noWrap/>
                  <w:vAlign w:val="center"/>
                </w:tcPr>
                <w:p w:rsidR="005E597F" w:rsidRPr="00053EC2" w:rsidRDefault="005E597F" w:rsidP="00334D90">
                  <w:pPr>
                    <w:rPr>
                      <w:rFonts w:asciiTheme="majorHAnsi" w:hAnsiTheme="majorHAnsi"/>
                      <w:lang w:eastAsia="es-CO"/>
                    </w:rPr>
                  </w:pPr>
                </w:p>
              </w:tc>
              <w:tc>
                <w:tcPr>
                  <w:tcW w:w="173" w:type="pct"/>
                  <w:shd w:val="clear" w:color="auto" w:fill="FFFFFF"/>
                  <w:noWrap/>
                  <w:vAlign w:val="center"/>
                </w:tcPr>
                <w:p w:rsidR="005E597F" w:rsidRPr="00053EC2" w:rsidRDefault="005E597F" w:rsidP="00334D90">
                  <w:pPr>
                    <w:rPr>
                      <w:rFonts w:asciiTheme="majorHAnsi" w:hAnsiTheme="majorHAnsi"/>
                      <w:lang w:eastAsia="es-CO"/>
                    </w:rPr>
                  </w:pPr>
                </w:p>
              </w:tc>
              <w:tc>
                <w:tcPr>
                  <w:tcW w:w="173" w:type="pct"/>
                  <w:shd w:val="clear" w:color="auto" w:fill="FFFFFF"/>
                  <w:noWrap/>
                  <w:vAlign w:val="center"/>
                </w:tcPr>
                <w:p w:rsidR="005E597F" w:rsidRPr="00053EC2" w:rsidRDefault="005E597F" w:rsidP="00334D90">
                  <w:pPr>
                    <w:rPr>
                      <w:rFonts w:asciiTheme="majorHAnsi" w:hAnsiTheme="majorHAnsi"/>
                      <w:lang w:eastAsia="es-CO"/>
                    </w:rPr>
                  </w:pPr>
                </w:p>
              </w:tc>
              <w:tc>
                <w:tcPr>
                  <w:tcW w:w="173" w:type="pct"/>
                  <w:shd w:val="clear" w:color="auto" w:fill="FFFFFF"/>
                  <w:noWrap/>
                  <w:vAlign w:val="center"/>
                </w:tcPr>
                <w:p w:rsidR="005E597F" w:rsidRPr="00053EC2" w:rsidRDefault="005E597F" w:rsidP="00334D90">
                  <w:pPr>
                    <w:rPr>
                      <w:rFonts w:asciiTheme="majorHAnsi" w:hAnsiTheme="majorHAnsi"/>
                      <w:lang w:eastAsia="es-CO"/>
                    </w:rPr>
                  </w:pPr>
                </w:p>
              </w:tc>
              <w:tc>
                <w:tcPr>
                  <w:tcW w:w="173" w:type="pct"/>
                  <w:shd w:val="clear" w:color="auto" w:fill="FFFFFF"/>
                  <w:noWrap/>
                  <w:vAlign w:val="center"/>
                </w:tcPr>
                <w:p w:rsidR="005E597F" w:rsidRPr="00053EC2" w:rsidRDefault="005E597F" w:rsidP="00334D90">
                  <w:pPr>
                    <w:rPr>
                      <w:rFonts w:asciiTheme="majorHAnsi" w:hAnsiTheme="majorHAnsi"/>
                      <w:lang w:eastAsia="es-CO"/>
                    </w:rPr>
                  </w:pPr>
                </w:p>
              </w:tc>
              <w:tc>
                <w:tcPr>
                  <w:tcW w:w="173" w:type="pct"/>
                  <w:shd w:val="clear" w:color="auto" w:fill="FFFFFF"/>
                  <w:noWrap/>
                  <w:vAlign w:val="center"/>
                </w:tcPr>
                <w:p w:rsidR="005E597F" w:rsidRPr="00053EC2" w:rsidRDefault="005E597F" w:rsidP="00334D90">
                  <w:pPr>
                    <w:rPr>
                      <w:rFonts w:asciiTheme="majorHAnsi" w:hAnsiTheme="majorHAnsi"/>
                      <w:lang w:eastAsia="es-CO"/>
                    </w:rPr>
                  </w:pPr>
                </w:p>
              </w:tc>
              <w:tc>
                <w:tcPr>
                  <w:tcW w:w="173" w:type="pct"/>
                  <w:shd w:val="clear" w:color="auto" w:fill="FFFFFF"/>
                  <w:noWrap/>
                  <w:vAlign w:val="center"/>
                </w:tcPr>
                <w:p w:rsidR="005E597F" w:rsidRPr="00053EC2" w:rsidRDefault="005E597F" w:rsidP="00334D90">
                  <w:pPr>
                    <w:rPr>
                      <w:rFonts w:asciiTheme="majorHAnsi" w:hAnsiTheme="majorHAnsi"/>
                      <w:lang w:eastAsia="es-CO"/>
                    </w:rPr>
                  </w:pPr>
                </w:p>
              </w:tc>
              <w:tc>
                <w:tcPr>
                  <w:tcW w:w="173" w:type="pct"/>
                  <w:shd w:val="clear" w:color="auto" w:fill="FFFFFF"/>
                  <w:noWrap/>
                  <w:vAlign w:val="center"/>
                </w:tcPr>
                <w:p w:rsidR="005E597F" w:rsidRPr="00053EC2" w:rsidRDefault="005E597F" w:rsidP="00334D90">
                  <w:pPr>
                    <w:rPr>
                      <w:rFonts w:asciiTheme="majorHAnsi" w:hAnsiTheme="majorHAnsi"/>
                      <w:lang w:eastAsia="es-CO"/>
                    </w:rPr>
                  </w:pPr>
                </w:p>
              </w:tc>
              <w:tc>
                <w:tcPr>
                  <w:tcW w:w="173" w:type="pct"/>
                  <w:noWrap/>
                  <w:vAlign w:val="center"/>
                </w:tcPr>
                <w:p w:rsidR="005E597F" w:rsidRPr="00053EC2" w:rsidRDefault="005E597F" w:rsidP="00334D90">
                  <w:pPr>
                    <w:rPr>
                      <w:rFonts w:asciiTheme="majorHAnsi" w:hAnsiTheme="majorHAnsi"/>
                      <w:lang w:eastAsia="es-CO"/>
                    </w:rPr>
                  </w:pPr>
                </w:p>
              </w:tc>
              <w:tc>
                <w:tcPr>
                  <w:tcW w:w="173" w:type="pct"/>
                  <w:noWrap/>
                  <w:vAlign w:val="center"/>
                </w:tcPr>
                <w:p w:rsidR="005E597F" w:rsidRPr="00053EC2" w:rsidRDefault="005E597F" w:rsidP="00334D90">
                  <w:pPr>
                    <w:rPr>
                      <w:rFonts w:asciiTheme="majorHAnsi" w:hAnsiTheme="majorHAnsi"/>
                      <w:lang w:eastAsia="es-CO"/>
                    </w:rPr>
                  </w:pPr>
                </w:p>
              </w:tc>
              <w:tc>
                <w:tcPr>
                  <w:tcW w:w="173" w:type="pct"/>
                  <w:noWrap/>
                  <w:vAlign w:val="center"/>
                </w:tcPr>
                <w:p w:rsidR="005E597F" w:rsidRPr="00053EC2" w:rsidRDefault="005E597F" w:rsidP="00334D90">
                  <w:pPr>
                    <w:rPr>
                      <w:rFonts w:asciiTheme="majorHAnsi" w:hAnsiTheme="majorHAnsi"/>
                      <w:lang w:eastAsia="es-CO"/>
                    </w:rPr>
                  </w:pPr>
                </w:p>
              </w:tc>
              <w:tc>
                <w:tcPr>
                  <w:tcW w:w="170" w:type="pct"/>
                  <w:noWrap/>
                  <w:vAlign w:val="center"/>
                </w:tcPr>
                <w:p w:rsidR="005E597F" w:rsidRPr="00053EC2" w:rsidRDefault="005E597F" w:rsidP="00334D90">
                  <w:pPr>
                    <w:rPr>
                      <w:rFonts w:asciiTheme="majorHAnsi" w:hAnsiTheme="majorHAnsi"/>
                      <w:lang w:eastAsia="es-CO"/>
                    </w:rPr>
                  </w:pPr>
                </w:p>
              </w:tc>
            </w:tr>
            <w:tr w:rsidR="005E597F" w:rsidRPr="00053EC2" w:rsidTr="00A16435">
              <w:trPr>
                <w:trHeight w:val="708"/>
                <w:jc w:val="center"/>
              </w:trPr>
              <w:tc>
                <w:tcPr>
                  <w:tcW w:w="1281" w:type="pct"/>
                  <w:noWrap/>
                  <w:vAlign w:val="center"/>
                  <w:hideMark/>
                </w:tcPr>
                <w:p w:rsidR="005E597F" w:rsidRPr="00053EC2" w:rsidRDefault="005E597F" w:rsidP="00334D90">
                  <w:pPr>
                    <w:rPr>
                      <w:rFonts w:asciiTheme="majorHAnsi" w:hAnsiTheme="majorHAnsi"/>
                      <w:lang w:eastAsia="es-CO"/>
                    </w:rPr>
                  </w:pPr>
                  <w:r w:rsidRPr="00053EC2">
                    <w:rPr>
                      <w:rFonts w:asciiTheme="majorHAnsi" w:hAnsiTheme="majorHAnsi"/>
                      <w:lang w:eastAsia="es-CO"/>
                    </w:rPr>
                    <w:t>OPERATIVA, ABANDONO Y RESTAURACIÓN FINAL</w:t>
                  </w:r>
                </w:p>
              </w:tc>
              <w:tc>
                <w:tcPr>
                  <w:tcW w:w="125" w:type="pct"/>
                  <w:shd w:val="clear" w:color="auto" w:fill="auto"/>
                  <w:noWrap/>
                  <w:vAlign w:val="center"/>
                </w:tcPr>
                <w:p w:rsidR="005E597F" w:rsidRPr="00053EC2" w:rsidRDefault="005E597F" w:rsidP="00334D90">
                  <w:pPr>
                    <w:rPr>
                      <w:rFonts w:asciiTheme="majorHAnsi" w:hAnsiTheme="majorHAnsi"/>
                      <w:lang w:eastAsia="es-CO"/>
                    </w:rPr>
                  </w:pPr>
                </w:p>
              </w:tc>
              <w:tc>
                <w:tcPr>
                  <w:tcW w:w="125" w:type="pct"/>
                  <w:shd w:val="clear" w:color="auto" w:fill="auto"/>
                  <w:noWrap/>
                  <w:vAlign w:val="center"/>
                </w:tcPr>
                <w:p w:rsidR="005E597F" w:rsidRPr="00053EC2" w:rsidRDefault="005E597F" w:rsidP="00334D90">
                  <w:pPr>
                    <w:rPr>
                      <w:rFonts w:asciiTheme="majorHAnsi" w:hAnsiTheme="majorHAnsi"/>
                      <w:lang w:eastAsia="es-CO"/>
                    </w:rPr>
                  </w:pPr>
                </w:p>
              </w:tc>
              <w:tc>
                <w:tcPr>
                  <w:tcW w:w="125" w:type="pct"/>
                  <w:shd w:val="clear" w:color="auto" w:fill="auto"/>
                  <w:noWrap/>
                  <w:vAlign w:val="center"/>
                </w:tcPr>
                <w:p w:rsidR="005E597F" w:rsidRPr="00053EC2" w:rsidRDefault="005E597F" w:rsidP="00334D90">
                  <w:pPr>
                    <w:rPr>
                      <w:rFonts w:asciiTheme="majorHAnsi" w:hAnsiTheme="majorHAnsi"/>
                      <w:lang w:eastAsia="es-CO"/>
                    </w:rPr>
                  </w:pPr>
                </w:p>
              </w:tc>
              <w:tc>
                <w:tcPr>
                  <w:tcW w:w="125" w:type="pct"/>
                  <w:shd w:val="clear" w:color="auto" w:fill="auto"/>
                  <w:noWrap/>
                  <w:vAlign w:val="center"/>
                </w:tcPr>
                <w:p w:rsidR="005E597F" w:rsidRPr="00053EC2" w:rsidRDefault="005E597F" w:rsidP="00334D90">
                  <w:pPr>
                    <w:rPr>
                      <w:rFonts w:asciiTheme="majorHAnsi" w:hAnsiTheme="majorHAnsi"/>
                      <w:lang w:eastAsia="es-CO"/>
                    </w:rPr>
                  </w:pPr>
                </w:p>
              </w:tc>
              <w:tc>
                <w:tcPr>
                  <w:tcW w:w="125" w:type="pct"/>
                  <w:shd w:val="clear" w:color="auto" w:fill="auto"/>
                  <w:noWrap/>
                  <w:vAlign w:val="center"/>
                </w:tcPr>
                <w:p w:rsidR="005E597F" w:rsidRPr="00053EC2" w:rsidRDefault="005E597F" w:rsidP="00334D90">
                  <w:pPr>
                    <w:rPr>
                      <w:rFonts w:asciiTheme="majorHAnsi" w:hAnsiTheme="majorHAnsi"/>
                      <w:lang w:eastAsia="es-CO"/>
                    </w:rPr>
                  </w:pPr>
                </w:p>
              </w:tc>
              <w:tc>
                <w:tcPr>
                  <w:tcW w:w="125" w:type="pct"/>
                  <w:shd w:val="clear" w:color="auto" w:fill="auto"/>
                  <w:noWrap/>
                  <w:vAlign w:val="center"/>
                </w:tcPr>
                <w:p w:rsidR="005E597F" w:rsidRPr="00053EC2" w:rsidRDefault="005E597F" w:rsidP="00334D90">
                  <w:pPr>
                    <w:rPr>
                      <w:rFonts w:asciiTheme="majorHAnsi" w:hAnsiTheme="majorHAnsi"/>
                      <w:lang w:eastAsia="es-CO"/>
                    </w:rPr>
                  </w:pPr>
                </w:p>
              </w:tc>
              <w:tc>
                <w:tcPr>
                  <w:tcW w:w="125" w:type="pct"/>
                  <w:shd w:val="clear" w:color="auto" w:fill="auto"/>
                  <w:noWrap/>
                  <w:vAlign w:val="center"/>
                </w:tcPr>
                <w:p w:rsidR="005E597F" w:rsidRPr="00053EC2" w:rsidRDefault="005E597F" w:rsidP="00334D90">
                  <w:pPr>
                    <w:rPr>
                      <w:rFonts w:asciiTheme="majorHAnsi" w:hAnsiTheme="majorHAnsi"/>
                      <w:lang w:eastAsia="es-CO"/>
                    </w:rPr>
                  </w:pPr>
                </w:p>
              </w:tc>
              <w:tc>
                <w:tcPr>
                  <w:tcW w:w="126" w:type="pct"/>
                  <w:shd w:val="clear" w:color="auto" w:fill="auto"/>
                  <w:noWrap/>
                  <w:vAlign w:val="center"/>
                </w:tcPr>
                <w:p w:rsidR="005E597F" w:rsidRPr="00053EC2" w:rsidRDefault="005E597F" w:rsidP="00334D90">
                  <w:pPr>
                    <w:rPr>
                      <w:rFonts w:asciiTheme="majorHAnsi" w:hAnsiTheme="majorHAnsi"/>
                      <w:lang w:eastAsia="es-CO"/>
                    </w:rPr>
                  </w:pPr>
                </w:p>
              </w:tc>
              <w:tc>
                <w:tcPr>
                  <w:tcW w:w="126" w:type="pct"/>
                  <w:shd w:val="clear" w:color="auto" w:fill="auto"/>
                  <w:noWrap/>
                  <w:vAlign w:val="center"/>
                </w:tcPr>
                <w:p w:rsidR="005E597F" w:rsidRPr="00053EC2" w:rsidRDefault="005E597F" w:rsidP="00334D90">
                  <w:pPr>
                    <w:rPr>
                      <w:rFonts w:asciiTheme="majorHAnsi" w:hAnsiTheme="majorHAnsi"/>
                      <w:lang w:eastAsia="es-CO"/>
                    </w:rPr>
                  </w:pPr>
                </w:p>
              </w:tc>
              <w:tc>
                <w:tcPr>
                  <w:tcW w:w="173" w:type="pct"/>
                  <w:shd w:val="clear" w:color="auto" w:fill="auto"/>
                  <w:noWrap/>
                  <w:vAlign w:val="center"/>
                </w:tcPr>
                <w:p w:rsidR="005E597F" w:rsidRPr="00053EC2" w:rsidRDefault="005E597F" w:rsidP="00334D90">
                  <w:pPr>
                    <w:rPr>
                      <w:rFonts w:asciiTheme="majorHAnsi" w:hAnsiTheme="majorHAnsi"/>
                      <w:lang w:eastAsia="es-CO"/>
                    </w:rPr>
                  </w:pPr>
                </w:p>
              </w:tc>
              <w:tc>
                <w:tcPr>
                  <w:tcW w:w="173" w:type="pct"/>
                  <w:shd w:val="clear" w:color="auto" w:fill="auto"/>
                  <w:noWrap/>
                  <w:vAlign w:val="center"/>
                </w:tcPr>
                <w:p w:rsidR="005E597F" w:rsidRPr="00053EC2" w:rsidRDefault="005E597F" w:rsidP="00334D90">
                  <w:pPr>
                    <w:rPr>
                      <w:rFonts w:asciiTheme="majorHAnsi" w:hAnsiTheme="majorHAnsi"/>
                      <w:lang w:eastAsia="es-CO"/>
                    </w:rPr>
                  </w:pPr>
                </w:p>
              </w:tc>
              <w:tc>
                <w:tcPr>
                  <w:tcW w:w="173" w:type="pct"/>
                  <w:shd w:val="clear" w:color="auto" w:fill="auto"/>
                  <w:noWrap/>
                  <w:vAlign w:val="center"/>
                </w:tcPr>
                <w:p w:rsidR="005E597F" w:rsidRPr="00053EC2" w:rsidRDefault="005E597F" w:rsidP="00334D90">
                  <w:pPr>
                    <w:rPr>
                      <w:rFonts w:asciiTheme="majorHAnsi" w:hAnsiTheme="majorHAnsi"/>
                      <w:lang w:eastAsia="es-CO"/>
                    </w:rPr>
                  </w:pPr>
                </w:p>
              </w:tc>
              <w:tc>
                <w:tcPr>
                  <w:tcW w:w="173" w:type="pct"/>
                  <w:shd w:val="clear" w:color="auto" w:fill="auto"/>
                  <w:noWrap/>
                  <w:vAlign w:val="center"/>
                </w:tcPr>
                <w:p w:rsidR="005E597F" w:rsidRPr="00053EC2" w:rsidRDefault="005E597F" w:rsidP="00334D90">
                  <w:pPr>
                    <w:rPr>
                      <w:rFonts w:asciiTheme="majorHAnsi" w:hAnsiTheme="majorHAnsi"/>
                      <w:lang w:eastAsia="es-CO"/>
                    </w:rPr>
                  </w:pPr>
                </w:p>
              </w:tc>
              <w:tc>
                <w:tcPr>
                  <w:tcW w:w="173" w:type="pct"/>
                  <w:shd w:val="clear" w:color="auto" w:fill="auto"/>
                  <w:noWrap/>
                  <w:vAlign w:val="center"/>
                </w:tcPr>
                <w:p w:rsidR="005E597F" w:rsidRPr="00053EC2" w:rsidRDefault="005E597F" w:rsidP="00334D90">
                  <w:pPr>
                    <w:rPr>
                      <w:rFonts w:asciiTheme="majorHAnsi" w:hAnsiTheme="majorHAnsi"/>
                      <w:lang w:eastAsia="es-CO"/>
                    </w:rPr>
                  </w:pPr>
                </w:p>
              </w:tc>
              <w:tc>
                <w:tcPr>
                  <w:tcW w:w="173" w:type="pct"/>
                  <w:shd w:val="clear" w:color="auto" w:fill="auto"/>
                  <w:noWrap/>
                  <w:vAlign w:val="center"/>
                </w:tcPr>
                <w:p w:rsidR="005E597F" w:rsidRPr="00053EC2" w:rsidRDefault="005E597F" w:rsidP="00334D90">
                  <w:pPr>
                    <w:rPr>
                      <w:rFonts w:asciiTheme="majorHAnsi" w:hAnsiTheme="majorHAnsi"/>
                      <w:lang w:eastAsia="es-CO"/>
                    </w:rPr>
                  </w:pPr>
                </w:p>
              </w:tc>
              <w:tc>
                <w:tcPr>
                  <w:tcW w:w="173" w:type="pct"/>
                  <w:shd w:val="clear" w:color="auto" w:fill="auto"/>
                  <w:noWrap/>
                  <w:vAlign w:val="center"/>
                </w:tcPr>
                <w:p w:rsidR="005E597F" w:rsidRPr="00053EC2" w:rsidRDefault="005E597F" w:rsidP="00334D90">
                  <w:pPr>
                    <w:rPr>
                      <w:rFonts w:asciiTheme="majorHAnsi" w:hAnsiTheme="majorHAnsi"/>
                      <w:lang w:eastAsia="es-CO"/>
                    </w:rPr>
                  </w:pPr>
                </w:p>
              </w:tc>
              <w:tc>
                <w:tcPr>
                  <w:tcW w:w="173" w:type="pct"/>
                  <w:shd w:val="clear" w:color="auto" w:fill="auto"/>
                  <w:noWrap/>
                  <w:vAlign w:val="center"/>
                </w:tcPr>
                <w:p w:rsidR="005E597F" w:rsidRPr="00053EC2" w:rsidRDefault="005E597F" w:rsidP="00334D90">
                  <w:pPr>
                    <w:rPr>
                      <w:rFonts w:asciiTheme="majorHAnsi" w:hAnsiTheme="majorHAnsi"/>
                      <w:lang w:eastAsia="es-CO"/>
                    </w:rPr>
                  </w:pPr>
                </w:p>
              </w:tc>
              <w:tc>
                <w:tcPr>
                  <w:tcW w:w="173" w:type="pct"/>
                  <w:shd w:val="clear" w:color="auto" w:fill="auto"/>
                  <w:noWrap/>
                  <w:vAlign w:val="center"/>
                </w:tcPr>
                <w:p w:rsidR="005E597F" w:rsidRPr="00053EC2" w:rsidRDefault="005E597F" w:rsidP="00334D90">
                  <w:pPr>
                    <w:rPr>
                      <w:rFonts w:asciiTheme="majorHAnsi" w:hAnsiTheme="majorHAnsi"/>
                      <w:lang w:eastAsia="es-CO"/>
                    </w:rPr>
                  </w:pPr>
                </w:p>
              </w:tc>
              <w:tc>
                <w:tcPr>
                  <w:tcW w:w="173" w:type="pct"/>
                  <w:shd w:val="clear" w:color="auto" w:fill="auto"/>
                  <w:noWrap/>
                  <w:vAlign w:val="center"/>
                </w:tcPr>
                <w:p w:rsidR="005E597F" w:rsidRPr="00053EC2" w:rsidRDefault="005E597F" w:rsidP="00334D90">
                  <w:pPr>
                    <w:rPr>
                      <w:rFonts w:asciiTheme="majorHAnsi" w:hAnsiTheme="majorHAnsi"/>
                      <w:lang w:eastAsia="es-CO"/>
                    </w:rPr>
                  </w:pPr>
                </w:p>
              </w:tc>
              <w:tc>
                <w:tcPr>
                  <w:tcW w:w="173" w:type="pct"/>
                  <w:shd w:val="clear" w:color="auto" w:fill="auto"/>
                  <w:noWrap/>
                  <w:vAlign w:val="center"/>
                </w:tcPr>
                <w:p w:rsidR="005E597F" w:rsidRPr="00053EC2" w:rsidRDefault="005E597F" w:rsidP="00334D90">
                  <w:pPr>
                    <w:rPr>
                      <w:rFonts w:asciiTheme="majorHAnsi" w:hAnsiTheme="majorHAnsi"/>
                      <w:lang w:eastAsia="es-CO"/>
                    </w:rPr>
                  </w:pPr>
                </w:p>
              </w:tc>
              <w:tc>
                <w:tcPr>
                  <w:tcW w:w="173" w:type="pct"/>
                  <w:shd w:val="clear" w:color="auto" w:fill="auto"/>
                  <w:noWrap/>
                  <w:vAlign w:val="center"/>
                </w:tcPr>
                <w:p w:rsidR="005E597F" w:rsidRPr="00053EC2" w:rsidRDefault="005E597F" w:rsidP="00334D90">
                  <w:pPr>
                    <w:rPr>
                      <w:rFonts w:asciiTheme="majorHAnsi" w:hAnsiTheme="majorHAnsi"/>
                      <w:lang w:eastAsia="es-CO"/>
                    </w:rPr>
                  </w:pPr>
                </w:p>
              </w:tc>
              <w:tc>
                <w:tcPr>
                  <w:tcW w:w="173" w:type="pct"/>
                  <w:shd w:val="clear" w:color="auto" w:fill="auto"/>
                  <w:noWrap/>
                  <w:vAlign w:val="center"/>
                </w:tcPr>
                <w:p w:rsidR="005E597F" w:rsidRPr="00053EC2" w:rsidRDefault="005E597F" w:rsidP="00334D90">
                  <w:pPr>
                    <w:rPr>
                      <w:rFonts w:asciiTheme="majorHAnsi" w:hAnsiTheme="majorHAnsi"/>
                      <w:lang w:eastAsia="es-CO"/>
                    </w:rPr>
                  </w:pPr>
                </w:p>
              </w:tc>
              <w:tc>
                <w:tcPr>
                  <w:tcW w:w="173" w:type="pct"/>
                  <w:shd w:val="clear" w:color="auto" w:fill="auto"/>
                  <w:noWrap/>
                  <w:vAlign w:val="center"/>
                </w:tcPr>
                <w:p w:rsidR="005E597F" w:rsidRPr="00053EC2" w:rsidRDefault="005E597F" w:rsidP="00334D90">
                  <w:pPr>
                    <w:rPr>
                      <w:rFonts w:asciiTheme="majorHAnsi" w:hAnsiTheme="majorHAnsi"/>
                      <w:lang w:eastAsia="es-CO"/>
                    </w:rPr>
                  </w:pPr>
                </w:p>
              </w:tc>
              <w:tc>
                <w:tcPr>
                  <w:tcW w:w="170" w:type="pct"/>
                  <w:shd w:val="clear" w:color="auto" w:fill="auto"/>
                  <w:noWrap/>
                  <w:vAlign w:val="center"/>
                </w:tcPr>
                <w:p w:rsidR="005E597F" w:rsidRPr="00053EC2" w:rsidRDefault="005E597F" w:rsidP="00334D90">
                  <w:pPr>
                    <w:rPr>
                      <w:rFonts w:asciiTheme="majorHAnsi" w:hAnsiTheme="majorHAnsi"/>
                      <w:lang w:eastAsia="es-CO"/>
                    </w:rPr>
                  </w:pPr>
                </w:p>
              </w:tc>
            </w:tr>
            <w:tr w:rsidR="00A16435" w:rsidRPr="00053EC2" w:rsidTr="00A16435">
              <w:trPr>
                <w:trHeight w:val="20"/>
                <w:jc w:val="center"/>
              </w:trPr>
              <w:tc>
                <w:tcPr>
                  <w:tcW w:w="5000" w:type="pct"/>
                  <w:gridSpan w:val="25"/>
                  <w:noWrap/>
                  <w:vAlign w:val="center"/>
                  <w:hideMark/>
                </w:tcPr>
                <w:p w:rsidR="00A16435" w:rsidRPr="00053EC2" w:rsidRDefault="00A16435" w:rsidP="00334D90">
                  <w:pPr>
                    <w:rPr>
                      <w:rFonts w:asciiTheme="majorHAnsi" w:hAnsiTheme="majorHAnsi"/>
                      <w:lang w:val="es-ES" w:eastAsia="es-ES"/>
                    </w:rPr>
                  </w:pPr>
                  <w:r>
                    <w:rPr>
                      <w:rFonts w:asciiTheme="majorHAnsi" w:hAnsiTheme="majorHAnsi" w:cstheme="minorHAnsi"/>
                      <w:sz w:val="16"/>
                      <w:szCs w:val="16"/>
                      <w:lang w:val="es-ES" w:eastAsia="es-ES"/>
                    </w:rPr>
                    <w:t>*La duración de la fase de pre construcción es estimada y depende del cumplimiento de los requisitos exigidos en el Contrato de Concesión.</w:t>
                  </w:r>
                </w:p>
              </w:tc>
            </w:tr>
          </w:tbl>
          <w:p w:rsidR="005E597F" w:rsidRPr="00053EC2" w:rsidRDefault="005E597F" w:rsidP="00334D90">
            <w:pPr>
              <w:rPr>
                <w:rFonts w:asciiTheme="majorHAnsi" w:hAnsiTheme="majorHAnsi"/>
              </w:rPr>
            </w:pPr>
          </w:p>
        </w:tc>
      </w:tr>
      <w:tr w:rsidR="005E597F" w:rsidRPr="00053EC2" w:rsidTr="00334D90">
        <w:trPr>
          <w:gridAfter w:val="1"/>
          <w:wAfter w:w="7" w:type="pct"/>
          <w:trHeight w:val="284"/>
        </w:trPr>
        <w:tc>
          <w:tcPr>
            <w:cnfStyle w:val="001000000000" w:firstRow="0" w:lastRow="0" w:firstColumn="1" w:lastColumn="0" w:oddVBand="0" w:evenVBand="0" w:oddHBand="0" w:evenHBand="0" w:firstRowFirstColumn="0" w:firstRowLastColumn="0" w:lastRowFirstColumn="0" w:lastRowLastColumn="0"/>
            <w:tcW w:w="4993" w:type="pct"/>
            <w:gridSpan w:val="16"/>
            <w:shd w:val="clear" w:color="auto" w:fill="D9D9D9" w:themeFill="background1" w:themeFillShade="D9"/>
            <w:noWrap/>
            <w:vAlign w:val="center"/>
            <w:hideMark/>
          </w:tcPr>
          <w:p w:rsidR="005E597F" w:rsidRPr="00053EC2" w:rsidRDefault="005E597F" w:rsidP="00334D90">
            <w:pPr>
              <w:jc w:val="center"/>
              <w:rPr>
                <w:rFonts w:asciiTheme="majorHAnsi" w:hAnsiTheme="majorHAnsi"/>
                <w:b/>
              </w:rPr>
            </w:pPr>
            <w:r w:rsidRPr="00053EC2">
              <w:rPr>
                <w:rFonts w:asciiTheme="majorHAnsi" w:hAnsiTheme="majorHAnsi"/>
                <w:b/>
              </w:rPr>
              <w:t>COSTOS</w:t>
            </w:r>
          </w:p>
        </w:tc>
      </w:tr>
      <w:tr w:rsidR="005E597F" w:rsidRPr="00053EC2" w:rsidTr="00334D90">
        <w:trPr>
          <w:gridAfter w:val="1"/>
          <w:wAfter w:w="7" w:type="pct"/>
          <w:trHeight w:val="284"/>
        </w:trPr>
        <w:tc>
          <w:tcPr>
            <w:cnfStyle w:val="001000000000" w:firstRow="0" w:lastRow="0" w:firstColumn="1" w:lastColumn="0" w:oddVBand="0" w:evenVBand="0" w:oddHBand="0" w:evenHBand="0" w:firstRowFirstColumn="0" w:firstRowLastColumn="0" w:lastRowFirstColumn="0" w:lastRowLastColumn="0"/>
            <w:tcW w:w="4993" w:type="pct"/>
            <w:gridSpan w:val="16"/>
            <w:noWrap/>
            <w:vAlign w:val="center"/>
          </w:tcPr>
          <w:p w:rsidR="005E597F" w:rsidRPr="00053EC2" w:rsidRDefault="005E597F" w:rsidP="00334D90">
            <w:pPr>
              <w:rPr>
                <w:rFonts w:asciiTheme="majorHAnsi" w:hAnsiTheme="majorHAnsi"/>
              </w:rPr>
            </w:pPr>
            <w:r w:rsidRPr="00053EC2">
              <w:rPr>
                <w:rFonts w:asciiTheme="majorHAnsi" w:hAnsiTheme="majorHAnsi"/>
              </w:rPr>
              <w:t>Costo estimado actividades de manejo del recurso hidrológico de ecosistemas</w:t>
            </w:r>
          </w:p>
          <w:tbl>
            <w:tblPr>
              <w:tblStyle w:val="Tablaconcuadrcula"/>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489"/>
              <w:gridCol w:w="1047"/>
              <w:gridCol w:w="1371"/>
              <w:gridCol w:w="1976"/>
            </w:tblGrid>
            <w:tr w:rsidR="005E597F" w:rsidRPr="00053EC2" w:rsidTr="00334D90">
              <w:trPr>
                <w:trHeight w:val="285"/>
                <w:jc w:val="center"/>
              </w:trPr>
              <w:tc>
                <w:tcPr>
                  <w:tcW w:w="3489" w:type="dxa"/>
                  <w:shd w:val="clear" w:color="auto" w:fill="D9D9D9" w:themeFill="background1" w:themeFillShade="D9"/>
                  <w:vAlign w:val="center"/>
                </w:tcPr>
                <w:p w:rsidR="005E597F" w:rsidRPr="00053EC2" w:rsidRDefault="005E597F" w:rsidP="00334D90">
                  <w:pPr>
                    <w:jc w:val="center"/>
                    <w:rPr>
                      <w:rFonts w:asciiTheme="majorHAnsi" w:hAnsiTheme="majorHAnsi"/>
                      <w:b/>
                    </w:rPr>
                  </w:pPr>
                  <w:r w:rsidRPr="00053EC2">
                    <w:rPr>
                      <w:rFonts w:asciiTheme="majorHAnsi" w:hAnsiTheme="majorHAnsi"/>
                      <w:b/>
                    </w:rPr>
                    <w:t>DESCRIPCIÓN</w:t>
                  </w:r>
                </w:p>
              </w:tc>
              <w:tc>
                <w:tcPr>
                  <w:tcW w:w="1047" w:type="dxa"/>
                  <w:shd w:val="clear" w:color="auto" w:fill="D9D9D9" w:themeFill="background1" w:themeFillShade="D9"/>
                  <w:vAlign w:val="center"/>
                </w:tcPr>
                <w:p w:rsidR="005E597F" w:rsidRPr="00053EC2" w:rsidRDefault="005E597F" w:rsidP="00334D90">
                  <w:pPr>
                    <w:jc w:val="center"/>
                    <w:rPr>
                      <w:rFonts w:asciiTheme="majorHAnsi" w:hAnsiTheme="majorHAnsi"/>
                      <w:b/>
                    </w:rPr>
                  </w:pPr>
                  <w:r w:rsidRPr="00053EC2">
                    <w:rPr>
                      <w:rFonts w:asciiTheme="majorHAnsi" w:hAnsiTheme="majorHAnsi"/>
                      <w:b/>
                    </w:rPr>
                    <w:t>UNIDAD</w:t>
                  </w:r>
                </w:p>
              </w:tc>
              <w:tc>
                <w:tcPr>
                  <w:tcW w:w="1371" w:type="dxa"/>
                  <w:shd w:val="clear" w:color="auto" w:fill="D9D9D9" w:themeFill="background1" w:themeFillShade="D9"/>
                  <w:vAlign w:val="center"/>
                </w:tcPr>
                <w:p w:rsidR="005E597F" w:rsidRPr="00053EC2" w:rsidRDefault="005E597F" w:rsidP="00334D90">
                  <w:pPr>
                    <w:jc w:val="center"/>
                    <w:rPr>
                      <w:rFonts w:asciiTheme="majorHAnsi" w:hAnsiTheme="majorHAnsi"/>
                      <w:b/>
                    </w:rPr>
                  </w:pPr>
                  <w:r w:rsidRPr="00053EC2">
                    <w:rPr>
                      <w:rFonts w:asciiTheme="majorHAnsi" w:hAnsiTheme="majorHAnsi"/>
                      <w:b/>
                    </w:rPr>
                    <w:t>CANTIDAD</w:t>
                  </w:r>
                </w:p>
              </w:tc>
              <w:tc>
                <w:tcPr>
                  <w:tcW w:w="1976" w:type="dxa"/>
                  <w:shd w:val="clear" w:color="auto" w:fill="D9D9D9" w:themeFill="background1" w:themeFillShade="D9"/>
                  <w:vAlign w:val="center"/>
                </w:tcPr>
                <w:p w:rsidR="005E597F" w:rsidRPr="00053EC2" w:rsidRDefault="005E597F" w:rsidP="00334D90">
                  <w:pPr>
                    <w:jc w:val="center"/>
                    <w:rPr>
                      <w:rFonts w:asciiTheme="majorHAnsi" w:hAnsiTheme="majorHAnsi"/>
                      <w:b/>
                    </w:rPr>
                  </w:pPr>
                  <w:r w:rsidRPr="00053EC2">
                    <w:rPr>
                      <w:rFonts w:asciiTheme="majorHAnsi" w:hAnsiTheme="majorHAnsi"/>
                      <w:b/>
                    </w:rPr>
                    <w:t>Vr. TOTAL (aproximado)</w:t>
                  </w:r>
                </w:p>
              </w:tc>
            </w:tr>
            <w:tr w:rsidR="005E597F" w:rsidRPr="00053EC2" w:rsidTr="00334D90">
              <w:trPr>
                <w:trHeight w:val="269"/>
                <w:jc w:val="center"/>
              </w:trPr>
              <w:tc>
                <w:tcPr>
                  <w:tcW w:w="3489" w:type="dxa"/>
                  <w:noWrap/>
                  <w:vAlign w:val="center"/>
                  <w:hideMark/>
                </w:tcPr>
                <w:p w:rsidR="005E597F" w:rsidRPr="00053EC2" w:rsidRDefault="005E597F" w:rsidP="00334D90">
                  <w:pPr>
                    <w:rPr>
                      <w:rFonts w:asciiTheme="majorHAnsi" w:hAnsiTheme="majorHAnsi"/>
                    </w:rPr>
                  </w:pPr>
                  <w:r w:rsidRPr="00053EC2">
                    <w:rPr>
                      <w:rFonts w:asciiTheme="majorHAnsi" w:hAnsiTheme="majorHAnsi"/>
                    </w:rPr>
                    <w:t xml:space="preserve">Materiales para ahuyentamiento </w:t>
                  </w:r>
                </w:p>
              </w:tc>
              <w:tc>
                <w:tcPr>
                  <w:tcW w:w="1047" w:type="dxa"/>
                  <w:noWrap/>
                  <w:hideMark/>
                </w:tcPr>
                <w:p w:rsidR="005E597F" w:rsidRPr="00053EC2" w:rsidRDefault="005E597F" w:rsidP="00334D90">
                  <w:pPr>
                    <w:rPr>
                      <w:rFonts w:asciiTheme="majorHAnsi" w:hAnsiTheme="majorHAnsi"/>
                    </w:rPr>
                  </w:pPr>
                  <w:r w:rsidRPr="00053EC2">
                    <w:rPr>
                      <w:rFonts w:asciiTheme="majorHAnsi" w:hAnsiTheme="majorHAnsi"/>
                    </w:rPr>
                    <w:t>Global</w:t>
                  </w:r>
                </w:p>
              </w:tc>
              <w:tc>
                <w:tcPr>
                  <w:tcW w:w="1371" w:type="dxa"/>
                  <w:noWrap/>
                  <w:hideMark/>
                </w:tcPr>
                <w:p w:rsidR="005E597F" w:rsidRPr="00053EC2" w:rsidRDefault="005E597F" w:rsidP="00334D90">
                  <w:pPr>
                    <w:jc w:val="center"/>
                    <w:rPr>
                      <w:rFonts w:asciiTheme="majorHAnsi" w:hAnsiTheme="majorHAnsi"/>
                    </w:rPr>
                  </w:pPr>
                  <w:r w:rsidRPr="00053EC2">
                    <w:rPr>
                      <w:rFonts w:asciiTheme="majorHAnsi" w:hAnsiTheme="majorHAnsi"/>
                    </w:rPr>
                    <w:t>1</w:t>
                  </w:r>
                </w:p>
              </w:tc>
              <w:tc>
                <w:tcPr>
                  <w:tcW w:w="1976" w:type="dxa"/>
                  <w:noWrap/>
                  <w:hideMark/>
                </w:tcPr>
                <w:p w:rsidR="005E597F" w:rsidRPr="00053EC2" w:rsidRDefault="00BA7B94" w:rsidP="00334D90">
                  <w:pPr>
                    <w:rPr>
                      <w:rFonts w:asciiTheme="majorHAnsi" w:hAnsiTheme="majorHAnsi"/>
                    </w:rPr>
                  </w:pPr>
                  <w:r>
                    <w:rPr>
                      <w:rFonts w:asciiTheme="majorHAnsi" w:hAnsiTheme="majorHAnsi"/>
                    </w:rPr>
                    <w:t>$ 40.000.000</w:t>
                  </w:r>
                </w:p>
              </w:tc>
            </w:tr>
            <w:tr w:rsidR="00DE0AD6" w:rsidRPr="00053EC2" w:rsidTr="00DE0AD6">
              <w:trPr>
                <w:trHeight w:val="269"/>
                <w:jc w:val="center"/>
              </w:trPr>
              <w:tc>
                <w:tcPr>
                  <w:tcW w:w="5907" w:type="dxa"/>
                  <w:gridSpan w:val="3"/>
                  <w:shd w:val="clear" w:color="auto" w:fill="808080" w:themeFill="background1" w:themeFillShade="80"/>
                  <w:noWrap/>
                  <w:vAlign w:val="center"/>
                  <w:hideMark/>
                </w:tcPr>
                <w:p w:rsidR="00DE0AD6" w:rsidRPr="00DE0AD6" w:rsidRDefault="00DE0AD6" w:rsidP="00DE0AD6">
                  <w:pPr>
                    <w:jc w:val="right"/>
                    <w:rPr>
                      <w:rFonts w:asciiTheme="majorHAnsi" w:hAnsiTheme="majorHAnsi"/>
                      <w:b/>
                    </w:rPr>
                  </w:pPr>
                  <w:r w:rsidRPr="00DE0AD6">
                    <w:rPr>
                      <w:rFonts w:asciiTheme="majorHAnsi" w:hAnsiTheme="majorHAnsi"/>
                      <w:b/>
                    </w:rPr>
                    <w:t>TOTAL</w:t>
                  </w:r>
                  <w:r w:rsidRPr="00DE0AD6">
                    <w:rPr>
                      <w:rFonts w:asciiTheme="majorHAnsi" w:hAnsiTheme="majorHAnsi"/>
                      <w:b/>
                      <w:bCs/>
                    </w:rPr>
                    <w:t>.</w:t>
                  </w:r>
                </w:p>
              </w:tc>
              <w:tc>
                <w:tcPr>
                  <w:tcW w:w="1976" w:type="dxa"/>
                  <w:shd w:val="clear" w:color="auto" w:fill="808080" w:themeFill="background1" w:themeFillShade="80"/>
                  <w:noWrap/>
                  <w:hideMark/>
                </w:tcPr>
                <w:p w:rsidR="00DE0AD6" w:rsidRPr="00DE0AD6" w:rsidRDefault="00DE0AD6" w:rsidP="00BA7B94">
                  <w:pPr>
                    <w:ind w:left="708" w:hanging="708"/>
                    <w:rPr>
                      <w:rFonts w:asciiTheme="majorHAnsi" w:hAnsiTheme="majorHAnsi"/>
                      <w:b/>
                    </w:rPr>
                  </w:pPr>
                  <w:r w:rsidRPr="00DE0AD6">
                    <w:rPr>
                      <w:rFonts w:asciiTheme="majorHAnsi" w:hAnsiTheme="majorHAnsi"/>
                      <w:b/>
                    </w:rPr>
                    <w:t>$ 40.000.000</w:t>
                  </w:r>
                </w:p>
              </w:tc>
            </w:tr>
          </w:tbl>
          <w:p w:rsidR="005E597F" w:rsidRPr="00053EC2" w:rsidRDefault="005E597F" w:rsidP="00334D90">
            <w:pPr>
              <w:rPr>
                <w:rFonts w:asciiTheme="majorHAnsi" w:hAnsiTheme="majorHAnsi"/>
              </w:rPr>
            </w:pPr>
          </w:p>
        </w:tc>
      </w:tr>
    </w:tbl>
    <w:p w:rsidR="009928EA" w:rsidRPr="00053EC2" w:rsidRDefault="009928EA" w:rsidP="003352E3">
      <w:pPr>
        <w:pStyle w:val="Ttulo3"/>
        <w:rPr>
          <w:rFonts w:asciiTheme="majorHAnsi" w:hAnsiTheme="majorHAnsi"/>
        </w:rPr>
      </w:pPr>
      <w:r w:rsidRPr="00053EC2">
        <w:rPr>
          <w:rFonts w:asciiTheme="majorHAnsi" w:hAnsiTheme="majorHAnsi"/>
        </w:rPr>
        <w:br w:type="page"/>
      </w:r>
      <w:bookmarkStart w:id="52" w:name="_Toc432154832"/>
      <w:bookmarkStart w:id="53" w:name="_Toc432462120"/>
      <w:bookmarkStart w:id="54" w:name="_Toc432491159"/>
      <w:bookmarkStart w:id="55" w:name="_Toc437450991"/>
      <w:r w:rsidRPr="00053EC2">
        <w:rPr>
          <w:rFonts w:asciiTheme="majorHAnsi" w:hAnsiTheme="majorHAnsi"/>
        </w:rPr>
        <w:lastRenderedPageBreak/>
        <w:t>Programa compensación para el medio Biótico.</w:t>
      </w:r>
      <w:bookmarkEnd w:id="52"/>
      <w:bookmarkEnd w:id="53"/>
      <w:bookmarkEnd w:id="54"/>
      <w:bookmarkEnd w:id="55"/>
    </w:p>
    <w:p w:rsidR="009928EA" w:rsidRPr="00053EC2" w:rsidRDefault="009928EA" w:rsidP="003352E3">
      <w:pPr>
        <w:rPr>
          <w:rFonts w:asciiTheme="majorHAnsi" w:hAnsiTheme="majorHAnsi"/>
        </w:rPr>
      </w:pPr>
    </w:p>
    <w:p w:rsidR="009928EA" w:rsidRPr="00053EC2" w:rsidRDefault="009928EA" w:rsidP="003352E3">
      <w:pPr>
        <w:pStyle w:val="Ttulo4"/>
        <w:rPr>
          <w:rFonts w:asciiTheme="majorHAnsi" w:hAnsiTheme="majorHAnsi"/>
        </w:rPr>
      </w:pPr>
      <w:r w:rsidRPr="00053EC2">
        <w:rPr>
          <w:rFonts w:asciiTheme="majorHAnsi" w:hAnsiTheme="majorHAnsi"/>
        </w:rPr>
        <w:t>Manejo para la compensación por afectación a la cobertura</w:t>
      </w:r>
    </w:p>
    <w:p w:rsidR="009928EA" w:rsidRPr="00053EC2" w:rsidRDefault="009928EA" w:rsidP="003352E3">
      <w:pPr>
        <w:rPr>
          <w:rFonts w:asciiTheme="majorHAnsi" w:hAnsiTheme="majorHAnsi"/>
        </w:rPr>
      </w:pPr>
    </w:p>
    <w:tbl>
      <w:tblPr>
        <w:tblStyle w:val="Gminis"/>
        <w:tblW w:w="5083" w:type="pct"/>
        <w:tblLayout w:type="fixed"/>
        <w:tblLook w:val="04A0" w:firstRow="1" w:lastRow="0" w:firstColumn="1" w:lastColumn="0" w:noHBand="0" w:noVBand="1"/>
      </w:tblPr>
      <w:tblGrid>
        <w:gridCol w:w="1602"/>
        <w:gridCol w:w="22"/>
        <w:gridCol w:w="422"/>
        <w:gridCol w:w="121"/>
        <w:gridCol w:w="955"/>
        <w:gridCol w:w="591"/>
        <w:gridCol w:w="155"/>
        <w:gridCol w:w="151"/>
        <w:gridCol w:w="133"/>
        <w:gridCol w:w="287"/>
        <w:gridCol w:w="1278"/>
        <w:gridCol w:w="1092"/>
        <w:gridCol w:w="280"/>
        <w:gridCol w:w="202"/>
        <w:gridCol w:w="663"/>
        <w:gridCol w:w="827"/>
        <w:gridCol w:w="423"/>
      </w:tblGrid>
      <w:tr w:rsidR="006A64AE" w:rsidRPr="00053EC2" w:rsidTr="00334D90">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5000" w:type="pct"/>
            <w:gridSpan w:val="17"/>
            <w:tcBorders>
              <w:top w:val="single" w:sz="4" w:space="0" w:color="auto"/>
              <w:bottom w:val="single" w:sz="4" w:space="0" w:color="auto"/>
            </w:tcBorders>
            <w:noWrap/>
            <w:vAlign w:val="center"/>
            <w:hideMark/>
          </w:tcPr>
          <w:p w:rsidR="006A64AE" w:rsidRPr="00053EC2" w:rsidRDefault="00B04906" w:rsidP="00B04906">
            <w:pPr>
              <w:rPr>
                <w:rFonts w:asciiTheme="majorHAnsi" w:hAnsiTheme="majorHAnsi"/>
              </w:rPr>
            </w:pPr>
            <w:r w:rsidRPr="00053EC2">
              <w:rPr>
                <w:rFonts w:asciiTheme="majorHAnsi" w:hAnsiTheme="majorHAnsi"/>
                <w:noProof/>
                <w:lang w:eastAsia="es-CO"/>
              </w:rPr>
              <w:drawing>
                <wp:inline distT="0" distB="0" distL="0" distR="0" wp14:anchorId="5D35DEBC" wp14:editId="76AEB92C">
                  <wp:extent cx="1209675" cy="38608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9675" cy="386080"/>
                          </a:xfrm>
                          <a:prstGeom prst="rect">
                            <a:avLst/>
                          </a:prstGeom>
                          <a:noFill/>
                        </pic:spPr>
                      </pic:pic>
                    </a:graphicData>
                  </a:graphic>
                </wp:inline>
              </w:drawing>
            </w:r>
            <w:r>
              <w:rPr>
                <w:rFonts w:asciiTheme="majorHAnsi" w:hAnsiTheme="majorHAnsi"/>
              </w:rPr>
              <w:t xml:space="preserve">                                                </w:t>
            </w:r>
            <w:r w:rsidR="006A64AE" w:rsidRPr="00053EC2">
              <w:rPr>
                <w:rFonts w:asciiTheme="majorHAnsi" w:hAnsiTheme="majorHAnsi"/>
              </w:rPr>
              <w:t>MEDIO BIÓTICO</w:t>
            </w:r>
          </w:p>
        </w:tc>
      </w:tr>
      <w:tr w:rsidR="00B04906" w:rsidRPr="00053EC2" w:rsidTr="00B04906">
        <w:trPr>
          <w:cnfStyle w:val="100000000000" w:firstRow="1" w:lastRow="0" w:firstColumn="0" w:lastColumn="0" w:oddVBand="0" w:evenVBand="0" w:oddHBand="0" w:evenHBand="0" w:firstRowFirstColumn="0" w:firstRowLastColumn="0" w:lastRowFirstColumn="0" w:lastRowLastColumn="0"/>
          <w:trHeight w:val="355"/>
          <w:tblHeader/>
        </w:trPr>
        <w:tc>
          <w:tcPr>
            <w:cnfStyle w:val="001000000100" w:firstRow="0" w:lastRow="0" w:firstColumn="1" w:lastColumn="0" w:oddVBand="0" w:evenVBand="0" w:oddHBand="0" w:evenHBand="0" w:firstRowFirstColumn="1" w:firstRowLastColumn="0" w:lastRowFirstColumn="0" w:lastRowLastColumn="0"/>
            <w:tcW w:w="1178" w:type="pct"/>
            <w:gridSpan w:val="4"/>
            <w:vMerge w:val="restart"/>
            <w:tcBorders>
              <w:top w:val="single" w:sz="4" w:space="0" w:color="auto"/>
            </w:tcBorders>
            <w:shd w:val="clear" w:color="auto" w:fill="BFBFBF" w:themeFill="background1" w:themeFillShade="BF"/>
            <w:noWrap/>
            <w:vAlign w:val="center"/>
            <w:hideMark/>
          </w:tcPr>
          <w:p w:rsidR="00B04906" w:rsidRPr="00053EC2" w:rsidRDefault="00B04906" w:rsidP="00334D90">
            <w:pPr>
              <w:jc w:val="center"/>
              <w:rPr>
                <w:rFonts w:asciiTheme="majorHAnsi" w:hAnsiTheme="majorHAnsi"/>
              </w:rPr>
            </w:pPr>
            <w:r w:rsidRPr="00053EC2">
              <w:rPr>
                <w:rFonts w:asciiTheme="majorHAnsi" w:hAnsiTheme="majorHAnsi"/>
              </w:rPr>
              <w:t>CMB-001</w:t>
            </w:r>
          </w:p>
        </w:tc>
        <w:tc>
          <w:tcPr>
            <w:tcW w:w="3822" w:type="pct"/>
            <w:gridSpan w:val="13"/>
            <w:tcBorders>
              <w:top w:val="single" w:sz="4" w:space="0" w:color="auto"/>
              <w:bottom w:val="single" w:sz="4" w:space="0" w:color="auto"/>
            </w:tcBorders>
            <w:shd w:val="clear" w:color="auto" w:fill="BFBFBF" w:themeFill="background1" w:themeFillShade="BF"/>
            <w:vAlign w:val="center"/>
          </w:tcPr>
          <w:p w:rsidR="00B04906" w:rsidRPr="00053EC2" w:rsidRDefault="00B04906" w:rsidP="00334D9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 xml:space="preserve">PROGRAMA COMPENSACIÓN PARA EL MEDIO </w:t>
            </w:r>
            <w:r w:rsidR="00B52E78" w:rsidRPr="00053EC2">
              <w:rPr>
                <w:rFonts w:asciiTheme="majorHAnsi" w:hAnsiTheme="majorHAnsi"/>
              </w:rPr>
              <w:t>BIÓTICO</w:t>
            </w:r>
          </w:p>
        </w:tc>
      </w:tr>
      <w:tr w:rsidR="00B04906" w:rsidRPr="00053EC2" w:rsidTr="00B04906">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100" w:firstRow="0" w:lastRow="0" w:firstColumn="1" w:lastColumn="0" w:oddVBand="0" w:evenVBand="0" w:oddHBand="0" w:evenHBand="0" w:firstRowFirstColumn="1" w:firstRowLastColumn="0" w:lastRowFirstColumn="0" w:lastRowLastColumn="0"/>
            <w:tcW w:w="1178" w:type="pct"/>
            <w:gridSpan w:val="4"/>
            <w:vMerge/>
            <w:tcBorders>
              <w:bottom w:val="single" w:sz="4" w:space="0" w:color="auto"/>
            </w:tcBorders>
            <w:shd w:val="clear" w:color="auto" w:fill="BFBFBF" w:themeFill="background1" w:themeFillShade="BF"/>
            <w:noWrap/>
            <w:vAlign w:val="center"/>
            <w:hideMark/>
          </w:tcPr>
          <w:p w:rsidR="00B04906" w:rsidRPr="00053EC2" w:rsidRDefault="00B04906" w:rsidP="00334D90">
            <w:pPr>
              <w:jc w:val="center"/>
              <w:rPr>
                <w:rFonts w:asciiTheme="majorHAnsi" w:hAnsiTheme="majorHAnsi" w:cs="Arial"/>
                <w:bCs/>
                <w:iCs/>
                <w:lang w:eastAsia="es-ES"/>
              </w:rPr>
            </w:pPr>
          </w:p>
        </w:tc>
        <w:tc>
          <w:tcPr>
            <w:tcW w:w="3822" w:type="pct"/>
            <w:gridSpan w:val="13"/>
            <w:tcBorders>
              <w:top w:val="single" w:sz="4" w:space="0" w:color="auto"/>
              <w:bottom w:val="single" w:sz="4" w:space="0" w:color="auto"/>
            </w:tcBorders>
            <w:shd w:val="clear" w:color="auto" w:fill="D9D9D9" w:themeFill="background1" w:themeFillShade="D9"/>
            <w:vAlign w:val="center"/>
          </w:tcPr>
          <w:p w:rsidR="00B04906" w:rsidRPr="00053EC2" w:rsidRDefault="00B04906" w:rsidP="00003AA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u w:val="single"/>
                <w:lang w:eastAsia="es-ES"/>
              </w:rPr>
            </w:pPr>
            <w:r w:rsidRPr="00053EC2">
              <w:rPr>
                <w:rFonts w:asciiTheme="majorHAnsi" w:hAnsiTheme="majorHAnsi"/>
                <w:u w:val="single"/>
              </w:rPr>
              <w:t xml:space="preserve">Manejo para la Compensación por afectación a la cobertura </w:t>
            </w:r>
          </w:p>
        </w:tc>
      </w:tr>
      <w:tr w:rsidR="006A64AE" w:rsidRPr="00053EC2" w:rsidTr="00334D90">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7"/>
            <w:shd w:val="clear" w:color="auto" w:fill="D9D9D9" w:themeFill="background1" w:themeFillShade="D9"/>
            <w:noWrap/>
            <w:vAlign w:val="center"/>
            <w:hideMark/>
          </w:tcPr>
          <w:p w:rsidR="006A64AE" w:rsidRPr="00053EC2" w:rsidRDefault="006A64AE" w:rsidP="00334D90">
            <w:pPr>
              <w:jc w:val="center"/>
              <w:rPr>
                <w:rFonts w:asciiTheme="majorHAnsi" w:eastAsia="Times New Roman" w:hAnsiTheme="majorHAnsi"/>
                <w:b/>
                <w:bCs/>
                <w:lang w:eastAsia="es-ES"/>
              </w:rPr>
            </w:pPr>
            <w:r w:rsidRPr="00053EC2">
              <w:rPr>
                <w:rFonts w:asciiTheme="majorHAnsi" w:hAnsiTheme="majorHAnsi"/>
                <w:b/>
              </w:rPr>
              <w:t>OBJETIVO</w:t>
            </w:r>
          </w:p>
        </w:tc>
      </w:tr>
      <w:tr w:rsidR="006A64AE" w:rsidRPr="00053EC2" w:rsidTr="00334D90">
        <w:trPr>
          <w:trHeight w:val="643"/>
        </w:trPr>
        <w:tc>
          <w:tcPr>
            <w:cnfStyle w:val="001000000000" w:firstRow="0" w:lastRow="0" w:firstColumn="1" w:lastColumn="0" w:oddVBand="0" w:evenVBand="0" w:oddHBand="0" w:evenHBand="0" w:firstRowFirstColumn="0" w:firstRowLastColumn="0" w:lastRowFirstColumn="0" w:lastRowLastColumn="0"/>
            <w:tcW w:w="5000" w:type="pct"/>
            <w:gridSpan w:val="17"/>
            <w:noWrap/>
            <w:vAlign w:val="center"/>
          </w:tcPr>
          <w:p w:rsidR="006A64AE" w:rsidRPr="00053EC2" w:rsidRDefault="006A64AE" w:rsidP="00334D90">
            <w:pPr>
              <w:rPr>
                <w:rFonts w:asciiTheme="majorHAnsi" w:eastAsia="Times New Roman" w:hAnsiTheme="majorHAnsi"/>
                <w:b/>
                <w:bCs/>
                <w:lang w:eastAsia="es-ES"/>
              </w:rPr>
            </w:pPr>
            <w:r w:rsidRPr="00053EC2">
              <w:rPr>
                <w:rFonts w:asciiTheme="majorHAnsi" w:hAnsiTheme="majorHAnsi"/>
              </w:rPr>
              <w:t>Establecer las medidas de compensación por afectación de la cobertura vegetal en el desarrollo del proyecto</w:t>
            </w:r>
          </w:p>
        </w:tc>
      </w:tr>
      <w:tr w:rsidR="006A64AE" w:rsidRPr="00053EC2" w:rsidTr="00334D90">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7"/>
            <w:shd w:val="clear" w:color="auto" w:fill="D9D9D9" w:themeFill="background1" w:themeFillShade="D9"/>
            <w:noWrap/>
            <w:vAlign w:val="center"/>
            <w:hideMark/>
          </w:tcPr>
          <w:p w:rsidR="006A64AE" w:rsidRPr="00053EC2" w:rsidRDefault="006A64AE" w:rsidP="00334D90">
            <w:pPr>
              <w:jc w:val="center"/>
              <w:rPr>
                <w:rFonts w:asciiTheme="majorHAnsi" w:eastAsia="Times New Roman" w:hAnsiTheme="majorHAnsi"/>
                <w:b/>
                <w:bCs/>
                <w:lang w:eastAsia="es-ES"/>
              </w:rPr>
            </w:pPr>
            <w:r w:rsidRPr="00053EC2">
              <w:rPr>
                <w:rFonts w:asciiTheme="majorHAnsi" w:hAnsiTheme="majorHAnsi"/>
                <w:b/>
              </w:rPr>
              <w:t>META</w:t>
            </w:r>
          </w:p>
        </w:tc>
      </w:tr>
      <w:tr w:rsidR="006A64AE" w:rsidRPr="00053EC2" w:rsidTr="00334D90">
        <w:trPr>
          <w:trHeight w:val="815"/>
        </w:trPr>
        <w:tc>
          <w:tcPr>
            <w:cnfStyle w:val="001000000000" w:firstRow="0" w:lastRow="0" w:firstColumn="1" w:lastColumn="0" w:oddVBand="0" w:evenVBand="0" w:oddHBand="0" w:evenHBand="0" w:firstRowFirstColumn="0" w:firstRowLastColumn="0" w:lastRowFirstColumn="0" w:lastRowLastColumn="0"/>
            <w:tcW w:w="5000" w:type="pct"/>
            <w:gridSpan w:val="17"/>
            <w:noWrap/>
            <w:vAlign w:val="center"/>
            <w:hideMark/>
          </w:tcPr>
          <w:p w:rsidR="006A64AE" w:rsidRPr="00053EC2" w:rsidRDefault="006A64AE" w:rsidP="00334D90">
            <w:pPr>
              <w:rPr>
                <w:rFonts w:asciiTheme="majorHAnsi" w:eastAsia="Times New Roman" w:hAnsiTheme="majorHAnsi"/>
                <w:b/>
                <w:bCs/>
                <w:lang w:eastAsia="es-ES"/>
              </w:rPr>
            </w:pPr>
            <w:r w:rsidRPr="00053EC2">
              <w:rPr>
                <w:rFonts w:asciiTheme="majorHAnsi" w:hAnsiTheme="majorHAnsi"/>
              </w:rPr>
              <w:t>Cumplir con el 100% de la compensación por afectación de la cobertura vegetal del área de intervención del proyecto</w:t>
            </w:r>
          </w:p>
        </w:tc>
      </w:tr>
      <w:tr w:rsidR="006A64AE" w:rsidRPr="00053EC2" w:rsidTr="00334D90">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7"/>
            <w:shd w:val="clear" w:color="auto" w:fill="D9D9D9" w:themeFill="background1" w:themeFillShade="D9"/>
            <w:noWrap/>
            <w:vAlign w:val="center"/>
            <w:hideMark/>
          </w:tcPr>
          <w:p w:rsidR="006A64AE" w:rsidRPr="00053EC2" w:rsidRDefault="006A64AE" w:rsidP="00334D90">
            <w:pPr>
              <w:jc w:val="center"/>
              <w:rPr>
                <w:rFonts w:asciiTheme="majorHAnsi" w:hAnsiTheme="majorHAnsi"/>
                <w:b/>
              </w:rPr>
            </w:pPr>
            <w:r w:rsidRPr="00053EC2">
              <w:rPr>
                <w:rFonts w:asciiTheme="majorHAnsi" w:hAnsiTheme="majorHAnsi"/>
                <w:b/>
              </w:rPr>
              <w:t>Evaluación Ambiental</w:t>
            </w:r>
          </w:p>
        </w:tc>
      </w:tr>
      <w:tr w:rsidR="006A64AE" w:rsidRPr="00053EC2" w:rsidTr="00B04906">
        <w:trPr>
          <w:trHeight w:val="288"/>
        </w:trPr>
        <w:tc>
          <w:tcPr>
            <w:cnfStyle w:val="001000000000" w:firstRow="0" w:lastRow="0" w:firstColumn="1" w:lastColumn="0" w:oddVBand="0" w:evenVBand="0" w:oddHBand="0" w:evenHBand="0" w:firstRowFirstColumn="0" w:firstRowLastColumn="0" w:lastRowFirstColumn="0" w:lastRowLastColumn="0"/>
            <w:tcW w:w="2102" w:type="pct"/>
            <w:gridSpan w:val="7"/>
            <w:shd w:val="clear" w:color="auto" w:fill="D9D9D9" w:themeFill="background1" w:themeFillShade="D9"/>
            <w:noWrap/>
            <w:vAlign w:val="center"/>
          </w:tcPr>
          <w:p w:rsidR="006A64AE" w:rsidRPr="00053EC2" w:rsidRDefault="006A64AE" w:rsidP="00334D90">
            <w:pPr>
              <w:pStyle w:val="Tablas"/>
              <w:rPr>
                <w:rFonts w:asciiTheme="majorHAnsi" w:hAnsiTheme="majorHAnsi"/>
                <w:sz w:val="22"/>
                <w:szCs w:val="22"/>
              </w:rPr>
            </w:pPr>
            <w:r w:rsidRPr="00053EC2">
              <w:rPr>
                <w:rFonts w:asciiTheme="majorHAnsi" w:hAnsiTheme="majorHAnsi"/>
                <w:sz w:val="22"/>
                <w:szCs w:val="22"/>
              </w:rPr>
              <w:t>Actividad</w:t>
            </w:r>
          </w:p>
        </w:tc>
        <w:tc>
          <w:tcPr>
            <w:tcW w:w="2898" w:type="pct"/>
            <w:gridSpan w:val="10"/>
            <w:shd w:val="clear" w:color="auto" w:fill="D9D9D9" w:themeFill="background1" w:themeFillShade="D9"/>
            <w:vAlign w:val="center"/>
          </w:tcPr>
          <w:p w:rsidR="006A64AE" w:rsidRPr="00053EC2" w:rsidRDefault="006A64AE" w:rsidP="00334D90">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053EC2">
              <w:rPr>
                <w:rFonts w:asciiTheme="majorHAnsi" w:hAnsiTheme="majorHAnsi"/>
                <w:sz w:val="22"/>
                <w:szCs w:val="22"/>
              </w:rPr>
              <w:t>Impacto</w:t>
            </w:r>
          </w:p>
        </w:tc>
      </w:tr>
      <w:tr w:rsidR="006A64AE" w:rsidRPr="00053EC2" w:rsidTr="00B04906">
        <w:trPr>
          <w:trHeight w:val="318"/>
        </w:trPr>
        <w:tc>
          <w:tcPr>
            <w:cnfStyle w:val="001000000000" w:firstRow="0" w:lastRow="0" w:firstColumn="1" w:lastColumn="0" w:oddVBand="0" w:evenVBand="0" w:oddHBand="0" w:evenHBand="0" w:firstRowFirstColumn="0" w:firstRowLastColumn="0" w:lastRowFirstColumn="0" w:lastRowLastColumn="0"/>
            <w:tcW w:w="2102" w:type="pct"/>
            <w:gridSpan w:val="7"/>
            <w:noWrap/>
            <w:vAlign w:val="center"/>
          </w:tcPr>
          <w:p w:rsidR="006A64AE" w:rsidRPr="00053EC2" w:rsidRDefault="006A64AE" w:rsidP="006A64AE">
            <w:pPr>
              <w:pStyle w:val="Tablas"/>
              <w:rPr>
                <w:rFonts w:asciiTheme="majorHAnsi" w:hAnsiTheme="majorHAnsi"/>
                <w:b w:val="0"/>
                <w:sz w:val="22"/>
                <w:szCs w:val="22"/>
              </w:rPr>
            </w:pPr>
            <w:r w:rsidRPr="00053EC2">
              <w:rPr>
                <w:rFonts w:asciiTheme="majorHAnsi" w:hAnsiTheme="majorHAnsi"/>
                <w:b w:val="0"/>
                <w:sz w:val="22"/>
                <w:szCs w:val="22"/>
              </w:rPr>
              <w:t>Desmonte y descapote</w:t>
            </w:r>
          </w:p>
        </w:tc>
        <w:tc>
          <w:tcPr>
            <w:tcW w:w="2898" w:type="pct"/>
            <w:gridSpan w:val="10"/>
            <w:vMerge w:val="restart"/>
            <w:vAlign w:val="center"/>
          </w:tcPr>
          <w:p w:rsidR="006A64AE" w:rsidRPr="00053EC2" w:rsidRDefault="006A64AE" w:rsidP="00334D90">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 Cambio en la disponibilidad de hábitats por Disminución de cobertura vegetal</w:t>
            </w:r>
          </w:p>
          <w:p w:rsidR="006A64AE" w:rsidRPr="00053EC2" w:rsidRDefault="006A64AE" w:rsidP="00334D90">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 Cambio en la abundancia y riqueza de la vegetación</w:t>
            </w:r>
          </w:p>
          <w:p w:rsidR="006A64AE" w:rsidRPr="00053EC2" w:rsidRDefault="006A64AE" w:rsidP="00334D90">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 Cambio de la vegetación protectora de cuerpos hídricos</w:t>
            </w:r>
          </w:p>
          <w:p w:rsidR="006A64AE" w:rsidRPr="00053EC2" w:rsidRDefault="006A64AE" w:rsidP="00334D90">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006A64AE" w:rsidRPr="00053EC2" w:rsidTr="00B04906">
        <w:trPr>
          <w:trHeight w:val="1004"/>
        </w:trPr>
        <w:tc>
          <w:tcPr>
            <w:cnfStyle w:val="001000000000" w:firstRow="0" w:lastRow="0" w:firstColumn="1" w:lastColumn="0" w:oddVBand="0" w:evenVBand="0" w:oddHBand="0" w:evenHBand="0" w:firstRowFirstColumn="0" w:firstRowLastColumn="0" w:lastRowFirstColumn="0" w:lastRowLastColumn="0"/>
            <w:tcW w:w="2102" w:type="pct"/>
            <w:gridSpan w:val="7"/>
            <w:noWrap/>
            <w:vAlign w:val="center"/>
          </w:tcPr>
          <w:p w:rsidR="006A64AE" w:rsidRPr="00053EC2" w:rsidRDefault="006A64AE" w:rsidP="00334D90">
            <w:pPr>
              <w:pStyle w:val="Tablas"/>
              <w:rPr>
                <w:rFonts w:asciiTheme="majorHAnsi" w:hAnsiTheme="majorHAnsi"/>
                <w:b w:val="0"/>
                <w:sz w:val="22"/>
                <w:szCs w:val="22"/>
              </w:rPr>
            </w:pPr>
            <w:r w:rsidRPr="00053EC2">
              <w:rPr>
                <w:rFonts w:asciiTheme="majorHAnsi" w:hAnsiTheme="majorHAnsi"/>
                <w:b w:val="0"/>
                <w:sz w:val="22"/>
                <w:szCs w:val="22"/>
              </w:rPr>
              <w:t>Zona de Manejo de Escombros y Material de Excavación (ZODME).</w:t>
            </w:r>
          </w:p>
        </w:tc>
        <w:tc>
          <w:tcPr>
            <w:tcW w:w="2898" w:type="pct"/>
            <w:gridSpan w:val="10"/>
            <w:vMerge/>
            <w:vAlign w:val="center"/>
          </w:tcPr>
          <w:p w:rsidR="006A64AE" w:rsidRPr="00053EC2" w:rsidRDefault="006A64AE" w:rsidP="00334D90">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006A64AE" w:rsidRPr="00053EC2" w:rsidTr="00334D90">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7"/>
            <w:shd w:val="clear" w:color="auto" w:fill="D9D9D9" w:themeFill="background1" w:themeFillShade="D9"/>
            <w:noWrap/>
            <w:vAlign w:val="center"/>
          </w:tcPr>
          <w:p w:rsidR="006A64AE" w:rsidRPr="00053EC2" w:rsidRDefault="006A64AE" w:rsidP="00334D90">
            <w:pPr>
              <w:jc w:val="center"/>
              <w:rPr>
                <w:rFonts w:asciiTheme="majorHAnsi" w:hAnsiTheme="majorHAnsi"/>
                <w:b/>
              </w:rPr>
            </w:pPr>
            <w:r w:rsidRPr="00053EC2">
              <w:rPr>
                <w:rFonts w:asciiTheme="majorHAnsi" w:hAnsiTheme="majorHAnsi"/>
                <w:b/>
              </w:rPr>
              <w:t>ETAPAS A IMPLEMENTAR</w:t>
            </w:r>
          </w:p>
        </w:tc>
      </w:tr>
      <w:tr w:rsidR="006A64AE" w:rsidRPr="00053EC2" w:rsidTr="00B04906">
        <w:trPr>
          <w:trHeight w:val="284"/>
        </w:trPr>
        <w:tc>
          <w:tcPr>
            <w:cnfStyle w:val="001000000000" w:firstRow="0" w:lastRow="0" w:firstColumn="1" w:lastColumn="0" w:oddVBand="0" w:evenVBand="0" w:oddHBand="0" w:evenHBand="0" w:firstRowFirstColumn="0" w:firstRowLastColumn="0" w:lastRowFirstColumn="0" w:lastRowLastColumn="0"/>
            <w:tcW w:w="883" w:type="pct"/>
            <w:gridSpan w:val="2"/>
            <w:shd w:val="clear" w:color="auto" w:fill="FFFFFF" w:themeFill="background1"/>
            <w:noWrap/>
            <w:vAlign w:val="center"/>
          </w:tcPr>
          <w:p w:rsidR="006A64AE" w:rsidRPr="00053EC2" w:rsidRDefault="006A64AE" w:rsidP="00B04906">
            <w:pPr>
              <w:jc w:val="center"/>
              <w:rPr>
                <w:rFonts w:asciiTheme="majorHAnsi" w:hAnsiTheme="majorHAnsi"/>
              </w:rPr>
            </w:pPr>
            <w:r w:rsidRPr="00053EC2">
              <w:rPr>
                <w:rFonts w:asciiTheme="majorHAnsi" w:hAnsiTheme="majorHAnsi"/>
              </w:rPr>
              <w:t>Pre-constructiva</w:t>
            </w:r>
          </w:p>
        </w:tc>
        <w:tc>
          <w:tcPr>
            <w:tcW w:w="229" w:type="pct"/>
            <w:shd w:val="clear" w:color="auto" w:fill="FFFFFF" w:themeFill="background1"/>
            <w:vAlign w:val="center"/>
          </w:tcPr>
          <w:p w:rsidR="006A64AE" w:rsidRPr="00053EC2" w:rsidRDefault="006A64AE" w:rsidP="00B0490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072" w:type="pct"/>
            <w:gridSpan w:val="5"/>
            <w:shd w:val="clear" w:color="auto" w:fill="FFFFFF" w:themeFill="background1"/>
            <w:vAlign w:val="center"/>
          </w:tcPr>
          <w:p w:rsidR="006A64AE" w:rsidRPr="00053EC2" w:rsidRDefault="006A64AE" w:rsidP="00B0490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Constructiva</w:t>
            </w:r>
          </w:p>
        </w:tc>
        <w:tc>
          <w:tcPr>
            <w:tcW w:w="228" w:type="pct"/>
            <w:gridSpan w:val="2"/>
            <w:shd w:val="clear" w:color="auto" w:fill="FFFFFF" w:themeFill="background1"/>
            <w:vAlign w:val="center"/>
          </w:tcPr>
          <w:p w:rsidR="006A64AE" w:rsidRPr="00053EC2" w:rsidRDefault="006A64AE" w:rsidP="00B0490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X</w:t>
            </w:r>
          </w:p>
        </w:tc>
        <w:tc>
          <w:tcPr>
            <w:tcW w:w="1287" w:type="pct"/>
            <w:gridSpan w:val="2"/>
            <w:shd w:val="clear" w:color="auto" w:fill="FFFFFF" w:themeFill="background1"/>
            <w:vAlign w:val="center"/>
          </w:tcPr>
          <w:p w:rsidR="006A64AE" w:rsidRPr="00053EC2" w:rsidRDefault="006A64AE" w:rsidP="00B0490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Desmantelamiento y abandono</w:t>
            </w:r>
          </w:p>
        </w:tc>
        <w:tc>
          <w:tcPr>
            <w:tcW w:w="152" w:type="pct"/>
            <w:shd w:val="clear" w:color="auto" w:fill="FFFFFF" w:themeFill="background1"/>
            <w:vAlign w:val="center"/>
          </w:tcPr>
          <w:p w:rsidR="006A64AE" w:rsidRPr="00053EC2" w:rsidRDefault="006A64AE" w:rsidP="00B0490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X</w:t>
            </w:r>
          </w:p>
        </w:tc>
        <w:tc>
          <w:tcPr>
            <w:tcW w:w="919" w:type="pct"/>
            <w:gridSpan w:val="3"/>
            <w:shd w:val="clear" w:color="auto" w:fill="FFFFFF" w:themeFill="background1"/>
            <w:vAlign w:val="center"/>
          </w:tcPr>
          <w:p w:rsidR="006A64AE" w:rsidRPr="00053EC2" w:rsidRDefault="006A64AE" w:rsidP="00B0490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Operación y mantenimiento</w:t>
            </w:r>
          </w:p>
        </w:tc>
        <w:tc>
          <w:tcPr>
            <w:tcW w:w="230" w:type="pct"/>
            <w:shd w:val="clear" w:color="auto" w:fill="FFFFFF" w:themeFill="background1"/>
            <w:vAlign w:val="center"/>
          </w:tcPr>
          <w:p w:rsidR="006A64AE" w:rsidRPr="00053EC2" w:rsidRDefault="006A64AE" w:rsidP="00334D90">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6A64AE" w:rsidRPr="00053EC2" w:rsidTr="00334D90">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7"/>
            <w:shd w:val="clear" w:color="auto" w:fill="D9D9D9" w:themeFill="background1" w:themeFillShade="D9"/>
            <w:noWrap/>
            <w:vAlign w:val="center"/>
            <w:hideMark/>
          </w:tcPr>
          <w:p w:rsidR="006A64AE" w:rsidRPr="00053EC2" w:rsidRDefault="006A64AE" w:rsidP="00334D90">
            <w:pPr>
              <w:jc w:val="center"/>
              <w:rPr>
                <w:rFonts w:asciiTheme="majorHAnsi" w:hAnsiTheme="majorHAnsi"/>
                <w:b/>
              </w:rPr>
            </w:pPr>
            <w:r w:rsidRPr="00053EC2">
              <w:rPr>
                <w:rFonts w:asciiTheme="majorHAnsi" w:hAnsiTheme="majorHAnsi"/>
                <w:b/>
              </w:rPr>
              <w:t>TIPO DE MEDIDA</w:t>
            </w:r>
          </w:p>
        </w:tc>
      </w:tr>
      <w:tr w:rsidR="006A64AE" w:rsidRPr="00053EC2" w:rsidTr="00334D90">
        <w:trPr>
          <w:trHeight w:val="284"/>
        </w:trPr>
        <w:tc>
          <w:tcPr>
            <w:cnfStyle w:val="001000000000" w:firstRow="0" w:lastRow="0" w:firstColumn="1" w:lastColumn="0" w:oddVBand="0" w:evenVBand="0" w:oddHBand="0" w:evenHBand="0" w:firstRowFirstColumn="0" w:firstRowLastColumn="0" w:lastRowFirstColumn="0" w:lastRowLastColumn="0"/>
            <w:tcW w:w="1697" w:type="pct"/>
            <w:gridSpan w:val="5"/>
            <w:noWrap/>
            <w:vAlign w:val="center"/>
          </w:tcPr>
          <w:p w:rsidR="006A64AE" w:rsidRPr="00053EC2" w:rsidRDefault="006A64AE" w:rsidP="00334D90">
            <w:pPr>
              <w:rPr>
                <w:rFonts w:asciiTheme="majorHAnsi" w:hAnsiTheme="majorHAnsi"/>
                <w:lang w:bidi="en-US"/>
              </w:rPr>
            </w:pPr>
            <w:r w:rsidRPr="00053EC2">
              <w:rPr>
                <w:rFonts w:asciiTheme="majorHAnsi" w:hAnsiTheme="majorHAnsi"/>
                <w:lang w:bidi="en-US"/>
              </w:rPr>
              <w:t>Prevención</w:t>
            </w:r>
          </w:p>
        </w:tc>
        <w:tc>
          <w:tcPr>
            <w:tcW w:w="559" w:type="pct"/>
            <w:gridSpan w:val="4"/>
            <w:vAlign w:val="center"/>
          </w:tcPr>
          <w:p w:rsidR="006A64AE" w:rsidRPr="00053EC2" w:rsidRDefault="006A64AE" w:rsidP="00334D90">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065" w:type="pct"/>
            <w:gridSpan w:val="6"/>
            <w:noWrap/>
            <w:vAlign w:val="center"/>
          </w:tcPr>
          <w:p w:rsidR="006A64AE" w:rsidRPr="00053EC2" w:rsidRDefault="006A64AE" w:rsidP="00334D90">
            <w:pPr>
              <w:cnfStyle w:val="000000000000" w:firstRow="0" w:lastRow="0" w:firstColumn="0" w:lastColumn="0" w:oddVBand="0" w:evenVBand="0" w:oddHBand="0" w:evenHBand="0" w:firstRowFirstColumn="0" w:firstRowLastColumn="0" w:lastRowFirstColumn="0" w:lastRowLastColumn="0"/>
              <w:rPr>
                <w:rFonts w:asciiTheme="majorHAnsi" w:hAnsiTheme="majorHAnsi"/>
                <w:lang w:bidi="en-US"/>
              </w:rPr>
            </w:pPr>
            <w:r w:rsidRPr="00053EC2">
              <w:rPr>
                <w:rFonts w:asciiTheme="majorHAnsi" w:hAnsiTheme="majorHAnsi"/>
                <w:lang w:bidi="en-US"/>
              </w:rPr>
              <w:t>Corrección</w:t>
            </w:r>
          </w:p>
        </w:tc>
        <w:tc>
          <w:tcPr>
            <w:tcW w:w="679" w:type="pct"/>
            <w:gridSpan w:val="2"/>
            <w:noWrap/>
            <w:vAlign w:val="center"/>
          </w:tcPr>
          <w:p w:rsidR="006A64AE" w:rsidRPr="00053EC2" w:rsidRDefault="006A64AE" w:rsidP="00334D90">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6A64AE" w:rsidRPr="00053EC2" w:rsidTr="00334D90">
        <w:trPr>
          <w:trHeight w:val="284"/>
        </w:trPr>
        <w:tc>
          <w:tcPr>
            <w:cnfStyle w:val="001000000000" w:firstRow="0" w:lastRow="0" w:firstColumn="1" w:lastColumn="0" w:oddVBand="0" w:evenVBand="0" w:oddHBand="0" w:evenHBand="0" w:firstRowFirstColumn="0" w:firstRowLastColumn="0" w:lastRowFirstColumn="0" w:lastRowLastColumn="0"/>
            <w:tcW w:w="1697" w:type="pct"/>
            <w:gridSpan w:val="5"/>
            <w:noWrap/>
            <w:vAlign w:val="center"/>
          </w:tcPr>
          <w:p w:rsidR="006A64AE" w:rsidRPr="00053EC2" w:rsidRDefault="006A64AE" w:rsidP="00334D90">
            <w:pPr>
              <w:rPr>
                <w:rFonts w:asciiTheme="majorHAnsi" w:hAnsiTheme="majorHAnsi"/>
                <w:lang w:bidi="en-US"/>
              </w:rPr>
            </w:pPr>
            <w:r w:rsidRPr="00053EC2">
              <w:rPr>
                <w:rFonts w:asciiTheme="majorHAnsi" w:hAnsiTheme="majorHAnsi"/>
                <w:lang w:bidi="en-US"/>
              </w:rPr>
              <w:t>Mitigación</w:t>
            </w:r>
          </w:p>
        </w:tc>
        <w:tc>
          <w:tcPr>
            <w:tcW w:w="559" w:type="pct"/>
            <w:gridSpan w:val="4"/>
            <w:vAlign w:val="center"/>
          </w:tcPr>
          <w:p w:rsidR="006A64AE" w:rsidRPr="00053EC2" w:rsidRDefault="006A64AE" w:rsidP="00334D90">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065" w:type="pct"/>
            <w:gridSpan w:val="6"/>
            <w:noWrap/>
            <w:vAlign w:val="center"/>
          </w:tcPr>
          <w:p w:rsidR="006A64AE" w:rsidRPr="00053EC2" w:rsidRDefault="006A64AE" w:rsidP="00334D90">
            <w:pPr>
              <w:cnfStyle w:val="000000000000" w:firstRow="0" w:lastRow="0" w:firstColumn="0" w:lastColumn="0" w:oddVBand="0" w:evenVBand="0" w:oddHBand="0" w:evenHBand="0" w:firstRowFirstColumn="0" w:firstRowLastColumn="0" w:lastRowFirstColumn="0" w:lastRowLastColumn="0"/>
              <w:rPr>
                <w:rFonts w:asciiTheme="majorHAnsi" w:hAnsiTheme="majorHAnsi"/>
                <w:lang w:bidi="en-US"/>
              </w:rPr>
            </w:pPr>
            <w:r w:rsidRPr="00053EC2">
              <w:rPr>
                <w:rFonts w:asciiTheme="majorHAnsi" w:hAnsiTheme="majorHAnsi"/>
                <w:lang w:bidi="en-US"/>
              </w:rPr>
              <w:t>Compensación</w:t>
            </w:r>
          </w:p>
        </w:tc>
        <w:tc>
          <w:tcPr>
            <w:tcW w:w="679" w:type="pct"/>
            <w:gridSpan w:val="2"/>
            <w:noWrap/>
            <w:vAlign w:val="center"/>
          </w:tcPr>
          <w:p w:rsidR="006A64AE" w:rsidRPr="00053EC2" w:rsidRDefault="006A64AE" w:rsidP="00334D90">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X</w:t>
            </w:r>
          </w:p>
        </w:tc>
      </w:tr>
      <w:tr w:rsidR="006A64AE" w:rsidRPr="00053EC2" w:rsidTr="00334D90">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7"/>
            <w:shd w:val="clear" w:color="auto" w:fill="D9D9D9" w:themeFill="background1" w:themeFillShade="D9"/>
            <w:noWrap/>
            <w:vAlign w:val="center"/>
            <w:hideMark/>
          </w:tcPr>
          <w:p w:rsidR="006A64AE" w:rsidRPr="00053EC2" w:rsidRDefault="006A64AE" w:rsidP="00334D90">
            <w:pPr>
              <w:jc w:val="center"/>
              <w:rPr>
                <w:rFonts w:asciiTheme="majorHAnsi" w:hAnsiTheme="majorHAnsi"/>
                <w:b/>
              </w:rPr>
            </w:pPr>
            <w:r w:rsidRPr="00053EC2">
              <w:rPr>
                <w:rFonts w:asciiTheme="majorHAnsi" w:hAnsiTheme="majorHAnsi"/>
                <w:b/>
              </w:rPr>
              <w:t>ACCIONES A DESARROLLAR</w:t>
            </w:r>
          </w:p>
        </w:tc>
      </w:tr>
      <w:tr w:rsidR="006A64AE" w:rsidRPr="00053EC2" w:rsidTr="00334D90">
        <w:trPr>
          <w:trHeight w:val="421"/>
        </w:trPr>
        <w:tc>
          <w:tcPr>
            <w:cnfStyle w:val="001000000000" w:firstRow="0" w:lastRow="0" w:firstColumn="1" w:lastColumn="0" w:oddVBand="0" w:evenVBand="0" w:oddHBand="0" w:evenHBand="0" w:firstRowFirstColumn="0" w:firstRowLastColumn="0" w:lastRowFirstColumn="0" w:lastRowLastColumn="0"/>
            <w:tcW w:w="5000" w:type="pct"/>
            <w:gridSpan w:val="17"/>
            <w:noWrap/>
            <w:vAlign w:val="center"/>
          </w:tcPr>
          <w:p w:rsidR="006A64AE" w:rsidRPr="00053EC2" w:rsidRDefault="006A64AE" w:rsidP="00B04906">
            <w:pPr>
              <w:pStyle w:val="Fichatexto"/>
              <w:numPr>
                <w:ilvl w:val="0"/>
                <w:numId w:val="31"/>
              </w:numPr>
              <w:spacing w:after="0" w:line="276" w:lineRule="auto"/>
              <w:rPr>
                <w:rFonts w:asciiTheme="majorHAnsi" w:hAnsiTheme="majorHAnsi"/>
                <w:b/>
                <w:sz w:val="22"/>
                <w:szCs w:val="22"/>
              </w:rPr>
            </w:pPr>
            <w:r w:rsidRPr="00053EC2">
              <w:rPr>
                <w:rFonts w:asciiTheme="majorHAnsi" w:hAnsiTheme="majorHAnsi"/>
                <w:b/>
                <w:sz w:val="22"/>
                <w:szCs w:val="22"/>
              </w:rPr>
              <w:t xml:space="preserve">Compensación </w:t>
            </w:r>
            <w:r w:rsidR="00F3253C" w:rsidRPr="00053EC2">
              <w:rPr>
                <w:rFonts w:asciiTheme="majorHAnsi" w:hAnsiTheme="majorHAnsi"/>
                <w:b/>
                <w:sz w:val="22"/>
                <w:szCs w:val="22"/>
              </w:rPr>
              <w:t>para ecosistemas</w:t>
            </w:r>
            <w:r w:rsidRPr="00053EC2">
              <w:rPr>
                <w:rFonts w:asciiTheme="majorHAnsi" w:hAnsiTheme="majorHAnsi"/>
                <w:b/>
                <w:sz w:val="22"/>
                <w:szCs w:val="22"/>
              </w:rPr>
              <w:t xml:space="preserve"> Naturales y semi</w:t>
            </w:r>
            <w:r w:rsidR="00003AAB" w:rsidRPr="00053EC2">
              <w:rPr>
                <w:rFonts w:asciiTheme="majorHAnsi" w:hAnsiTheme="majorHAnsi"/>
                <w:b/>
                <w:sz w:val="22"/>
                <w:szCs w:val="22"/>
              </w:rPr>
              <w:t>-</w:t>
            </w:r>
            <w:r w:rsidRPr="00053EC2">
              <w:rPr>
                <w:rFonts w:asciiTheme="majorHAnsi" w:hAnsiTheme="majorHAnsi"/>
                <w:b/>
                <w:sz w:val="22"/>
                <w:szCs w:val="22"/>
              </w:rPr>
              <w:t>naturales</w:t>
            </w:r>
          </w:p>
          <w:p w:rsidR="00003AAB" w:rsidRPr="00053EC2" w:rsidRDefault="00003AAB" w:rsidP="00B04906">
            <w:pPr>
              <w:pStyle w:val="Fichatexto"/>
              <w:spacing w:before="0" w:after="0" w:line="276" w:lineRule="auto"/>
              <w:rPr>
                <w:rFonts w:asciiTheme="majorHAnsi" w:hAnsiTheme="majorHAnsi"/>
                <w:b/>
                <w:sz w:val="22"/>
                <w:szCs w:val="22"/>
              </w:rPr>
            </w:pPr>
          </w:p>
          <w:p w:rsidR="006A64AE" w:rsidRPr="00053EC2" w:rsidRDefault="006A64AE" w:rsidP="00334D90">
            <w:pPr>
              <w:pStyle w:val="Fichatexto"/>
              <w:spacing w:line="276" w:lineRule="auto"/>
              <w:rPr>
                <w:rFonts w:asciiTheme="majorHAnsi" w:hAnsiTheme="majorHAnsi"/>
                <w:sz w:val="22"/>
                <w:szCs w:val="22"/>
              </w:rPr>
            </w:pPr>
            <w:r w:rsidRPr="00053EC2">
              <w:rPr>
                <w:rFonts w:asciiTheme="majorHAnsi" w:hAnsiTheme="majorHAnsi"/>
                <w:sz w:val="22"/>
                <w:szCs w:val="22"/>
              </w:rPr>
              <w:t>La compensación relacionada con ecosistemas naturales y semi</w:t>
            </w:r>
            <w:r w:rsidR="00003AAB" w:rsidRPr="00053EC2">
              <w:rPr>
                <w:rFonts w:asciiTheme="majorHAnsi" w:hAnsiTheme="majorHAnsi"/>
                <w:sz w:val="22"/>
                <w:szCs w:val="22"/>
              </w:rPr>
              <w:t>-</w:t>
            </w:r>
            <w:r w:rsidRPr="00053EC2">
              <w:rPr>
                <w:rFonts w:asciiTheme="majorHAnsi" w:hAnsiTheme="majorHAnsi"/>
                <w:sz w:val="22"/>
                <w:szCs w:val="22"/>
              </w:rPr>
              <w:t xml:space="preserve">naturales se </w:t>
            </w:r>
            <w:r w:rsidR="00003AAB" w:rsidRPr="00053EC2">
              <w:rPr>
                <w:rFonts w:asciiTheme="majorHAnsi" w:hAnsiTheme="majorHAnsi"/>
                <w:sz w:val="22"/>
                <w:szCs w:val="22"/>
              </w:rPr>
              <w:t>encuentra</w:t>
            </w:r>
            <w:r w:rsidRPr="00053EC2">
              <w:rPr>
                <w:rFonts w:asciiTheme="majorHAnsi" w:hAnsiTheme="majorHAnsi"/>
                <w:sz w:val="22"/>
                <w:szCs w:val="22"/>
              </w:rPr>
              <w:t xml:space="preserve"> formulada en el Capítulo 11.2.2. Plan de compensación por </w:t>
            </w:r>
            <w:r w:rsidR="00B04906" w:rsidRPr="00053EC2">
              <w:rPr>
                <w:rFonts w:asciiTheme="majorHAnsi" w:hAnsiTheme="majorHAnsi"/>
                <w:sz w:val="22"/>
                <w:szCs w:val="22"/>
              </w:rPr>
              <w:t>pérdida</w:t>
            </w:r>
            <w:r w:rsidRPr="00053EC2">
              <w:rPr>
                <w:rFonts w:asciiTheme="majorHAnsi" w:hAnsiTheme="majorHAnsi"/>
                <w:sz w:val="22"/>
                <w:szCs w:val="22"/>
              </w:rPr>
              <w:t xml:space="preserve"> de biodiversidad, el cual fue formulado con base en los parámetros establecidos en el Manual para la asignación de compensaciones por pérdida de biodiversidad formulado por el MADS. El plan en mención </w:t>
            </w:r>
            <w:r w:rsidRPr="00053EC2">
              <w:rPr>
                <w:rFonts w:asciiTheme="majorHAnsi" w:hAnsiTheme="majorHAnsi"/>
                <w:sz w:val="22"/>
                <w:szCs w:val="22"/>
              </w:rPr>
              <w:lastRenderedPageBreak/>
              <w:t xml:space="preserve">cuneta con el respectivo cronograma e indicadores de seguimiento para la actividad. </w:t>
            </w:r>
          </w:p>
          <w:p w:rsidR="006A64AE" w:rsidRPr="00053EC2" w:rsidRDefault="006A64AE" w:rsidP="00334D90">
            <w:pPr>
              <w:pStyle w:val="Fichatexto"/>
              <w:spacing w:line="276" w:lineRule="auto"/>
              <w:rPr>
                <w:rFonts w:asciiTheme="majorHAnsi" w:hAnsiTheme="majorHAnsi"/>
                <w:sz w:val="22"/>
                <w:szCs w:val="22"/>
              </w:rPr>
            </w:pPr>
          </w:p>
          <w:p w:rsidR="006A64AE" w:rsidRDefault="006A64AE" w:rsidP="00B04906">
            <w:pPr>
              <w:pStyle w:val="Fichatexto"/>
              <w:numPr>
                <w:ilvl w:val="0"/>
                <w:numId w:val="31"/>
              </w:numPr>
              <w:spacing w:after="0" w:line="276" w:lineRule="auto"/>
              <w:rPr>
                <w:rFonts w:asciiTheme="majorHAnsi" w:hAnsiTheme="majorHAnsi"/>
                <w:b/>
                <w:sz w:val="22"/>
                <w:szCs w:val="22"/>
              </w:rPr>
            </w:pPr>
            <w:r w:rsidRPr="00053EC2">
              <w:rPr>
                <w:rFonts w:asciiTheme="majorHAnsi" w:hAnsiTheme="majorHAnsi"/>
                <w:b/>
                <w:sz w:val="22"/>
                <w:szCs w:val="22"/>
              </w:rPr>
              <w:t>Compensación para coberturas vegetales no naturales</w:t>
            </w:r>
          </w:p>
          <w:p w:rsidR="00B04906" w:rsidRPr="00053EC2" w:rsidRDefault="00B04906" w:rsidP="00B04906">
            <w:pPr>
              <w:pStyle w:val="Fichatexto"/>
              <w:spacing w:before="0" w:after="0" w:line="276" w:lineRule="auto"/>
              <w:ind w:left="360"/>
              <w:rPr>
                <w:rFonts w:asciiTheme="majorHAnsi" w:hAnsiTheme="majorHAnsi"/>
                <w:b/>
                <w:sz w:val="22"/>
                <w:szCs w:val="22"/>
              </w:rPr>
            </w:pPr>
          </w:p>
          <w:p w:rsidR="006A64AE" w:rsidRPr="00053EC2" w:rsidRDefault="006A64AE" w:rsidP="00334D90">
            <w:pPr>
              <w:pStyle w:val="Fichatexto"/>
              <w:spacing w:line="276" w:lineRule="auto"/>
              <w:rPr>
                <w:rFonts w:asciiTheme="majorHAnsi" w:hAnsiTheme="majorHAnsi"/>
                <w:sz w:val="22"/>
                <w:szCs w:val="22"/>
              </w:rPr>
            </w:pPr>
            <w:r w:rsidRPr="00053EC2">
              <w:rPr>
                <w:rFonts w:asciiTheme="majorHAnsi" w:hAnsiTheme="majorHAnsi"/>
                <w:sz w:val="22"/>
                <w:szCs w:val="22"/>
              </w:rPr>
              <w:t xml:space="preserve">La compensación para coberturas vegetales en las cuales no se presentan ecosistemas naturales se realizará con un factor 1:1 a partir de las coberturas intervenidas por el proyecto las cuales se relacionan en la siguiente tabla: </w:t>
            </w:r>
          </w:p>
          <w:p w:rsidR="006A64AE" w:rsidRDefault="006A64AE" w:rsidP="00334D90">
            <w:pPr>
              <w:pStyle w:val="Fichatexto"/>
              <w:spacing w:line="276" w:lineRule="auto"/>
              <w:rPr>
                <w:rFonts w:asciiTheme="majorHAnsi" w:hAnsiTheme="majorHAnsi"/>
                <w:sz w:val="22"/>
                <w:szCs w:val="22"/>
              </w:rPr>
            </w:pPr>
          </w:p>
          <w:tbl>
            <w:tblPr>
              <w:tblW w:w="8895" w:type="dxa"/>
              <w:jc w:val="center"/>
              <w:tblLayout w:type="fixed"/>
              <w:tblCellMar>
                <w:left w:w="70" w:type="dxa"/>
                <w:right w:w="70" w:type="dxa"/>
              </w:tblCellMar>
              <w:tblLook w:val="04A0" w:firstRow="1" w:lastRow="0" w:firstColumn="1" w:lastColumn="0" w:noHBand="0" w:noVBand="1"/>
            </w:tblPr>
            <w:tblGrid>
              <w:gridCol w:w="3565"/>
              <w:gridCol w:w="1521"/>
              <w:gridCol w:w="2014"/>
              <w:gridCol w:w="1795"/>
            </w:tblGrid>
            <w:tr w:rsidR="00DE0D46" w:rsidRPr="00DE0D46" w:rsidTr="00BD363A">
              <w:trPr>
                <w:trHeight w:val="705"/>
                <w:jc w:val="center"/>
              </w:trPr>
              <w:tc>
                <w:tcPr>
                  <w:tcW w:w="3565" w:type="dxa"/>
                  <w:tcBorders>
                    <w:top w:val="single" w:sz="8" w:space="0" w:color="auto"/>
                    <w:left w:val="single" w:sz="8" w:space="0" w:color="auto"/>
                    <w:bottom w:val="single" w:sz="8" w:space="0" w:color="000000"/>
                    <w:right w:val="single" w:sz="8" w:space="0" w:color="auto"/>
                  </w:tcBorders>
                  <w:shd w:val="clear" w:color="000000" w:fill="A6A6A6"/>
                  <w:vAlign w:val="center"/>
                  <w:hideMark/>
                </w:tcPr>
                <w:p w:rsidR="00DE0D46" w:rsidRPr="00DE0D46" w:rsidRDefault="00DE0D46" w:rsidP="00DE0D46">
                  <w:pPr>
                    <w:spacing w:line="240" w:lineRule="auto"/>
                    <w:contextualSpacing w:val="0"/>
                    <w:jc w:val="center"/>
                    <w:rPr>
                      <w:rFonts w:eastAsia="Times New Roman"/>
                      <w:b/>
                      <w:bCs/>
                      <w:color w:val="000000"/>
                      <w:sz w:val="20"/>
                      <w:szCs w:val="20"/>
                      <w:lang w:eastAsia="es-CO"/>
                    </w:rPr>
                  </w:pPr>
                  <w:r w:rsidRPr="00DE0D46">
                    <w:rPr>
                      <w:rFonts w:eastAsia="Times New Roman"/>
                      <w:b/>
                      <w:bCs/>
                      <w:color w:val="000000"/>
                      <w:sz w:val="20"/>
                      <w:szCs w:val="20"/>
                      <w:lang w:eastAsia="es-CO"/>
                    </w:rPr>
                    <w:t>OBERTURA</w:t>
                  </w:r>
                </w:p>
              </w:tc>
              <w:tc>
                <w:tcPr>
                  <w:tcW w:w="1521" w:type="dxa"/>
                  <w:tcBorders>
                    <w:top w:val="single" w:sz="8" w:space="0" w:color="auto"/>
                    <w:left w:val="single" w:sz="8" w:space="0" w:color="auto"/>
                    <w:bottom w:val="single" w:sz="8" w:space="0" w:color="000000"/>
                    <w:right w:val="single" w:sz="8" w:space="0" w:color="auto"/>
                  </w:tcBorders>
                  <w:shd w:val="clear" w:color="000000" w:fill="A6A6A6"/>
                  <w:vAlign w:val="center"/>
                  <w:hideMark/>
                </w:tcPr>
                <w:p w:rsidR="00DE0D46" w:rsidRPr="00DE0D46" w:rsidRDefault="00DE0D46" w:rsidP="00DE0D46">
                  <w:pPr>
                    <w:spacing w:line="240" w:lineRule="auto"/>
                    <w:contextualSpacing w:val="0"/>
                    <w:jc w:val="center"/>
                    <w:rPr>
                      <w:rFonts w:eastAsia="Times New Roman"/>
                      <w:b/>
                      <w:bCs/>
                      <w:color w:val="000000"/>
                      <w:sz w:val="20"/>
                      <w:szCs w:val="20"/>
                      <w:lang w:eastAsia="es-CO"/>
                    </w:rPr>
                  </w:pPr>
                  <w:r w:rsidRPr="00DE0D46">
                    <w:rPr>
                      <w:rFonts w:eastAsia="Times New Roman"/>
                      <w:b/>
                      <w:bCs/>
                      <w:color w:val="000000"/>
                      <w:sz w:val="20"/>
                      <w:szCs w:val="20"/>
                      <w:lang w:eastAsia="es-CO"/>
                    </w:rPr>
                    <w:t>COD. CORINE LAND COVER</w:t>
                  </w:r>
                </w:p>
              </w:tc>
              <w:tc>
                <w:tcPr>
                  <w:tcW w:w="2014" w:type="dxa"/>
                  <w:tcBorders>
                    <w:top w:val="single" w:sz="8" w:space="0" w:color="auto"/>
                    <w:left w:val="single" w:sz="8" w:space="0" w:color="auto"/>
                    <w:bottom w:val="single" w:sz="8" w:space="0" w:color="000000"/>
                    <w:right w:val="single" w:sz="8" w:space="0" w:color="auto"/>
                  </w:tcBorders>
                  <w:shd w:val="clear" w:color="000000" w:fill="A6A6A6"/>
                  <w:vAlign w:val="center"/>
                  <w:hideMark/>
                </w:tcPr>
                <w:p w:rsidR="00DE0D46" w:rsidRPr="00DE0D46" w:rsidRDefault="00DE0D46" w:rsidP="00DE0D46">
                  <w:pPr>
                    <w:spacing w:line="240" w:lineRule="auto"/>
                    <w:contextualSpacing w:val="0"/>
                    <w:jc w:val="center"/>
                    <w:rPr>
                      <w:rFonts w:eastAsia="Times New Roman"/>
                      <w:b/>
                      <w:bCs/>
                      <w:color w:val="000000"/>
                      <w:sz w:val="20"/>
                      <w:szCs w:val="20"/>
                      <w:lang w:eastAsia="es-CO"/>
                    </w:rPr>
                  </w:pPr>
                  <w:r w:rsidRPr="00DE0D46">
                    <w:rPr>
                      <w:rFonts w:eastAsia="Times New Roman"/>
                      <w:b/>
                      <w:bCs/>
                      <w:color w:val="000000"/>
                      <w:sz w:val="20"/>
                      <w:szCs w:val="20"/>
                      <w:lang w:eastAsia="es-CO"/>
                    </w:rPr>
                    <w:t>ÁREA INTERVENIDA (ha)</w:t>
                  </w:r>
                </w:p>
              </w:tc>
              <w:tc>
                <w:tcPr>
                  <w:tcW w:w="1795" w:type="dxa"/>
                  <w:tcBorders>
                    <w:top w:val="single" w:sz="8" w:space="0" w:color="auto"/>
                    <w:left w:val="single" w:sz="8" w:space="0" w:color="auto"/>
                    <w:bottom w:val="single" w:sz="8" w:space="0" w:color="000000"/>
                    <w:right w:val="nil"/>
                  </w:tcBorders>
                  <w:shd w:val="clear" w:color="000000" w:fill="A6A6A6"/>
                  <w:vAlign w:val="center"/>
                  <w:hideMark/>
                </w:tcPr>
                <w:p w:rsidR="00DE0D46" w:rsidRPr="00DE0D46" w:rsidRDefault="00DE0D46" w:rsidP="00DE0D46">
                  <w:pPr>
                    <w:spacing w:line="240" w:lineRule="auto"/>
                    <w:contextualSpacing w:val="0"/>
                    <w:jc w:val="center"/>
                    <w:rPr>
                      <w:rFonts w:eastAsia="Times New Roman"/>
                      <w:b/>
                      <w:bCs/>
                      <w:color w:val="000000"/>
                      <w:sz w:val="20"/>
                      <w:szCs w:val="20"/>
                      <w:lang w:eastAsia="es-CO"/>
                    </w:rPr>
                  </w:pPr>
                  <w:r w:rsidRPr="00DE0D46">
                    <w:rPr>
                      <w:rFonts w:eastAsia="Times New Roman"/>
                      <w:b/>
                      <w:bCs/>
                      <w:color w:val="000000"/>
                      <w:sz w:val="20"/>
                      <w:szCs w:val="20"/>
                      <w:lang w:eastAsia="es-CO"/>
                    </w:rPr>
                    <w:t>ÁREA A COMPENSAR (ha)</w:t>
                  </w:r>
                </w:p>
              </w:tc>
            </w:tr>
            <w:tr w:rsidR="00DE0D46" w:rsidRPr="00DE0D46" w:rsidTr="00BD363A">
              <w:trPr>
                <w:trHeight w:val="315"/>
                <w:jc w:val="center"/>
              </w:trPr>
              <w:tc>
                <w:tcPr>
                  <w:tcW w:w="3565" w:type="dxa"/>
                  <w:tcBorders>
                    <w:top w:val="nil"/>
                    <w:left w:val="single" w:sz="8" w:space="0" w:color="auto"/>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Zonas pantanosas</w:t>
                  </w:r>
                </w:p>
              </w:tc>
              <w:tc>
                <w:tcPr>
                  <w:tcW w:w="1521" w:type="dxa"/>
                  <w:tcBorders>
                    <w:top w:val="nil"/>
                    <w:left w:val="nil"/>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411</w:t>
                  </w:r>
                </w:p>
              </w:tc>
              <w:tc>
                <w:tcPr>
                  <w:tcW w:w="2014" w:type="dxa"/>
                  <w:tcBorders>
                    <w:top w:val="nil"/>
                    <w:left w:val="nil"/>
                    <w:bottom w:val="single" w:sz="8" w:space="0" w:color="auto"/>
                    <w:right w:val="single" w:sz="8" w:space="0" w:color="auto"/>
                  </w:tcBorders>
                  <w:shd w:val="clear" w:color="auto" w:fill="auto"/>
                  <w:noWrap/>
                  <w:vAlign w:val="center"/>
                  <w:hideMark/>
                </w:tcPr>
                <w:p w:rsidR="00DE0D46" w:rsidRPr="00B06964" w:rsidRDefault="00B06964"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1,3</w:t>
                  </w:r>
                </w:p>
              </w:tc>
              <w:tc>
                <w:tcPr>
                  <w:tcW w:w="1795" w:type="dxa"/>
                  <w:tcBorders>
                    <w:top w:val="nil"/>
                    <w:left w:val="nil"/>
                    <w:bottom w:val="single" w:sz="8" w:space="0" w:color="auto"/>
                    <w:right w:val="single" w:sz="8" w:space="0" w:color="auto"/>
                  </w:tcBorders>
                  <w:shd w:val="clear" w:color="auto" w:fill="auto"/>
                  <w:noWrap/>
                  <w:vAlign w:val="center"/>
                  <w:hideMark/>
                </w:tcPr>
                <w:p w:rsidR="00DE0D46" w:rsidRPr="00B06964" w:rsidRDefault="00B06964"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1,3</w:t>
                  </w:r>
                </w:p>
              </w:tc>
            </w:tr>
            <w:tr w:rsidR="00DE0D46" w:rsidRPr="00DE0D46" w:rsidTr="00BD363A">
              <w:trPr>
                <w:trHeight w:val="315"/>
                <w:jc w:val="center"/>
              </w:trPr>
              <w:tc>
                <w:tcPr>
                  <w:tcW w:w="3565" w:type="dxa"/>
                  <w:tcBorders>
                    <w:top w:val="nil"/>
                    <w:left w:val="single" w:sz="8" w:space="0" w:color="auto"/>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Tierras desnudas y degradadas</w:t>
                  </w:r>
                </w:p>
              </w:tc>
              <w:tc>
                <w:tcPr>
                  <w:tcW w:w="1521" w:type="dxa"/>
                  <w:tcBorders>
                    <w:top w:val="nil"/>
                    <w:left w:val="nil"/>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333</w:t>
                  </w:r>
                </w:p>
              </w:tc>
              <w:tc>
                <w:tcPr>
                  <w:tcW w:w="2014" w:type="dxa"/>
                  <w:tcBorders>
                    <w:top w:val="nil"/>
                    <w:left w:val="nil"/>
                    <w:bottom w:val="single" w:sz="8" w:space="0" w:color="auto"/>
                    <w:right w:val="single" w:sz="8" w:space="0" w:color="auto"/>
                  </w:tcBorders>
                  <w:shd w:val="clear" w:color="auto" w:fill="auto"/>
                  <w:noWrap/>
                  <w:vAlign w:val="center"/>
                  <w:hideMark/>
                </w:tcPr>
                <w:p w:rsidR="00DE0D46" w:rsidRPr="00B06964" w:rsidRDefault="00B06964"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3,1</w:t>
                  </w:r>
                </w:p>
              </w:tc>
              <w:tc>
                <w:tcPr>
                  <w:tcW w:w="1795" w:type="dxa"/>
                  <w:tcBorders>
                    <w:top w:val="nil"/>
                    <w:left w:val="nil"/>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N.A</w:t>
                  </w:r>
                </w:p>
              </w:tc>
            </w:tr>
            <w:tr w:rsidR="00DE0D46" w:rsidRPr="00DE0D46" w:rsidTr="00BD363A">
              <w:trPr>
                <w:trHeight w:val="315"/>
                <w:jc w:val="center"/>
              </w:trPr>
              <w:tc>
                <w:tcPr>
                  <w:tcW w:w="3565" w:type="dxa"/>
                  <w:tcBorders>
                    <w:top w:val="nil"/>
                    <w:left w:val="single" w:sz="8" w:space="0" w:color="auto"/>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Vegetación secundaria o en transición*</w:t>
                  </w:r>
                </w:p>
              </w:tc>
              <w:tc>
                <w:tcPr>
                  <w:tcW w:w="1521" w:type="dxa"/>
                  <w:tcBorders>
                    <w:top w:val="nil"/>
                    <w:left w:val="nil"/>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323</w:t>
                  </w:r>
                </w:p>
              </w:tc>
              <w:tc>
                <w:tcPr>
                  <w:tcW w:w="2014" w:type="dxa"/>
                  <w:tcBorders>
                    <w:top w:val="nil"/>
                    <w:left w:val="nil"/>
                    <w:bottom w:val="single" w:sz="8" w:space="0" w:color="auto"/>
                    <w:right w:val="single" w:sz="8" w:space="0" w:color="auto"/>
                  </w:tcBorders>
                  <w:shd w:val="clear" w:color="auto" w:fill="auto"/>
                  <w:noWrap/>
                  <w:vAlign w:val="center"/>
                  <w:hideMark/>
                </w:tcPr>
                <w:p w:rsidR="00DE0D46" w:rsidRPr="00B06964" w:rsidRDefault="00B4698F" w:rsidP="00DE0D46">
                  <w:pPr>
                    <w:spacing w:line="240" w:lineRule="auto"/>
                    <w:contextualSpacing w:val="0"/>
                    <w:jc w:val="center"/>
                    <w:rPr>
                      <w:rFonts w:eastAsia="Times New Roman"/>
                      <w:color w:val="000000"/>
                      <w:sz w:val="20"/>
                      <w:szCs w:val="20"/>
                      <w:lang w:eastAsia="es-CO"/>
                    </w:rPr>
                  </w:pPr>
                  <w:r>
                    <w:rPr>
                      <w:rFonts w:eastAsia="Times New Roman"/>
                      <w:color w:val="000000"/>
                      <w:sz w:val="20"/>
                      <w:szCs w:val="20"/>
                      <w:lang w:eastAsia="es-CO"/>
                    </w:rPr>
                    <w:t>36</w:t>
                  </w:r>
                </w:p>
              </w:tc>
              <w:tc>
                <w:tcPr>
                  <w:tcW w:w="1795" w:type="dxa"/>
                  <w:tcBorders>
                    <w:top w:val="nil"/>
                    <w:left w:val="nil"/>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N.A</w:t>
                  </w:r>
                </w:p>
              </w:tc>
            </w:tr>
            <w:tr w:rsidR="00DE0D46" w:rsidRPr="00DE0D46" w:rsidTr="00BD363A">
              <w:trPr>
                <w:trHeight w:val="315"/>
                <w:jc w:val="center"/>
              </w:trPr>
              <w:tc>
                <w:tcPr>
                  <w:tcW w:w="3565" w:type="dxa"/>
                  <w:tcBorders>
                    <w:top w:val="nil"/>
                    <w:left w:val="single" w:sz="8" w:space="0" w:color="auto"/>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Bosque de galería y/o ripario*</w:t>
                  </w:r>
                </w:p>
              </w:tc>
              <w:tc>
                <w:tcPr>
                  <w:tcW w:w="1521" w:type="dxa"/>
                  <w:tcBorders>
                    <w:top w:val="nil"/>
                    <w:left w:val="nil"/>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314</w:t>
                  </w:r>
                </w:p>
              </w:tc>
              <w:tc>
                <w:tcPr>
                  <w:tcW w:w="2014" w:type="dxa"/>
                  <w:tcBorders>
                    <w:top w:val="nil"/>
                    <w:left w:val="nil"/>
                    <w:bottom w:val="single" w:sz="8" w:space="0" w:color="auto"/>
                    <w:right w:val="single" w:sz="8" w:space="0" w:color="auto"/>
                  </w:tcBorders>
                  <w:shd w:val="clear" w:color="auto" w:fill="auto"/>
                  <w:noWrap/>
                  <w:vAlign w:val="center"/>
                  <w:hideMark/>
                </w:tcPr>
                <w:p w:rsidR="00DE0D46" w:rsidRPr="00B06964" w:rsidRDefault="00B06964"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8</w:t>
                  </w:r>
                </w:p>
              </w:tc>
              <w:tc>
                <w:tcPr>
                  <w:tcW w:w="1795" w:type="dxa"/>
                  <w:tcBorders>
                    <w:top w:val="nil"/>
                    <w:left w:val="nil"/>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N.A</w:t>
                  </w:r>
                </w:p>
              </w:tc>
            </w:tr>
            <w:tr w:rsidR="00DE0D46" w:rsidRPr="00DE0D46" w:rsidTr="00BD363A">
              <w:trPr>
                <w:trHeight w:val="315"/>
                <w:jc w:val="center"/>
              </w:trPr>
              <w:tc>
                <w:tcPr>
                  <w:tcW w:w="3565" w:type="dxa"/>
                  <w:tcBorders>
                    <w:top w:val="nil"/>
                    <w:left w:val="single" w:sz="8" w:space="0" w:color="auto"/>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Bosque denso*</w:t>
                  </w:r>
                </w:p>
              </w:tc>
              <w:tc>
                <w:tcPr>
                  <w:tcW w:w="1521" w:type="dxa"/>
                  <w:tcBorders>
                    <w:top w:val="nil"/>
                    <w:left w:val="nil"/>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311</w:t>
                  </w:r>
                </w:p>
              </w:tc>
              <w:tc>
                <w:tcPr>
                  <w:tcW w:w="2014" w:type="dxa"/>
                  <w:tcBorders>
                    <w:top w:val="nil"/>
                    <w:left w:val="nil"/>
                    <w:bottom w:val="single" w:sz="8" w:space="0" w:color="auto"/>
                    <w:right w:val="single" w:sz="8" w:space="0" w:color="auto"/>
                  </w:tcBorders>
                  <w:shd w:val="clear" w:color="auto" w:fill="auto"/>
                  <w:noWrap/>
                  <w:vAlign w:val="center"/>
                  <w:hideMark/>
                </w:tcPr>
                <w:p w:rsidR="00DE0D46" w:rsidRPr="00B06964" w:rsidRDefault="00B4698F" w:rsidP="00B06964">
                  <w:pPr>
                    <w:spacing w:line="240" w:lineRule="auto"/>
                    <w:contextualSpacing w:val="0"/>
                    <w:jc w:val="center"/>
                    <w:rPr>
                      <w:rFonts w:eastAsia="Times New Roman"/>
                      <w:color w:val="000000"/>
                      <w:sz w:val="20"/>
                      <w:szCs w:val="20"/>
                      <w:lang w:eastAsia="es-CO"/>
                    </w:rPr>
                  </w:pPr>
                  <w:r>
                    <w:rPr>
                      <w:rFonts w:eastAsia="Times New Roman"/>
                      <w:color w:val="000000"/>
                      <w:sz w:val="20"/>
                      <w:szCs w:val="20"/>
                      <w:lang w:eastAsia="es-CO"/>
                    </w:rPr>
                    <w:t>12,7</w:t>
                  </w:r>
                </w:p>
              </w:tc>
              <w:tc>
                <w:tcPr>
                  <w:tcW w:w="1795" w:type="dxa"/>
                  <w:tcBorders>
                    <w:top w:val="nil"/>
                    <w:left w:val="nil"/>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N.A</w:t>
                  </w:r>
                </w:p>
              </w:tc>
            </w:tr>
            <w:tr w:rsidR="00DE0D46" w:rsidRPr="00DE0D46" w:rsidTr="00BD363A">
              <w:trPr>
                <w:trHeight w:val="315"/>
                <w:jc w:val="center"/>
              </w:trPr>
              <w:tc>
                <w:tcPr>
                  <w:tcW w:w="3565" w:type="dxa"/>
                  <w:tcBorders>
                    <w:top w:val="nil"/>
                    <w:left w:val="single" w:sz="8" w:space="0" w:color="auto"/>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Bosque fragmentado*</w:t>
                  </w:r>
                </w:p>
              </w:tc>
              <w:tc>
                <w:tcPr>
                  <w:tcW w:w="1521" w:type="dxa"/>
                  <w:tcBorders>
                    <w:top w:val="nil"/>
                    <w:left w:val="nil"/>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313</w:t>
                  </w:r>
                </w:p>
              </w:tc>
              <w:tc>
                <w:tcPr>
                  <w:tcW w:w="2014" w:type="dxa"/>
                  <w:tcBorders>
                    <w:top w:val="nil"/>
                    <w:left w:val="nil"/>
                    <w:bottom w:val="single" w:sz="8" w:space="0" w:color="auto"/>
                    <w:right w:val="single" w:sz="8" w:space="0" w:color="auto"/>
                  </w:tcBorders>
                  <w:shd w:val="clear" w:color="auto" w:fill="auto"/>
                  <w:noWrap/>
                  <w:vAlign w:val="center"/>
                  <w:hideMark/>
                </w:tcPr>
                <w:p w:rsidR="00DE0D46" w:rsidRPr="00B06964" w:rsidRDefault="00B06964"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5,3</w:t>
                  </w:r>
                </w:p>
              </w:tc>
              <w:tc>
                <w:tcPr>
                  <w:tcW w:w="1795" w:type="dxa"/>
                  <w:tcBorders>
                    <w:top w:val="nil"/>
                    <w:left w:val="nil"/>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N.A</w:t>
                  </w:r>
                </w:p>
              </w:tc>
            </w:tr>
            <w:tr w:rsidR="00DE0D46" w:rsidRPr="00DE0D46" w:rsidTr="00BD363A">
              <w:trPr>
                <w:trHeight w:val="315"/>
                <w:jc w:val="center"/>
              </w:trPr>
              <w:tc>
                <w:tcPr>
                  <w:tcW w:w="3565" w:type="dxa"/>
                  <w:tcBorders>
                    <w:top w:val="nil"/>
                    <w:left w:val="single" w:sz="8" w:space="0" w:color="auto"/>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Plantación forestal</w:t>
                  </w:r>
                </w:p>
              </w:tc>
              <w:tc>
                <w:tcPr>
                  <w:tcW w:w="1521" w:type="dxa"/>
                  <w:tcBorders>
                    <w:top w:val="nil"/>
                    <w:left w:val="nil"/>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315</w:t>
                  </w:r>
                </w:p>
              </w:tc>
              <w:tc>
                <w:tcPr>
                  <w:tcW w:w="2014" w:type="dxa"/>
                  <w:tcBorders>
                    <w:top w:val="nil"/>
                    <w:left w:val="nil"/>
                    <w:bottom w:val="single" w:sz="8" w:space="0" w:color="auto"/>
                    <w:right w:val="single" w:sz="8" w:space="0" w:color="auto"/>
                  </w:tcBorders>
                  <w:shd w:val="clear" w:color="auto" w:fill="auto"/>
                  <w:noWrap/>
                  <w:vAlign w:val="center"/>
                  <w:hideMark/>
                </w:tcPr>
                <w:p w:rsidR="00DE0D46" w:rsidRPr="00B06964" w:rsidRDefault="00DE0D46" w:rsidP="00B06964">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8,3</w:t>
                  </w:r>
                </w:p>
              </w:tc>
              <w:tc>
                <w:tcPr>
                  <w:tcW w:w="1795" w:type="dxa"/>
                  <w:tcBorders>
                    <w:top w:val="nil"/>
                    <w:left w:val="nil"/>
                    <w:bottom w:val="single" w:sz="8" w:space="0" w:color="auto"/>
                    <w:right w:val="single" w:sz="8" w:space="0" w:color="auto"/>
                  </w:tcBorders>
                  <w:shd w:val="clear" w:color="auto" w:fill="auto"/>
                  <w:noWrap/>
                  <w:vAlign w:val="center"/>
                  <w:hideMark/>
                </w:tcPr>
                <w:p w:rsidR="00DE0D46" w:rsidRPr="00B06964" w:rsidRDefault="00DE0D46" w:rsidP="00B06964">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8,3</w:t>
                  </w:r>
                </w:p>
              </w:tc>
            </w:tr>
            <w:tr w:rsidR="00DE0D46" w:rsidRPr="00DE0D46" w:rsidTr="00BD363A">
              <w:trPr>
                <w:trHeight w:val="315"/>
                <w:jc w:val="center"/>
              </w:trPr>
              <w:tc>
                <w:tcPr>
                  <w:tcW w:w="3565" w:type="dxa"/>
                  <w:tcBorders>
                    <w:top w:val="nil"/>
                    <w:left w:val="single" w:sz="8" w:space="0" w:color="auto"/>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Ríos (50 m)</w:t>
                  </w:r>
                </w:p>
              </w:tc>
              <w:tc>
                <w:tcPr>
                  <w:tcW w:w="1521" w:type="dxa"/>
                  <w:tcBorders>
                    <w:top w:val="nil"/>
                    <w:left w:val="nil"/>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511</w:t>
                  </w:r>
                </w:p>
              </w:tc>
              <w:tc>
                <w:tcPr>
                  <w:tcW w:w="2014" w:type="dxa"/>
                  <w:tcBorders>
                    <w:top w:val="nil"/>
                    <w:left w:val="nil"/>
                    <w:bottom w:val="single" w:sz="8" w:space="0" w:color="auto"/>
                    <w:right w:val="single" w:sz="8" w:space="0" w:color="auto"/>
                  </w:tcBorders>
                  <w:shd w:val="clear" w:color="auto" w:fill="auto"/>
                  <w:noWrap/>
                  <w:vAlign w:val="center"/>
                  <w:hideMark/>
                </w:tcPr>
                <w:p w:rsidR="00DE0D46" w:rsidRPr="00B06964" w:rsidRDefault="00B06964"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0,3</w:t>
                  </w:r>
                </w:p>
              </w:tc>
              <w:tc>
                <w:tcPr>
                  <w:tcW w:w="1795" w:type="dxa"/>
                  <w:tcBorders>
                    <w:top w:val="nil"/>
                    <w:left w:val="nil"/>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N.A</w:t>
                  </w:r>
                </w:p>
              </w:tc>
            </w:tr>
            <w:tr w:rsidR="00DE0D46" w:rsidRPr="00DE0D46" w:rsidTr="00BD363A">
              <w:trPr>
                <w:trHeight w:val="315"/>
                <w:jc w:val="center"/>
              </w:trPr>
              <w:tc>
                <w:tcPr>
                  <w:tcW w:w="3565" w:type="dxa"/>
                  <w:tcBorders>
                    <w:top w:val="nil"/>
                    <w:left w:val="single" w:sz="8" w:space="0" w:color="auto"/>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Cultivos agroforestales</w:t>
                  </w:r>
                </w:p>
              </w:tc>
              <w:tc>
                <w:tcPr>
                  <w:tcW w:w="1521" w:type="dxa"/>
                  <w:tcBorders>
                    <w:top w:val="nil"/>
                    <w:left w:val="nil"/>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224</w:t>
                  </w:r>
                </w:p>
              </w:tc>
              <w:tc>
                <w:tcPr>
                  <w:tcW w:w="2014" w:type="dxa"/>
                  <w:tcBorders>
                    <w:top w:val="nil"/>
                    <w:left w:val="nil"/>
                    <w:bottom w:val="single" w:sz="8" w:space="0" w:color="auto"/>
                    <w:right w:val="single" w:sz="8" w:space="0" w:color="auto"/>
                  </w:tcBorders>
                  <w:shd w:val="clear" w:color="auto" w:fill="auto"/>
                  <w:noWrap/>
                  <w:vAlign w:val="center"/>
                  <w:hideMark/>
                </w:tcPr>
                <w:p w:rsidR="00DE0D46" w:rsidRPr="00B06964" w:rsidRDefault="00B06964"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0,4</w:t>
                  </w:r>
                </w:p>
              </w:tc>
              <w:tc>
                <w:tcPr>
                  <w:tcW w:w="1795" w:type="dxa"/>
                  <w:tcBorders>
                    <w:top w:val="nil"/>
                    <w:left w:val="nil"/>
                    <w:bottom w:val="single" w:sz="8" w:space="0" w:color="auto"/>
                    <w:right w:val="single" w:sz="8" w:space="0" w:color="auto"/>
                  </w:tcBorders>
                  <w:shd w:val="clear" w:color="auto" w:fill="auto"/>
                  <w:noWrap/>
                  <w:vAlign w:val="center"/>
                  <w:hideMark/>
                </w:tcPr>
                <w:p w:rsidR="00DE0D46" w:rsidRPr="00B06964" w:rsidRDefault="00B06964"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0,4</w:t>
                  </w:r>
                </w:p>
              </w:tc>
            </w:tr>
            <w:tr w:rsidR="00DE0D46" w:rsidRPr="00DE0D46" w:rsidTr="00BD363A">
              <w:trPr>
                <w:trHeight w:val="315"/>
                <w:jc w:val="center"/>
              </w:trPr>
              <w:tc>
                <w:tcPr>
                  <w:tcW w:w="3565" w:type="dxa"/>
                  <w:tcBorders>
                    <w:top w:val="nil"/>
                    <w:left w:val="single" w:sz="8" w:space="0" w:color="auto"/>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Otros cultivos transitorios</w:t>
                  </w:r>
                </w:p>
              </w:tc>
              <w:tc>
                <w:tcPr>
                  <w:tcW w:w="1521" w:type="dxa"/>
                  <w:tcBorders>
                    <w:top w:val="nil"/>
                    <w:left w:val="nil"/>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211</w:t>
                  </w:r>
                </w:p>
              </w:tc>
              <w:tc>
                <w:tcPr>
                  <w:tcW w:w="2014" w:type="dxa"/>
                  <w:tcBorders>
                    <w:top w:val="nil"/>
                    <w:left w:val="nil"/>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0,00</w:t>
                  </w:r>
                </w:p>
              </w:tc>
              <w:tc>
                <w:tcPr>
                  <w:tcW w:w="1795" w:type="dxa"/>
                  <w:tcBorders>
                    <w:top w:val="nil"/>
                    <w:left w:val="nil"/>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0,00</w:t>
                  </w:r>
                </w:p>
              </w:tc>
            </w:tr>
            <w:tr w:rsidR="00DE0D46" w:rsidRPr="00DE0D46" w:rsidTr="00BD363A">
              <w:trPr>
                <w:trHeight w:val="315"/>
                <w:jc w:val="center"/>
              </w:trPr>
              <w:tc>
                <w:tcPr>
                  <w:tcW w:w="3565" w:type="dxa"/>
                  <w:tcBorders>
                    <w:top w:val="nil"/>
                    <w:left w:val="single" w:sz="8" w:space="0" w:color="auto"/>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Pastos arbolados</w:t>
                  </w:r>
                </w:p>
              </w:tc>
              <w:tc>
                <w:tcPr>
                  <w:tcW w:w="1521" w:type="dxa"/>
                  <w:tcBorders>
                    <w:top w:val="nil"/>
                    <w:left w:val="nil"/>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232</w:t>
                  </w:r>
                </w:p>
              </w:tc>
              <w:tc>
                <w:tcPr>
                  <w:tcW w:w="2014" w:type="dxa"/>
                  <w:tcBorders>
                    <w:top w:val="nil"/>
                    <w:left w:val="nil"/>
                    <w:bottom w:val="single" w:sz="8" w:space="0" w:color="auto"/>
                    <w:right w:val="single" w:sz="8" w:space="0" w:color="auto"/>
                  </w:tcBorders>
                  <w:shd w:val="clear" w:color="auto" w:fill="auto"/>
                  <w:noWrap/>
                  <w:vAlign w:val="center"/>
                  <w:hideMark/>
                </w:tcPr>
                <w:p w:rsidR="00DE0D46" w:rsidRPr="00B06964" w:rsidRDefault="00B06964"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20,6</w:t>
                  </w:r>
                </w:p>
              </w:tc>
              <w:tc>
                <w:tcPr>
                  <w:tcW w:w="1795" w:type="dxa"/>
                  <w:tcBorders>
                    <w:top w:val="nil"/>
                    <w:left w:val="nil"/>
                    <w:bottom w:val="single" w:sz="8" w:space="0" w:color="auto"/>
                    <w:right w:val="single" w:sz="8" w:space="0" w:color="auto"/>
                  </w:tcBorders>
                  <w:shd w:val="clear" w:color="auto" w:fill="auto"/>
                  <w:noWrap/>
                  <w:vAlign w:val="center"/>
                  <w:hideMark/>
                </w:tcPr>
                <w:p w:rsidR="00DE0D46" w:rsidRPr="00B06964" w:rsidRDefault="00B06964"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20,6</w:t>
                  </w:r>
                </w:p>
              </w:tc>
            </w:tr>
            <w:tr w:rsidR="00DE0D46" w:rsidRPr="00DE0D46" w:rsidTr="00A8366D">
              <w:trPr>
                <w:trHeight w:val="229"/>
                <w:jc w:val="center"/>
              </w:trPr>
              <w:tc>
                <w:tcPr>
                  <w:tcW w:w="3565" w:type="dxa"/>
                  <w:tcBorders>
                    <w:top w:val="nil"/>
                    <w:left w:val="single" w:sz="8" w:space="0" w:color="auto"/>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Pastos enmalezados</w:t>
                  </w:r>
                </w:p>
              </w:tc>
              <w:tc>
                <w:tcPr>
                  <w:tcW w:w="1521" w:type="dxa"/>
                  <w:tcBorders>
                    <w:top w:val="nil"/>
                    <w:left w:val="nil"/>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233</w:t>
                  </w:r>
                </w:p>
              </w:tc>
              <w:tc>
                <w:tcPr>
                  <w:tcW w:w="2014" w:type="dxa"/>
                  <w:tcBorders>
                    <w:top w:val="nil"/>
                    <w:left w:val="nil"/>
                    <w:bottom w:val="single" w:sz="8" w:space="0" w:color="auto"/>
                    <w:right w:val="single" w:sz="8" w:space="0" w:color="auto"/>
                  </w:tcBorders>
                  <w:shd w:val="clear" w:color="auto" w:fill="auto"/>
                  <w:noWrap/>
                  <w:vAlign w:val="center"/>
                  <w:hideMark/>
                </w:tcPr>
                <w:p w:rsidR="00DE0D46" w:rsidRPr="00B06964" w:rsidRDefault="00B4698F" w:rsidP="00DE0D46">
                  <w:pPr>
                    <w:spacing w:line="240" w:lineRule="auto"/>
                    <w:contextualSpacing w:val="0"/>
                    <w:jc w:val="center"/>
                    <w:rPr>
                      <w:rFonts w:eastAsia="Times New Roman"/>
                      <w:color w:val="000000"/>
                      <w:sz w:val="20"/>
                      <w:szCs w:val="20"/>
                      <w:lang w:eastAsia="es-CO"/>
                    </w:rPr>
                  </w:pPr>
                  <w:r>
                    <w:rPr>
                      <w:rFonts w:eastAsia="Times New Roman"/>
                      <w:color w:val="000000"/>
                      <w:sz w:val="20"/>
                      <w:szCs w:val="20"/>
                      <w:lang w:eastAsia="es-CO"/>
                    </w:rPr>
                    <w:t>29</w:t>
                  </w:r>
                </w:p>
              </w:tc>
              <w:tc>
                <w:tcPr>
                  <w:tcW w:w="1795" w:type="dxa"/>
                  <w:tcBorders>
                    <w:top w:val="nil"/>
                    <w:left w:val="nil"/>
                    <w:bottom w:val="single" w:sz="8" w:space="0" w:color="auto"/>
                    <w:right w:val="single" w:sz="8" w:space="0" w:color="auto"/>
                  </w:tcBorders>
                  <w:shd w:val="clear" w:color="auto" w:fill="auto"/>
                  <w:noWrap/>
                  <w:vAlign w:val="center"/>
                  <w:hideMark/>
                </w:tcPr>
                <w:p w:rsidR="00DE0D46" w:rsidRPr="00B06964" w:rsidRDefault="000177AB" w:rsidP="00DE0D46">
                  <w:pPr>
                    <w:spacing w:line="240" w:lineRule="auto"/>
                    <w:contextualSpacing w:val="0"/>
                    <w:jc w:val="center"/>
                    <w:rPr>
                      <w:rFonts w:eastAsia="Times New Roman"/>
                      <w:color w:val="000000"/>
                      <w:sz w:val="20"/>
                      <w:szCs w:val="20"/>
                      <w:lang w:eastAsia="es-CO"/>
                    </w:rPr>
                  </w:pPr>
                  <w:r>
                    <w:rPr>
                      <w:rFonts w:eastAsia="Times New Roman"/>
                      <w:color w:val="000000"/>
                      <w:sz w:val="20"/>
                      <w:szCs w:val="20"/>
                      <w:lang w:eastAsia="es-CO"/>
                    </w:rPr>
                    <w:t>29</w:t>
                  </w:r>
                </w:p>
              </w:tc>
            </w:tr>
            <w:tr w:rsidR="00DE0D46" w:rsidRPr="00DE0D46" w:rsidTr="00A8366D">
              <w:trPr>
                <w:trHeight w:val="191"/>
                <w:jc w:val="center"/>
              </w:trPr>
              <w:tc>
                <w:tcPr>
                  <w:tcW w:w="3565" w:type="dxa"/>
                  <w:tcBorders>
                    <w:top w:val="nil"/>
                    <w:left w:val="single" w:sz="8" w:space="0" w:color="auto"/>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Pastos limpios</w:t>
                  </w:r>
                </w:p>
              </w:tc>
              <w:tc>
                <w:tcPr>
                  <w:tcW w:w="1521" w:type="dxa"/>
                  <w:tcBorders>
                    <w:top w:val="nil"/>
                    <w:left w:val="nil"/>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231</w:t>
                  </w:r>
                </w:p>
              </w:tc>
              <w:tc>
                <w:tcPr>
                  <w:tcW w:w="2014" w:type="dxa"/>
                  <w:tcBorders>
                    <w:top w:val="nil"/>
                    <w:left w:val="nil"/>
                    <w:bottom w:val="single" w:sz="8" w:space="0" w:color="auto"/>
                    <w:right w:val="single" w:sz="8" w:space="0" w:color="auto"/>
                  </w:tcBorders>
                  <w:shd w:val="clear" w:color="auto" w:fill="auto"/>
                  <w:noWrap/>
                  <w:vAlign w:val="center"/>
                  <w:hideMark/>
                </w:tcPr>
                <w:p w:rsidR="00DE0D46" w:rsidRPr="00B06964" w:rsidRDefault="000177AB" w:rsidP="00DE0D46">
                  <w:pPr>
                    <w:spacing w:line="240" w:lineRule="auto"/>
                    <w:contextualSpacing w:val="0"/>
                    <w:jc w:val="center"/>
                    <w:rPr>
                      <w:rFonts w:eastAsia="Times New Roman"/>
                      <w:color w:val="000000"/>
                      <w:sz w:val="20"/>
                      <w:szCs w:val="20"/>
                      <w:lang w:eastAsia="es-CO"/>
                    </w:rPr>
                  </w:pPr>
                  <w:r>
                    <w:rPr>
                      <w:rFonts w:eastAsia="Times New Roman"/>
                      <w:color w:val="000000"/>
                      <w:sz w:val="20"/>
                      <w:szCs w:val="20"/>
                      <w:lang w:eastAsia="es-CO"/>
                    </w:rPr>
                    <w:t>261,38</w:t>
                  </w:r>
                </w:p>
              </w:tc>
              <w:tc>
                <w:tcPr>
                  <w:tcW w:w="1795" w:type="dxa"/>
                  <w:tcBorders>
                    <w:top w:val="nil"/>
                    <w:left w:val="nil"/>
                    <w:bottom w:val="single" w:sz="8" w:space="0" w:color="auto"/>
                    <w:right w:val="single" w:sz="8" w:space="0" w:color="auto"/>
                  </w:tcBorders>
                  <w:shd w:val="clear" w:color="auto" w:fill="auto"/>
                  <w:noWrap/>
                  <w:vAlign w:val="center"/>
                  <w:hideMark/>
                </w:tcPr>
                <w:p w:rsidR="00DE0D46" w:rsidRPr="00B06964" w:rsidRDefault="000177AB" w:rsidP="00DE0D46">
                  <w:pPr>
                    <w:spacing w:line="240" w:lineRule="auto"/>
                    <w:contextualSpacing w:val="0"/>
                    <w:jc w:val="center"/>
                    <w:rPr>
                      <w:rFonts w:eastAsia="Times New Roman"/>
                      <w:color w:val="000000"/>
                      <w:sz w:val="20"/>
                      <w:szCs w:val="20"/>
                      <w:lang w:eastAsia="es-CO"/>
                    </w:rPr>
                  </w:pPr>
                  <w:r>
                    <w:rPr>
                      <w:rFonts w:eastAsia="Times New Roman"/>
                      <w:color w:val="000000"/>
                      <w:sz w:val="20"/>
                      <w:szCs w:val="20"/>
                      <w:lang w:eastAsia="es-CO"/>
                    </w:rPr>
                    <w:t>261,38</w:t>
                  </w:r>
                </w:p>
              </w:tc>
            </w:tr>
            <w:tr w:rsidR="00DE0D46" w:rsidRPr="00DE0D46" w:rsidTr="00A8366D">
              <w:trPr>
                <w:trHeight w:val="139"/>
                <w:jc w:val="center"/>
              </w:trPr>
              <w:tc>
                <w:tcPr>
                  <w:tcW w:w="3565" w:type="dxa"/>
                  <w:tcBorders>
                    <w:top w:val="nil"/>
                    <w:left w:val="single" w:sz="8" w:space="0" w:color="auto"/>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Zonas de extracción minera</w:t>
                  </w:r>
                </w:p>
              </w:tc>
              <w:tc>
                <w:tcPr>
                  <w:tcW w:w="1521" w:type="dxa"/>
                  <w:tcBorders>
                    <w:top w:val="nil"/>
                    <w:left w:val="nil"/>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131</w:t>
                  </w:r>
                </w:p>
              </w:tc>
              <w:tc>
                <w:tcPr>
                  <w:tcW w:w="2014" w:type="dxa"/>
                  <w:tcBorders>
                    <w:top w:val="nil"/>
                    <w:left w:val="nil"/>
                    <w:bottom w:val="single" w:sz="8" w:space="0" w:color="auto"/>
                    <w:right w:val="single" w:sz="8" w:space="0" w:color="auto"/>
                  </w:tcBorders>
                  <w:shd w:val="clear" w:color="auto" w:fill="auto"/>
                  <w:noWrap/>
                  <w:vAlign w:val="center"/>
                  <w:hideMark/>
                </w:tcPr>
                <w:p w:rsidR="00DE0D46" w:rsidRPr="00B06964" w:rsidRDefault="00B06964"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9,9</w:t>
                  </w:r>
                </w:p>
              </w:tc>
              <w:tc>
                <w:tcPr>
                  <w:tcW w:w="1795" w:type="dxa"/>
                  <w:tcBorders>
                    <w:top w:val="nil"/>
                    <w:left w:val="nil"/>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N.A</w:t>
                  </w:r>
                </w:p>
              </w:tc>
            </w:tr>
            <w:tr w:rsidR="00DE0D46" w:rsidRPr="00DE0D46" w:rsidTr="00BD363A">
              <w:trPr>
                <w:trHeight w:val="315"/>
                <w:jc w:val="center"/>
              </w:trPr>
              <w:tc>
                <w:tcPr>
                  <w:tcW w:w="3565" w:type="dxa"/>
                  <w:tcBorders>
                    <w:top w:val="nil"/>
                    <w:left w:val="single" w:sz="8" w:space="0" w:color="auto"/>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Red vial, ferroviaria y terrenos asociados</w:t>
                  </w:r>
                </w:p>
              </w:tc>
              <w:tc>
                <w:tcPr>
                  <w:tcW w:w="1521" w:type="dxa"/>
                  <w:tcBorders>
                    <w:top w:val="nil"/>
                    <w:left w:val="nil"/>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122</w:t>
                  </w:r>
                </w:p>
              </w:tc>
              <w:tc>
                <w:tcPr>
                  <w:tcW w:w="2014" w:type="dxa"/>
                  <w:tcBorders>
                    <w:top w:val="nil"/>
                    <w:left w:val="nil"/>
                    <w:bottom w:val="single" w:sz="8" w:space="0" w:color="auto"/>
                    <w:right w:val="single" w:sz="8" w:space="0" w:color="auto"/>
                  </w:tcBorders>
                  <w:shd w:val="clear" w:color="auto" w:fill="auto"/>
                  <w:noWrap/>
                  <w:vAlign w:val="center"/>
                  <w:hideMark/>
                </w:tcPr>
                <w:p w:rsidR="00DE0D46" w:rsidRPr="00B06964" w:rsidRDefault="000177AB" w:rsidP="00B06964">
                  <w:pPr>
                    <w:spacing w:line="240" w:lineRule="auto"/>
                    <w:contextualSpacing w:val="0"/>
                    <w:jc w:val="center"/>
                    <w:rPr>
                      <w:rFonts w:eastAsia="Times New Roman"/>
                      <w:color w:val="000000"/>
                      <w:sz w:val="20"/>
                      <w:szCs w:val="20"/>
                      <w:lang w:eastAsia="es-CO"/>
                    </w:rPr>
                  </w:pPr>
                  <w:r>
                    <w:rPr>
                      <w:rFonts w:eastAsia="Times New Roman"/>
                      <w:color w:val="000000"/>
                      <w:sz w:val="20"/>
                      <w:szCs w:val="20"/>
                      <w:lang w:eastAsia="es-CO"/>
                    </w:rPr>
                    <w:t>26,4</w:t>
                  </w:r>
                </w:p>
              </w:tc>
              <w:tc>
                <w:tcPr>
                  <w:tcW w:w="1795" w:type="dxa"/>
                  <w:tcBorders>
                    <w:top w:val="nil"/>
                    <w:left w:val="nil"/>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N.A</w:t>
                  </w:r>
                </w:p>
              </w:tc>
            </w:tr>
            <w:tr w:rsidR="00DE0D46" w:rsidRPr="00DE0D46" w:rsidTr="00A8366D">
              <w:trPr>
                <w:trHeight w:val="261"/>
                <w:jc w:val="center"/>
              </w:trPr>
              <w:tc>
                <w:tcPr>
                  <w:tcW w:w="3565" w:type="dxa"/>
                  <w:tcBorders>
                    <w:top w:val="nil"/>
                    <w:left w:val="single" w:sz="8" w:space="0" w:color="auto"/>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Zonas industriales o comerciales</w:t>
                  </w:r>
                </w:p>
              </w:tc>
              <w:tc>
                <w:tcPr>
                  <w:tcW w:w="1521" w:type="dxa"/>
                  <w:tcBorders>
                    <w:top w:val="nil"/>
                    <w:left w:val="nil"/>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121</w:t>
                  </w:r>
                </w:p>
              </w:tc>
              <w:tc>
                <w:tcPr>
                  <w:tcW w:w="2014" w:type="dxa"/>
                  <w:tcBorders>
                    <w:top w:val="nil"/>
                    <w:left w:val="nil"/>
                    <w:bottom w:val="single" w:sz="8" w:space="0" w:color="auto"/>
                    <w:right w:val="single" w:sz="8" w:space="0" w:color="auto"/>
                  </w:tcBorders>
                  <w:shd w:val="clear" w:color="auto" w:fill="auto"/>
                  <w:noWrap/>
                  <w:vAlign w:val="center"/>
                  <w:hideMark/>
                </w:tcPr>
                <w:p w:rsidR="00DE0D46" w:rsidRPr="00B06964" w:rsidRDefault="00B06964"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0,1</w:t>
                  </w:r>
                </w:p>
              </w:tc>
              <w:tc>
                <w:tcPr>
                  <w:tcW w:w="1795" w:type="dxa"/>
                  <w:tcBorders>
                    <w:top w:val="nil"/>
                    <w:left w:val="nil"/>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N.A</w:t>
                  </w:r>
                </w:p>
              </w:tc>
            </w:tr>
            <w:tr w:rsidR="00DE0D46" w:rsidRPr="00DE0D46" w:rsidTr="00A8366D">
              <w:trPr>
                <w:trHeight w:val="113"/>
                <w:jc w:val="center"/>
              </w:trPr>
              <w:tc>
                <w:tcPr>
                  <w:tcW w:w="3565" w:type="dxa"/>
                  <w:tcBorders>
                    <w:top w:val="nil"/>
                    <w:left w:val="single" w:sz="8" w:space="0" w:color="auto"/>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Tejido urbano continuo</w:t>
                  </w:r>
                </w:p>
              </w:tc>
              <w:tc>
                <w:tcPr>
                  <w:tcW w:w="1521" w:type="dxa"/>
                  <w:tcBorders>
                    <w:top w:val="nil"/>
                    <w:left w:val="nil"/>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111</w:t>
                  </w:r>
                </w:p>
              </w:tc>
              <w:tc>
                <w:tcPr>
                  <w:tcW w:w="2014" w:type="dxa"/>
                  <w:tcBorders>
                    <w:top w:val="nil"/>
                    <w:left w:val="nil"/>
                    <w:bottom w:val="single" w:sz="8" w:space="0" w:color="auto"/>
                    <w:right w:val="single" w:sz="8" w:space="0" w:color="auto"/>
                  </w:tcBorders>
                  <w:shd w:val="clear" w:color="auto" w:fill="auto"/>
                  <w:noWrap/>
                  <w:vAlign w:val="center"/>
                  <w:hideMark/>
                </w:tcPr>
                <w:p w:rsidR="00DE0D46" w:rsidRPr="00B06964" w:rsidRDefault="00B06964"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0,2</w:t>
                  </w:r>
                </w:p>
              </w:tc>
              <w:tc>
                <w:tcPr>
                  <w:tcW w:w="1795" w:type="dxa"/>
                  <w:tcBorders>
                    <w:top w:val="nil"/>
                    <w:left w:val="nil"/>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N.A</w:t>
                  </w:r>
                </w:p>
              </w:tc>
            </w:tr>
            <w:tr w:rsidR="00DE0D46" w:rsidRPr="00DE0D46" w:rsidTr="00A8366D">
              <w:trPr>
                <w:trHeight w:val="155"/>
                <w:jc w:val="center"/>
              </w:trPr>
              <w:tc>
                <w:tcPr>
                  <w:tcW w:w="3565" w:type="dxa"/>
                  <w:tcBorders>
                    <w:top w:val="nil"/>
                    <w:left w:val="single" w:sz="8" w:space="0" w:color="auto"/>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Tejido urbano discontinuo</w:t>
                  </w:r>
                </w:p>
              </w:tc>
              <w:tc>
                <w:tcPr>
                  <w:tcW w:w="1521" w:type="dxa"/>
                  <w:tcBorders>
                    <w:top w:val="nil"/>
                    <w:left w:val="nil"/>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112</w:t>
                  </w:r>
                </w:p>
              </w:tc>
              <w:tc>
                <w:tcPr>
                  <w:tcW w:w="2014" w:type="dxa"/>
                  <w:tcBorders>
                    <w:top w:val="nil"/>
                    <w:left w:val="nil"/>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0,00</w:t>
                  </w:r>
                </w:p>
              </w:tc>
              <w:tc>
                <w:tcPr>
                  <w:tcW w:w="1795" w:type="dxa"/>
                  <w:tcBorders>
                    <w:top w:val="nil"/>
                    <w:left w:val="nil"/>
                    <w:bottom w:val="single" w:sz="8" w:space="0" w:color="auto"/>
                    <w:right w:val="single" w:sz="8" w:space="0" w:color="auto"/>
                  </w:tcBorders>
                  <w:shd w:val="clear" w:color="auto" w:fill="auto"/>
                  <w:noWrap/>
                  <w:vAlign w:val="center"/>
                  <w:hideMark/>
                </w:tcPr>
                <w:p w:rsidR="00DE0D46" w:rsidRPr="00B06964" w:rsidRDefault="00DE0D46" w:rsidP="00DE0D46">
                  <w:pPr>
                    <w:spacing w:line="240" w:lineRule="auto"/>
                    <w:contextualSpacing w:val="0"/>
                    <w:jc w:val="center"/>
                    <w:rPr>
                      <w:rFonts w:eastAsia="Times New Roman"/>
                      <w:color w:val="000000"/>
                      <w:sz w:val="20"/>
                      <w:szCs w:val="20"/>
                      <w:lang w:eastAsia="es-CO"/>
                    </w:rPr>
                  </w:pPr>
                  <w:r w:rsidRPr="00B06964">
                    <w:rPr>
                      <w:rFonts w:eastAsia="Times New Roman"/>
                      <w:color w:val="000000"/>
                      <w:sz w:val="20"/>
                      <w:szCs w:val="20"/>
                      <w:lang w:eastAsia="es-CO"/>
                    </w:rPr>
                    <w:t>N.A</w:t>
                  </w:r>
                </w:p>
              </w:tc>
            </w:tr>
            <w:tr w:rsidR="00DE0D46" w:rsidRPr="00DE0D46" w:rsidTr="00BD363A">
              <w:trPr>
                <w:trHeight w:val="315"/>
                <w:jc w:val="center"/>
              </w:trPr>
              <w:tc>
                <w:tcPr>
                  <w:tcW w:w="710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E0D46" w:rsidRPr="00B06964" w:rsidRDefault="00DE0D46" w:rsidP="00DE0D46">
                  <w:pPr>
                    <w:spacing w:line="240" w:lineRule="auto"/>
                    <w:contextualSpacing w:val="0"/>
                    <w:jc w:val="right"/>
                    <w:rPr>
                      <w:rFonts w:eastAsia="Times New Roman"/>
                      <w:b/>
                      <w:bCs/>
                      <w:color w:val="000000"/>
                      <w:sz w:val="20"/>
                      <w:szCs w:val="20"/>
                      <w:lang w:eastAsia="es-CO"/>
                    </w:rPr>
                  </w:pPr>
                  <w:r w:rsidRPr="00B06964">
                    <w:rPr>
                      <w:rFonts w:eastAsia="Times New Roman"/>
                      <w:b/>
                      <w:bCs/>
                      <w:color w:val="000000"/>
                      <w:sz w:val="20"/>
                      <w:szCs w:val="20"/>
                      <w:lang w:eastAsia="es-CO"/>
                    </w:rPr>
                    <w:t>TOTAL </w:t>
                  </w:r>
                </w:p>
              </w:tc>
              <w:tc>
                <w:tcPr>
                  <w:tcW w:w="1795" w:type="dxa"/>
                  <w:tcBorders>
                    <w:top w:val="nil"/>
                    <w:left w:val="nil"/>
                    <w:bottom w:val="single" w:sz="8" w:space="0" w:color="auto"/>
                    <w:right w:val="single" w:sz="8" w:space="0" w:color="auto"/>
                  </w:tcBorders>
                  <w:shd w:val="clear" w:color="auto" w:fill="auto"/>
                  <w:noWrap/>
                  <w:vAlign w:val="center"/>
                  <w:hideMark/>
                </w:tcPr>
                <w:p w:rsidR="00DE0D46" w:rsidRPr="00B06964" w:rsidRDefault="000177AB" w:rsidP="00B06964">
                  <w:pPr>
                    <w:jc w:val="center"/>
                    <w:rPr>
                      <w:b/>
                      <w:bCs/>
                      <w:color w:val="000000"/>
                      <w:sz w:val="20"/>
                      <w:szCs w:val="20"/>
                    </w:rPr>
                  </w:pPr>
                  <w:r>
                    <w:rPr>
                      <w:b/>
                      <w:bCs/>
                      <w:color w:val="000000"/>
                      <w:sz w:val="20"/>
                      <w:szCs w:val="20"/>
                    </w:rPr>
                    <w:t>320,98</w:t>
                  </w:r>
                </w:p>
              </w:tc>
            </w:tr>
          </w:tbl>
          <w:p w:rsidR="006A64AE" w:rsidRPr="00053EC2" w:rsidRDefault="006A64AE" w:rsidP="00147377">
            <w:pPr>
              <w:pStyle w:val="Notas"/>
            </w:pPr>
            <w:r w:rsidRPr="00053EC2">
              <w:t>*</w:t>
            </w:r>
            <w:r w:rsidR="00B52E78">
              <w:t>Ecosistemas naturales y seminatu</w:t>
            </w:r>
            <w:r w:rsidRPr="00053EC2">
              <w:t xml:space="preserve">rales a compensar </w:t>
            </w:r>
            <w:r w:rsidR="00017EA2" w:rsidRPr="00053EC2">
              <w:t>con</w:t>
            </w:r>
            <w:r w:rsidR="00017EA2">
              <w:t xml:space="preserve"> </w:t>
            </w:r>
            <w:r w:rsidR="00017EA2" w:rsidRPr="00053EC2">
              <w:t>el</w:t>
            </w:r>
            <w:r w:rsidRPr="00053EC2">
              <w:t xml:space="preserve"> Plan de Compensación por pérdida de Biodiversidad (Capítulo 11.2.2.)</w:t>
            </w:r>
          </w:p>
          <w:p w:rsidR="006A64AE" w:rsidRPr="00053EC2" w:rsidRDefault="006A64AE" w:rsidP="00334D90">
            <w:pPr>
              <w:pStyle w:val="Notas"/>
              <w:rPr>
                <w:rFonts w:asciiTheme="majorHAnsi" w:hAnsiTheme="majorHAnsi"/>
              </w:rPr>
            </w:pPr>
            <w:r w:rsidRPr="00053EC2">
              <w:rPr>
                <w:rFonts w:asciiTheme="majorHAnsi" w:hAnsiTheme="majorHAnsi"/>
              </w:rPr>
              <w:lastRenderedPageBreak/>
              <w:t xml:space="preserve">Fuente: </w:t>
            </w:r>
            <w:r w:rsidR="00017EA2">
              <w:rPr>
                <w:rFonts w:asciiTheme="majorHAnsi" w:hAnsiTheme="majorHAnsi"/>
              </w:rPr>
              <w:t>Autopista Río Magdalena</w:t>
            </w:r>
            <w:r w:rsidRPr="00053EC2">
              <w:rPr>
                <w:rFonts w:asciiTheme="majorHAnsi" w:hAnsiTheme="majorHAnsi"/>
              </w:rPr>
              <w:t xml:space="preserve"> S.A.S., 2015</w:t>
            </w:r>
          </w:p>
          <w:p w:rsidR="006A64AE" w:rsidRPr="00053EC2" w:rsidRDefault="006A64AE" w:rsidP="006A64AE">
            <w:pPr>
              <w:rPr>
                <w:rFonts w:asciiTheme="majorHAnsi" w:hAnsiTheme="majorHAnsi"/>
              </w:rPr>
            </w:pPr>
          </w:p>
          <w:p w:rsidR="006A64AE" w:rsidRPr="00053EC2" w:rsidRDefault="006A64AE" w:rsidP="00334D90">
            <w:pPr>
              <w:pStyle w:val="Fichatexto"/>
              <w:spacing w:line="276" w:lineRule="auto"/>
              <w:rPr>
                <w:rFonts w:asciiTheme="majorHAnsi" w:hAnsiTheme="majorHAnsi"/>
                <w:sz w:val="22"/>
                <w:szCs w:val="22"/>
              </w:rPr>
            </w:pPr>
            <w:r w:rsidRPr="00053EC2">
              <w:rPr>
                <w:rFonts w:asciiTheme="majorHAnsi" w:hAnsiTheme="majorHAnsi"/>
                <w:sz w:val="22"/>
                <w:szCs w:val="22"/>
              </w:rPr>
              <w:t xml:space="preserve">Acorde con lo anterior, las coberturas que deberán ser compensadas por la </w:t>
            </w:r>
            <w:r w:rsidR="00806A1D" w:rsidRPr="00053EC2">
              <w:rPr>
                <w:rFonts w:asciiTheme="majorHAnsi" w:hAnsiTheme="majorHAnsi"/>
                <w:sz w:val="22"/>
                <w:szCs w:val="22"/>
              </w:rPr>
              <w:t>ejecución</w:t>
            </w:r>
            <w:r w:rsidRPr="00053EC2">
              <w:rPr>
                <w:rFonts w:asciiTheme="majorHAnsi" w:hAnsiTheme="majorHAnsi"/>
                <w:sz w:val="22"/>
                <w:szCs w:val="22"/>
              </w:rPr>
              <w:t xml:space="preserve"> del proyecto corresponden a patos limpios, pastos arbolados y zonas pantanosas, las cuales corresponden a un total de</w:t>
            </w:r>
            <w:r w:rsidR="00A8366D">
              <w:rPr>
                <w:rFonts w:asciiTheme="majorHAnsi" w:hAnsiTheme="majorHAnsi"/>
                <w:sz w:val="22"/>
                <w:szCs w:val="22"/>
              </w:rPr>
              <w:t xml:space="preserve"> 326</w:t>
            </w:r>
            <w:r w:rsidRPr="00053EC2">
              <w:rPr>
                <w:rFonts w:asciiTheme="majorHAnsi" w:hAnsiTheme="majorHAnsi"/>
                <w:sz w:val="22"/>
                <w:szCs w:val="22"/>
              </w:rPr>
              <w:t xml:space="preserve"> hectáreas</w:t>
            </w:r>
            <w:r w:rsidR="00A8366D">
              <w:rPr>
                <w:rFonts w:asciiTheme="majorHAnsi" w:hAnsiTheme="majorHAnsi"/>
                <w:sz w:val="22"/>
                <w:szCs w:val="22"/>
              </w:rPr>
              <w:t xml:space="preserve"> aproximadamente</w:t>
            </w:r>
            <w:r w:rsidRPr="00053EC2">
              <w:rPr>
                <w:rFonts w:asciiTheme="majorHAnsi" w:hAnsiTheme="majorHAnsi"/>
                <w:sz w:val="22"/>
                <w:szCs w:val="22"/>
              </w:rPr>
              <w:t xml:space="preserve">.  </w:t>
            </w:r>
          </w:p>
          <w:p w:rsidR="006A64AE" w:rsidRPr="00053EC2" w:rsidRDefault="006A64AE" w:rsidP="00334D90">
            <w:pPr>
              <w:pStyle w:val="Fichatexto"/>
              <w:spacing w:line="276" w:lineRule="auto"/>
              <w:rPr>
                <w:rFonts w:asciiTheme="majorHAnsi" w:hAnsiTheme="majorHAnsi"/>
                <w:sz w:val="22"/>
                <w:szCs w:val="22"/>
              </w:rPr>
            </w:pPr>
          </w:p>
          <w:p w:rsidR="006A64AE" w:rsidRPr="00053EC2" w:rsidRDefault="006A64AE" w:rsidP="00334D90">
            <w:pPr>
              <w:pStyle w:val="Fichatexto"/>
              <w:spacing w:line="276" w:lineRule="auto"/>
              <w:rPr>
                <w:rFonts w:asciiTheme="majorHAnsi" w:hAnsiTheme="majorHAnsi"/>
                <w:sz w:val="22"/>
                <w:szCs w:val="22"/>
              </w:rPr>
            </w:pPr>
            <w:r w:rsidRPr="00053EC2">
              <w:rPr>
                <w:rFonts w:asciiTheme="majorHAnsi" w:hAnsiTheme="majorHAnsi"/>
                <w:sz w:val="22"/>
                <w:szCs w:val="22"/>
              </w:rPr>
              <w:t xml:space="preserve">Para la compensación se realizarán actividades de establecimiento forestal en sistemas de reforestación protectora, enriquecimiento de zonas degradadas o sistemas silvopastoriles. Para ello se tendrán en cuenta las siguientes actividades: </w:t>
            </w:r>
          </w:p>
          <w:p w:rsidR="006A64AE" w:rsidRPr="00053EC2" w:rsidRDefault="006A64AE" w:rsidP="00334D90">
            <w:pPr>
              <w:pStyle w:val="Fichatexto"/>
              <w:spacing w:line="276" w:lineRule="auto"/>
              <w:rPr>
                <w:rFonts w:asciiTheme="majorHAnsi" w:hAnsiTheme="majorHAnsi"/>
                <w:sz w:val="22"/>
                <w:szCs w:val="22"/>
              </w:rPr>
            </w:pPr>
          </w:p>
          <w:p w:rsidR="006A64AE" w:rsidRPr="00053EC2" w:rsidRDefault="006A64AE" w:rsidP="00334D90">
            <w:pPr>
              <w:ind w:left="708"/>
              <w:rPr>
                <w:rFonts w:asciiTheme="majorHAnsi" w:hAnsiTheme="majorHAnsi"/>
              </w:rPr>
            </w:pPr>
            <w:r w:rsidRPr="00053EC2">
              <w:rPr>
                <w:rFonts w:asciiTheme="majorHAnsi" w:hAnsiTheme="majorHAnsi"/>
                <w:b/>
              </w:rPr>
              <w:t>Plantación protectora:</w:t>
            </w:r>
            <w:r w:rsidRPr="00053EC2">
              <w:rPr>
                <w:rFonts w:asciiTheme="majorHAnsi" w:hAnsiTheme="majorHAnsi"/>
              </w:rPr>
              <w:t xml:space="preserve"> Para realizar este tipo de establecimiento debe considerarse un distanciamiento que permita el adecuado desarrollo de las especies a plantar, así como la capacidad de que se genere sotobosque para lograr mayor cobertura vegetal del área, por tal razón se considera un distanciamiento de 3x3 en sistema de tres bolillos o en curvas de nivel, para una densidad de siembra de 1.111 árboles por hectárea.</w:t>
            </w:r>
          </w:p>
          <w:p w:rsidR="006A64AE" w:rsidRPr="00053EC2" w:rsidRDefault="006A64AE" w:rsidP="00334D90">
            <w:pPr>
              <w:ind w:left="708"/>
              <w:rPr>
                <w:rFonts w:asciiTheme="majorHAnsi" w:hAnsiTheme="majorHAnsi"/>
              </w:rPr>
            </w:pPr>
          </w:p>
          <w:p w:rsidR="006A64AE" w:rsidRPr="00053EC2" w:rsidRDefault="006A64AE" w:rsidP="00334D90">
            <w:pPr>
              <w:ind w:left="708"/>
              <w:rPr>
                <w:rFonts w:asciiTheme="majorHAnsi" w:hAnsiTheme="majorHAnsi"/>
              </w:rPr>
            </w:pPr>
            <w:r w:rsidRPr="00053EC2">
              <w:rPr>
                <w:rFonts w:asciiTheme="majorHAnsi" w:hAnsiTheme="majorHAnsi"/>
                <w:b/>
              </w:rPr>
              <w:t xml:space="preserve">Sistemas agroforestales: </w:t>
            </w:r>
            <w:r w:rsidRPr="00053EC2">
              <w:rPr>
                <w:rFonts w:asciiTheme="majorHAnsi" w:hAnsiTheme="majorHAnsi"/>
              </w:rPr>
              <w:t xml:space="preserve">Consiste en el establecimiento de especies forestales en asocio con especies agropecuarias con fines productivos bajo esquema de sostenibilidad ambiental, favoreciendo la disponibilidad de servicios ecosistémicos en el sistema. Dentro de esta estrategia se plantean principalmente los sistemas silvopastoriles de cercas vivas y árboles dispersos. </w:t>
            </w:r>
          </w:p>
          <w:p w:rsidR="006A64AE" w:rsidRPr="00053EC2" w:rsidRDefault="006A64AE" w:rsidP="00334D90">
            <w:pPr>
              <w:ind w:left="708"/>
              <w:rPr>
                <w:rFonts w:asciiTheme="majorHAnsi" w:hAnsiTheme="majorHAnsi"/>
              </w:rPr>
            </w:pPr>
          </w:p>
          <w:p w:rsidR="006A64AE" w:rsidRPr="00053EC2" w:rsidRDefault="006A64AE" w:rsidP="00334D90">
            <w:pPr>
              <w:ind w:left="708"/>
              <w:rPr>
                <w:rFonts w:asciiTheme="majorHAnsi" w:hAnsiTheme="majorHAnsi"/>
              </w:rPr>
            </w:pPr>
            <w:r w:rsidRPr="00053EC2">
              <w:rPr>
                <w:rFonts w:asciiTheme="majorHAnsi" w:hAnsiTheme="majorHAnsi"/>
              </w:rPr>
              <w:t xml:space="preserve">Para el caso e cercas vivas se realizará los establecimientos en los límites de los predios, buscando que estas generen conectividad entre ecosistemas naturales cercanos, para ello se deberán establecer como mínimo dos hileras de árboles a una distancia de 2x2m (puede ser superior o inferior dependiendo de las condiciones del terreno o de las especies a establecer). La ubicación de los individuos será en sistema </w:t>
            </w:r>
            <w:r w:rsidR="00F3253C" w:rsidRPr="00053EC2">
              <w:rPr>
                <w:rFonts w:asciiTheme="majorHAnsi" w:hAnsiTheme="majorHAnsi"/>
              </w:rPr>
              <w:t>tres bolillos</w:t>
            </w:r>
            <w:r w:rsidRPr="00053EC2">
              <w:rPr>
                <w:rFonts w:asciiTheme="majorHAnsi" w:hAnsiTheme="majorHAnsi"/>
              </w:rPr>
              <w:t xml:space="preserve"> utilizando como mínimo tres diferentes especies, que incluya especies nativas. </w:t>
            </w:r>
          </w:p>
          <w:p w:rsidR="006A64AE" w:rsidRPr="00053EC2" w:rsidRDefault="006A64AE" w:rsidP="00334D90">
            <w:pPr>
              <w:ind w:left="708"/>
              <w:rPr>
                <w:rFonts w:asciiTheme="majorHAnsi" w:hAnsiTheme="majorHAnsi"/>
              </w:rPr>
            </w:pPr>
          </w:p>
          <w:p w:rsidR="006A64AE" w:rsidRPr="00053EC2" w:rsidRDefault="006A64AE" w:rsidP="00334D90">
            <w:pPr>
              <w:ind w:left="708"/>
              <w:rPr>
                <w:rFonts w:asciiTheme="majorHAnsi" w:hAnsiTheme="majorHAnsi"/>
              </w:rPr>
            </w:pPr>
            <w:r w:rsidRPr="00053EC2">
              <w:rPr>
                <w:rFonts w:asciiTheme="majorHAnsi" w:hAnsiTheme="majorHAnsi"/>
              </w:rPr>
              <w:t xml:space="preserve">Para el caso de árboles dispersos se realizarán establecimientos de árboles distribuidos en el terreno con una densidad de 50 árboles por hectárea como mínimo. En cada predio se deberá garantizar que los árboles establecidos no serán afectados por la </w:t>
            </w:r>
            <w:r w:rsidRPr="00053EC2">
              <w:rPr>
                <w:rFonts w:asciiTheme="majorHAnsi" w:hAnsiTheme="majorHAnsi"/>
              </w:rPr>
              <w:lastRenderedPageBreak/>
              <w:t>presencia de ganado (ver Aislamiento)</w:t>
            </w:r>
          </w:p>
          <w:p w:rsidR="006A64AE" w:rsidRPr="00053EC2" w:rsidRDefault="006A64AE" w:rsidP="00334D90">
            <w:pPr>
              <w:ind w:left="708"/>
              <w:rPr>
                <w:rFonts w:asciiTheme="majorHAnsi" w:hAnsiTheme="majorHAnsi"/>
              </w:rPr>
            </w:pPr>
          </w:p>
          <w:p w:rsidR="006A64AE" w:rsidRPr="00053EC2" w:rsidRDefault="006A64AE" w:rsidP="00334D90">
            <w:pPr>
              <w:ind w:left="708"/>
              <w:rPr>
                <w:rFonts w:asciiTheme="majorHAnsi" w:hAnsiTheme="majorHAnsi"/>
              </w:rPr>
            </w:pPr>
            <w:r w:rsidRPr="00053EC2">
              <w:rPr>
                <w:rFonts w:asciiTheme="majorHAnsi" w:hAnsiTheme="majorHAnsi"/>
                <w:b/>
              </w:rPr>
              <w:t xml:space="preserve">Enriquecimiento: </w:t>
            </w:r>
            <w:r w:rsidRPr="00053EC2">
              <w:rPr>
                <w:rFonts w:asciiTheme="majorHAnsi" w:hAnsiTheme="majorHAnsi"/>
              </w:rPr>
              <w:t>Son los establecimientos forestales que se realizan en zonas de bosque o regeneración natural, dónde la cobertura se encuentra degradada y se está en riesgo de perder la funcionalidad del ecosistema. Es una técnica empleada en aquellos bosques que han disminuido su capacidad y calidad productiva y su potencial de repoblación, como consecuencia de las continuas y severas explotaciones a las que fueron sometidas.</w:t>
            </w:r>
          </w:p>
          <w:p w:rsidR="006A64AE" w:rsidRPr="00053EC2" w:rsidRDefault="006A64AE" w:rsidP="00334D90">
            <w:pPr>
              <w:ind w:left="708"/>
              <w:rPr>
                <w:rFonts w:asciiTheme="majorHAnsi" w:hAnsiTheme="majorHAnsi"/>
              </w:rPr>
            </w:pPr>
          </w:p>
          <w:p w:rsidR="006A64AE" w:rsidRPr="00053EC2" w:rsidRDefault="006A64AE" w:rsidP="00334D90">
            <w:pPr>
              <w:ind w:left="708"/>
              <w:rPr>
                <w:rFonts w:asciiTheme="majorHAnsi" w:hAnsiTheme="majorHAnsi"/>
              </w:rPr>
            </w:pPr>
            <w:r w:rsidRPr="00053EC2">
              <w:rPr>
                <w:rFonts w:asciiTheme="majorHAnsi" w:hAnsiTheme="majorHAnsi"/>
              </w:rPr>
              <w:t xml:space="preserve">Para el enriquecimiento se realizará un previo diagnóstico del área que comprende la identificación de especies presentes y los claros dónde se deben establecer individuos forestales. </w:t>
            </w:r>
          </w:p>
          <w:p w:rsidR="006A64AE" w:rsidRPr="00053EC2" w:rsidRDefault="006A64AE" w:rsidP="00334D90">
            <w:pPr>
              <w:rPr>
                <w:rFonts w:asciiTheme="majorHAnsi" w:hAnsiTheme="majorHAnsi"/>
              </w:rPr>
            </w:pPr>
          </w:p>
          <w:p w:rsidR="006A64AE" w:rsidRPr="00053EC2" w:rsidRDefault="006A64AE" w:rsidP="00334D90">
            <w:pPr>
              <w:rPr>
                <w:rFonts w:asciiTheme="majorHAnsi" w:hAnsiTheme="majorHAnsi"/>
              </w:rPr>
            </w:pPr>
            <w:r w:rsidRPr="00053EC2">
              <w:rPr>
                <w:rFonts w:asciiTheme="majorHAnsi" w:hAnsiTheme="majorHAnsi"/>
              </w:rPr>
              <w:t xml:space="preserve">A </w:t>
            </w:r>
            <w:r w:rsidR="00F3253C" w:rsidRPr="00053EC2">
              <w:rPr>
                <w:rFonts w:asciiTheme="majorHAnsi" w:hAnsiTheme="majorHAnsi"/>
              </w:rPr>
              <w:t>continuación,</w:t>
            </w:r>
            <w:r w:rsidRPr="00053EC2">
              <w:rPr>
                <w:rFonts w:asciiTheme="majorHAnsi" w:hAnsiTheme="majorHAnsi"/>
              </w:rPr>
              <w:t xml:space="preserve"> se describen los parámetros bajo los cuales se realizarán estos establecimientos</w:t>
            </w:r>
          </w:p>
          <w:p w:rsidR="006A64AE" w:rsidRPr="00053EC2" w:rsidRDefault="006A64AE" w:rsidP="00334D90">
            <w:pPr>
              <w:rPr>
                <w:rFonts w:asciiTheme="majorHAnsi" w:hAnsiTheme="majorHAnsi"/>
              </w:rPr>
            </w:pPr>
          </w:p>
          <w:p w:rsidR="006A64AE" w:rsidRPr="00053EC2" w:rsidRDefault="006A64AE" w:rsidP="00334D90">
            <w:pPr>
              <w:pStyle w:val="Ttulo7"/>
              <w:outlineLvl w:val="6"/>
              <w:rPr>
                <w:rFonts w:asciiTheme="majorHAnsi" w:hAnsiTheme="majorHAnsi"/>
              </w:rPr>
            </w:pPr>
            <w:r w:rsidRPr="00053EC2">
              <w:rPr>
                <w:rFonts w:asciiTheme="majorHAnsi" w:hAnsiTheme="majorHAnsi"/>
              </w:rPr>
              <w:t>Época de siembra</w:t>
            </w:r>
          </w:p>
          <w:p w:rsidR="006A64AE" w:rsidRPr="00053EC2" w:rsidRDefault="006A64AE" w:rsidP="006A64AE">
            <w:pPr>
              <w:rPr>
                <w:rFonts w:asciiTheme="majorHAnsi" w:hAnsiTheme="majorHAnsi"/>
              </w:rPr>
            </w:pPr>
          </w:p>
          <w:p w:rsidR="006A64AE" w:rsidRPr="00053EC2" w:rsidRDefault="006A64AE" w:rsidP="00334D90">
            <w:pPr>
              <w:rPr>
                <w:rFonts w:asciiTheme="majorHAnsi" w:hAnsiTheme="majorHAnsi"/>
              </w:rPr>
            </w:pPr>
            <w:r w:rsidRPr="00053EC2">
              <w:rPr>
                <w:rFonts w:asciiTheme="majorHAnsi" w:hAnsiTheme="majorHAnsi"/>
              </w:rPr>
              <w:t>La plantación protectora se establecerá en época de lluvia, teniendo en cuenta las características, frecuencias y periodicidad de las precipitaciones en la región, los trabajos de establecimiento se realizarán preferiblemente entre el periodo abril – octubre, con una menor intensidad en los meses de junio y julio en los cuales se presentan niveles bajos de precipitación. Esta época de siembra se deberá tener en cuenta para favorecer el prendimiento y desarrollo de los árboles.</w:t>
            </w:r>
          </w:p>
          <w:p w:rsidR="006A64AE" w:rsidRPr="00053EC2" w:rsidRDefault="006A64AE" w:rsidP="00334D90">
            <w:pPr>
              <w:rPr>
                <w:rFonts w:asciiTheme="majorHAnsi" w:hAnsiTheme="majorHAnsi"/>
              </w:rPr>
            </w:pPr>
          </w:p>
          <w:p w:rsidR="006A64AE" w:rsidRPr="00053EC2" w:rsidRDefault="006A64AE" w:rsidP="00334D90">
            <w:pPr>
              <w:pStyle w:val="Ttulo7"/>
              <w:outlineLvl w:val="6"/>
              <w:rPr>
                <w:rFonts w:asciiTheme="majorHAnsi" w:hAnsiTheme="majorHAnsi"/>
              </w:rPr>
            </w:pPr>
            <w:r w:rsidRPr="00053EC2">
              <w:rPr>
                <w:rFonts w:asciiTheme="majorHAnsi" w:hAnsiTheme="majorHAnsi"/>
              </w:rPr>
              <w:t xml:space="preserve">Aislamiento </w:t>
            </w:r>
          </w:p>
          <w:p w:rsidR="006A64AE" w:rsidRPr="00053EC2" w:rsidRDefault="006A64AE" w:rsidP="006A64AE">
            <w:pPr>
              <w:rPr>
                <w:rFonts w:asciiTheme="majorHAnsi" w:hAnsiTheme="majorHAnsi"/>
              </w:rPr>
            </w:pPr>
          </w:p>
          <w:p w:rsidR="006A64AE" w:rsidRPr="00053EC2" w:rsidRDefault="006A64AE" w:rsidP="00334D90">
            <w:pPr>
              <w:rPr>
                <w:rFonts w:asciiTheme="majorHAnsi" w:hAnsiTheme="majorHAnsi"/>
              </w:rPr>
            </w:pPr>
            <w:r w:rsidRPr="00053EC2">
              <w:rPr>
                <w:rFonts w:asciiTheme="majorHAnsi" w:hAnsiTheme="majorHAnsi"/>
              </w:rPr>
              <w:t xml:space="preserve">Se deberá realizar el aislamiento o protección de cada área establecida con el ánimo de realizar la conservación del material vegetal plantado, las especificaciones del aislamiento dependerán de las condiciones de la zona y de la disponibilidad de insumos para el sector. Se plantea como una opción seguir las siguientes recomendaciones: </w:t>
            </w:r>
          </w:p>
          <w:p w:rsidR="006A64AE" w:rsidRPr="00053EC2" w:rsidRDefault="006A64AE" w:rsidP="00334D90">
            <w:pPr>
              <w:rPr>
                <w:rFonts w:asciiTheme="majorHAnsi" w:hAnsiTheme="majorHAnsi"/>
              </w:rPr>
            </w:pPr>
          </w:p>
          <w:p w:rsidR="006A64AE" w:rsidRPr="00053EC2" w:rsidRDefault="006A64AE" w:rsidP="006A64AE">
            <w:pPr>
              <w:pStyle w:val="Prrafodelista"/>
              <w:numPr>
                <w:ilvl w:val="0"/>
                <w:numId w:val="32"/>
              </w:numPr>
              <w:spacing w:after="0" w:line="276" w:lineRule="auto"/>
              <w:jc w:val="both"/>
              <w:rPr>
                <w:rFonts w:asciiTheme="majorHAnsi" w:hAnsiTheme="majorHAnsi"/>
              </w:rPr>
            </w:pPr>
            <w:r w:rsidRPr="00053EC2">
              <w:rPr>
                <w:rFonts w:asciiTheme="majorHAnsi" w:hAnsiTheme="majorHAnsi"/>
              </w:rPr>
              <w:t xml:space="preserve">Postes de buena durabilidad de especies como: Eucalipto inmunizado, Iguá, Pino inmunizado, Diomate. </w:t>
            </w:r>
          </w:p>
          <w:p w:rsidR="006A64AE" w:rsidRPr="00053EC2" w:rsidRDefault="006A64AE" w:rsidP="006A64AE">
            <w:pPr>
              <w:pStyle w:val="Prrafodelista"/>
              <w:numPr>
                <w:ilvl w:val="0"/>
                <w:numId w:val="32"/>
              </w:numPr>
              <w:spacing w:after="0" w:line="276" w:lineRule="auto"/>
              <w:jc w:val="both"/>
              <w:rPr>
                <w:rFonts w:asciiTheme="majorHAnsi" w:hAnsiTheme="majorHAnsi"/>
              </w:rPr>
            </w:pPr>
            <w:r w:rsidRPr="00053EC2">
              <w:rPr>
                <w:rFonts w:asciiTheme="majorHAnsi" w:hAnsiTheme="majorHAnsi"/>
              </w:rPr>
              <w:lastRenderedPageBreak/>
              <w:t xml:space="preserve">Para el establecimiento de los postes se </w:t>
            </w:r>
            <w:r w:rsidR="00F3253C" w:rsidRPr="00053EC2">
              <w:rPr>
                <w:rFonts w:asciiTheme="majorHAnsi" w:hAnsiTheme="majorHAnsi"/>
              </w:rPr>
              <w:t>realizarán</w:t>
            </w:r>
            <w:r w:rsidRPr="00053EC2">
              <w:rPr>
                <w:rFonts w:asciiTheme="majorHAnsi" w:hAnsiTheme="majorHAnsi"/>
              </w:rPr>
              <w:t xml:space="preserve"> hoyos de 60 cm de profundidad X 30 cm X 30 cm para el hincado de los postes. Distancia entre postes de 2.5 m, con pie de amigo cada 30 m o cada 12 postas y en los sitios de cambio de dirección del lineamiento de la cerca.</w:t>
            </w:r>
          </w:p>
          <w:p w:rsidR="006A64AE" w:rsidRPr="00053EC2" w:rsidRDefault="006A64AE" w:rsidP="006A64AE">
            <w:pPr>
              <w:pStyle w:val="Prrafodelista"/>
              <w:numPr>
                <w:ilvl w:val="0"/>
                <w:numId w:val="32"/>
              </w:numPr>
              <w:spacing w:after="0" w:line="276" w:lineRule="auto"/>
              <w:jc w:val="both"/>
              <w:rPr>
                <w:rFonts w:asciiTheme="majorHAnsi" w:hAnsiTheme="majorHAnsi"/>
              </w:rPr>
            </w:pPr>
            <w:r w:rsidRPr="00053EC2">
              <w:rPr>
                <w:rFonts w:asciiTheme="majorHAnsi" w:hAnsiTheme="majorHAnsi"/>
              </w:rPr>
              <w:t>Cuatro cuerdas de alambre de púa calibre 12, cada 40 cm a partir de la superficie del terreno, con grapas cortas de 1 ¼”.</w:t>
            </w:r>
          </w:p>
          <w:p w:rsidR="006A64AE" w:rsidRPr="00053EC2" w:rsidRDefault="006A64AE" w:rsidP="00334D90">
            <w:pPr>
              <w:rPr>
                <w:rFonts w:asciiTheme="majorHAnsi" w:hAnsiTheme="majorHAnsi"/>
              </w:rPr>
            </w:pPr>
          </w:p>
          <w:p w:rsidR="006A64AE" w:rsidRPr="00053EC2" w:rsidRDefault="006A64AE" w:rsidP="00334D90">
            <w:pPr>
              <w:rPr>
                <w:rFonts w:asciiTheme="majorHAnsi" w:hAnsiTheme="majorHAnsi"/>
              </w:rPr>
            </w:pPr>
            <w:r w:rsidRPr="00053EC2">
              <w:rPr>
                <w:rFonts w:asciiTheme="majorHAnsi" w:hAnsiTheme="majorHAnsi"/>
              </w:rPr>
              <w:t xml:space="preserve">Para el caso de sistemas agroforestales de árboles dispersos se deberá asegurar que el terreno no tenga acceso de ganado, es decir que el sistema sea de corte y acarreo. En caso contrario se deberá realizar el aislamiento cada árbol, para lo cual se deberá usar como mínimo 3 postes con cuatro líneas de alambre. </w:t>
            </w:r>
          </w:p>
          <w:p w:rsidR="006A64AE" w:rsidRPr="00053EC2" w:rsidRDefault="006A64AE" w:rsidP="00334D90">
            <w:pPr>
              <w:rPr>
                <w:rFonts w:asciiTheme="majorHAnsi" w:hAnsiTheme="majorHAnsi"/>
              </w:rPr>
            </w:pPr>
          </w:p>
          <w:p w:rsidR="006A64AE" w:rsidRPr="00053EC2" w:rsidRDefault="006A64AE" w:rsidP="00334D90">
            <w:pPr>
              <w:pStyle w:val="Ttulo7"/>
              <w:outlineLvl w:val="6"/>
              <w:rPr>
                <w:rFonts w:asciiTheme="majorHAnsi" w:hAnsiTheme="majorHAnsi"/>
              </w:rPr>
            </w:pPr>
            <w:r w:rsidRPr="00053EC2">
              <w:rPr>
                <w:rFonts w:asciiTheme="majorHAnsi" w:hAnsiTheme="majorHAnsi"/>
              </w:rPr>
              <w:t>Material vegetal</w:t>
            </w:r>
          </w:p>
          <w:p w:rsidR="006A64AE" w:rsidRPr="00053EC2" w:rsidRDefault="006A64AE" w:rsidP="006A64AE">
            <w:pPr>
              <w:rPr>
                <w:rFonts w:asciiTheme="majorHAnsi" w:hAnsiTheme="majorHAnsi"/>
              </w:rPr>
            </w:pPr>
          </w:p>
          <w:p w:rsidR="006A64AE" w:rsidRPr="00053EC2" w:rsidRDefault="006A64AE" w:rsidP="00334D90">
            <w:pPr>
              <w:rPr>
                <w:rFonts w:asciiTheme="majorHAnsi" w:hAnsiTheme="majorHAnsi"/>
              </w:rPr>
            </w:pPr>
            <w:r w:rsidRPr="00053EC2">
              <w:rPr>
                <w:rFonts w:asciiTheme="majorHAnsi" w:hAnsiTheme="majorHAnsi"/>
              </w:rPr>
              <w:t>La producción del material vegetal estará a cargo de los viveros de la región a quienes se les adquirirá las existencias según la especie, cantidad, y calidad requerida.</w:t>
            </w:r>
          </w:p>
          <w:p w:rsidR="006A64AE" w:rsidRPr="00053EC2" w:rsidRDefault="006A64AE" w:rsidP="00334D90">
            <w:pPr>
              <w:rPr>
                <w:rFonts w:asciiTheme="majorHAnsi" w:hAnsiTheme="majorHAnsi"/>
              </w:rPr>
            </w:pPr>
          </w:p>
          <w:p w:rsidR="006A64AE" w:rsidRPr="00053EC2" w:rsidRDefault="006A64AE" w:rsidP="00334D90">
            <w:pPr>
              <w:rPr>
                <w:rFonts w:asciiTheme="majorHAnsi" w:hAnsiTheme="majorHAnsi"/>
              </w:rPr>
            </w:pPr>
            <w:r w:rsidRPr="00053EC2">
              <w:rPr>
                <w:rFonts w:asciiTheme="majorHAnsi" w:hAnsiTheme="majorHAnsi"/>
              </w:rPr>
              <w:t>El material vegetal deberá estar sembrado como mínimo en bolsa de 9x18 cm y presentar excelente formación aérea y radicular, yema terminal intacta, su follaje será vigoroso, tallo recto, amplia formación radicular, no presentará cuello de ganso, estará en perfecto estado fitosanitario, no tendrá raíces por fuera de la bolsa ni estará arraigada al suelo de la era donde reposa, para la época de siembra la altura de cada plántula será entre 30 a 70 cm por encima de la bolsa (por encima del cuello de la raíz), deberá tender tallos lignificados y vigorosos y hojas de buen color (no cloróticas o pálidas).</w:t>
            </w:r>
          </w:p>
          <w:p w:rsidR="00152226" w:rsidRPr="00053EC2" w:rsidRDefault="00152226" w:rsidP="00334D90">
            <w:pPr>
              <w:rPr>
                <w:rFonts w:asciiTheme="majorHAnsi" w:hAnsiTheme="majorHAnsi"/>
              </w:rPr>
            </w:pPr>
          </w:p>
          <w:p w:rsidR="00152226" w:rsidRPr="00053EC2" w:rsidRDefault="00152226" w:rsidP="00152226">
            <w:pPr>
              <w:rPr>
                <w:rFonts w:asciiTheme="majorHAnsi" w:hAnsiTheme="majorHAnsi"/>
              </w:rPr>
            </w:pPr>
            <w:r w:rsidRPr="00053EC2">
              <w:rPr>
                <w:rFonts w:asciiTheme="majorHAnsi" w:hAnsiTheme="majorHAnsi"/>
              </w:rPr>
              <w:t xml:space="preserve">En los casos en los cuales los viveros locales no cumplan con la demanda de material vegetal para llevar a cabo los procesos de compensación y almacenamiento de brinzales rescatados (Ver proyecto Manejo de Flora) se realizará el establecimiento de viveros temporales en los cuales se realizará la propagación manejo y mantenimiento de plántulas para el desarrollo de las actividades de establecimiento forestal del proyecto. </w:t>
            </w:r>
          </w:p>
          <w:p w:rsidR="00152226" w:rsidRPr="00053EC2" w:rsidRDefault="00152226" w:rsidP="00152226">
            <w:pPr>
              <w:rPr>
                <w:rFonts w:asciiTheme="majorHAnsi" w:hAnsiTheme="majorHAnsi"/>
              </w:rPr>
            </w:pPr>
          </w:p>
          <w:p w:rsidR="00152226" w:rsidRPr="00053EC2" w:rsidRDefault="00152226" w:rsidP="00152226">
            <w:pPr>
              <w:pStyle w:val="Ttulo8"/>
              <w:outlineLvl w:val="7"/>
              <w:rPr>
                <w:rFonts w:asciiTheme="majorHAnsi" w:hAnsiTheme="majorHAnsi"/>
              </w:rPr>
            </w:pPr>
            <w:r w:rsidRPr="00053EC2">
              <w:rPr>
                <w:rFonts w:asciiTheme="majorHAnsi" w:hAnsiTheme="majorHAnsi"/>
              </w:rPr>
              <w:t>Establecimiento de viveros temporales</w:t>
            </w:r>
          </w:p>
          <w:p w:rsidR="00003AAB" w:rsidRPr="00053EC2" w:rsidRDefault="00003AAB" w:rsidP="00152226">
            <w:pPr>
              <w:rPr>
                <w:rFonts w:asciiTheme="majorHAnsi" w:hAnsiTheme="majorHAnsi"/>
              </w:rPr>
            </w:pPr>
          </w:p>
          <w:p w:rsidR="00152226" w:rsidRPr="00053EC2" w:rsidRDefault="00152226" w:rsidP="00152226">
            <w:pPr>
              <w:rPr>
                <w:rFonts w:asciiTheme="majorHAnsi" w:hAnsiTheme="majorHAnsi"/>
              </w:rPr>
            </w:pPr>
            <w:r w:rsidRPr="00053EC2">
              <w:rPr>
                <w:rFonts w:asciiTheme="majorHAnsi" w:hAnsiTheme="majorHAnsi"/>
              </w:rPr>
              <w:lastRenderedPageBreak/>
              <w:t>Los viveros deberán ubicarse en una zona central a las áreas que se vayan a reforestar con el fin de hacer eficientes los traslados del material vegetal.  Cada vivero estará compuesto por:</w:t>
            </w:r>
          </w:p>
          <w:p w:rsidR="00003AAB" w:rsidRPr="00053EC2" w:rsidRDefault="00003AAB" w:rsidP="00152226">
            <w:pPr>
              <w:rPr>
                <w:rFonts w:asciiTheme="majorHAnsi" w:hAnsiTheme="majorHAnsi"/>
              </w:rPr>
            </w:pPr>
          </w:p>
          <w:p w:rsidR="00152226" w:rsidRPr="00053EC2" w:rsidRDefault="00152226" w:rsidP="00152226">
            <w:pPr>
              <w:rPr>
                <w:rFonts w:asciiTheme="majorHAnsi" w:hAnsiTheme="majorHAnsi"/>
              </w:rPr>
            </w:pPr>
            <w:r w:rsidRPr="00053EC2">
              <w:rPr>
                <w:rFonts w:asciiTheme="majorHAnsi" w:hAnsiTheme="majorHAnsi"/>
              </w:rPr>
              <w:t xml:space="preserve">- Cobertizo de malla polisombra para pilas y parcelas de suelo orgánico </w:t>
            </w:r>
            <w:r w:rsidR="00F3253C" w:rsidRPr="00053EC2">
              <w:rPr>
                <w:rFonts w:asciiTheme="majorHAnsi" w:hAnsiTheme="majorHAnsi"/>
              </w:rPr>
              <w:t>preferiblemente removido</w:t>
            </w:r>
            <w:r w:rsidRPr="00053EC2">
              <w:rPr>
                <w:rFonts w:asciiTheme="majorHAnsi" w:hAnsiTheme="majorHAnsi"/>
              </w:rPr>
              <w:t xml:space="preserve"> del corredor de obra.</w:t>
            </w:r>
          </w:p>
          <w:p w:rsidR="00152226" w:rsidRPr="00053EC2" w:rsidRDefault="00152226" w:rsidP="00152226">
            <w:pPr>
              <w:rPr>
                <w:rFonts w:asciiTheme="majorHAnsi" w:hAnsiTheme="majorHAnsi"/>
              </w:rPr>
            </w:pPr>
            <w:r w:rsidRPr="00053EC2">
              <w:rPr>
                <w:rFonts w:asciiTheme="majorHAnsi" w:hAnsiTheme="majorHAnsi"/>
              </w:rPr>
              <w:t>- Germinadores en cama de madera.</w:t>
            </w:r>
          </w:p>
          <w:p w:rsidR="00152226" w:rsidRPr="00053EC2" w:rsidRDefault="00152226" w:rsidP="00152226">
            <w:pPr>
              <w:rPr>
                <w:rFonts w:asciiTheme="majorHAnsi" w:hAnsiTheme="majorHAnsi"/>
              </w:rPr>
            </w:pPr>
            <w:r w:rsidRPr="00053EC2">
              <w:rPr>
                <w:rFonts w:asciiTheme="majorHAnsi" w:hAnsiTheme="majorHAnsi"/>
              </w:rPr>
              <w:t>- Cobertizo de madera y zinc para depósito de madera o insumos para actividades de propagación (Cuando se requiera).</w:t>
            </w:r>
          </w:p>
          <w:p w:rsidR="00152226" w:rsidRPr="00053EC2" w:rsidRDefault="00152226" w:rsidP="00152226">
            <w:pPr>
              <w:rPr>
                <w:rFonts w:asciiTheme="majorHAnsi" w:hAnsiTheme="majorHAnsi"/>
              </w:rPr>
            </w:pPr>
            <w:r w:rsidRPr="00053EC2">
              <w:rPr>
                <w:rFonts w:asciiTheme="majorHAnsi" w:hAnsiTheme="majorHAnsi"/>
              </w:rPr>
              <w:t>- Eras de endurecimiento sobre suelo terraceado si las condiciones de pendiente lo requieren).</w:t>
            </w:r>
          </w:p>
          <w:p w:rsidR="00152226" w:rsidRPr="00053EC2" w:rsidRDefault="00152226" w:rsidP="00152226">
            <w:pPr>
              <w:rPr>
                <w:rFonts w:asciiTheme="majorHAnsi" w:hAnsiTheme="majorHAnsi"/>
              </w:rPr>
            </w:pPr>
            <w:r w:rsidRPr="00053EC2">
              <w:rPr>
                <w:rFonts w:asciiTheme="majorHAnsi" w:hAnsiTheme="majorHAnsi"/>
              </w:rPr>
              <w:t xml:space="preserve">- Delimitación con </w:t>
            </w:r>
            <w:r w:rsidR="00003AAB" w:rsidRPr="00053EC2">
              <w:rPr>
                <w:rFonts w:asciiTheme="majorHAnsi" w:hAnsiTheme="majorHAnsi"/>
              </w:rPr>
              <w:t>alambre</w:t>
            </w:r>
            <w:r w:rsidRPr="00053EC2">
              <w:rPr>
                <w:rFonts w:asciiTheme="majorHAnsi" w:hAnsiTheme="majorHAnsi"/>
              </w:rPr>
              <w:t xml:space="preserve"> de púas. </w:t>
            </w:r>
          </w:p>
          <w:p w:rsidR="00152226" w:rsidRPr="00053EC2" w:rsidRDefault="00152226" w:rsidP="00152226">
            <w:pPr>
              <w:rPr>
                <w:rFonts w:asciiTheme="majorHAnsi" w:hAnsiTheme="majorHAnsi"/>
              </w:rPr>
            </w:pPr>
          </w:p>
          <w:p w:rsidR="00152226" w:rsidRPr="00053EC2" w:rsidRDefault="00152226" w:rsidP="00152226">
            <w:pPr>
              <w:rPr>
                <w:rFonts w:asciiTheme="majorHAnsi" w:hAnsiTheme="majorHAnsi"/>
              </w:rPr>
            </w:pPr>
            <w:r w:rsidRPr="00053EC2">
              <w:rPr>
                <w:rFonts w:asciiTheme="majorHAnsi" w:hAnsiTheme="majorHAnsi"/>
              </w:rPr>
              <w:t xml:space="preserve">Adicionalmente se tendrán en cuenta las siguientes recomendaciones: </w:t>
            </w:r>
          </w:p>
          <w:p w:rsidR="00152226" w:rsidRPr="00053EC2" w:rsidRDefault="00152226" w:rsidP="00152226">
            <w:pPr>
              <w:rPr>
                <w:rFonts w:asciiTheme="majorHAnsi" w:hAnsiTheme="majorHAnsi"/>
              </w:rPr>
            </w:pPr>
          </w:p>
          <w:p w:rsidR="00152226" w:rsidRPr="00053EC2" w:rsidRDefault="00152226" w:rsidP="00152226">
            <w:pPr>
              <w:rPr>
                <w:rFonts w:asciiTheme="majorHAnsi" w:hAnsiTheme="majorHAnsi"/>
              </w:rPr>
            </w:pPr>
            <w:r w:rsidRPr="00053EC2">
              <w:rPr>
                <w:rFonts w:asciiTheme="majorHAnsi" w:hAnsiTheme="majorHAnsi"/>
              </w:rPr>
              <w:t xml:space="preserve">- El material para la construcción de la infraestructura de los viveros será obtenido de los productos del </w:t>
            </w:r>
            <w:r w:rsidR="00003AAB" w:rsidRPr="00053EC2">
              <w:rPr>
                <w:rFonts w:asciiTheme="majorHAnsi" w:hAnsiTheme="majorHAnsi"/>
              </w:rPr>
              <w:t>aprovechamiento</w:t>
            </w:r>
            <w:r w:rsidRPr="00053EC2">
              <w:rPr>
                <w:rFonts w:asciiTheme="majorHAnsi" w:hAnsiTheme="majorHAnsi"/>
              </w:rPr>
              <w:t xml:space="preserve"> forestal del proyecto. </w:t>
            </w:r>
          </w:p>
          <w:p w:rsidR="00152226" w:rsidRPr="00053EC2" w:rsidRDefault="00152226" w:rsidP="00152226">
            <w:pPr>
              <w:rPr>
                <w:rFonts w:asciiTheme="majorHAnsi" w:hAnsiTheme="majorHAnsi"/>
              </w:rPr>
            </w:pPr>
            <w:r w:rsidRPr="00053EC2">
              <w:rPr>
                <w:rFonts w:asciiTheme="majorHAnsi" w:hAnsiTheme="majorHAnsi"/>
              </w:rPr>
              <w:t xml:space="preserve">- El germoplasma para la propagación de plántulas se obtendrá de la recolección de semilla o plántulas (rescate de brinzales) en las áreas de intervención del proyecto o en zonas de bosques incluidas dentro del área de influencia biótica del proyecto. </w:t>
            </w:r>
          </w:p>
          <w:p w:rsidR="00152226" w:rsidRPr="00053EC2" w:rsidRDefault="00152226" w:rsidP="00152226">
            <w:pPr>
              <w:rPr>
                <w:rFonts w:asciiTheme="majorHAnsi" w:hAnsiTheme="majorHAnsi"/>
              </w:rPr>
            </w:pPr>
            <w:r w:rsidRPr="00053EC2">
              <w:rPr>
                <w:rFonts w:asciiTheme="majorHAnsi" w:hAnsiTheme="majorHAnsi"/>
              </w:rPr>
              <w:t>- Periódicamente se trasplantarán las plántulas obtenidas de la germinación semilla pasándolas a bolsas debidamente clasificadas según.</w:t>
            </w:r>
          </w:p>
          <w:p w:rsidR="00152226" w:rsidRPr="00053EC2" w:rsidRDefault="00152226" w:rsidP="00152226">
            <w:pPr>
              <w:rPr>
                <w:rFonts w:asciiTheme="majorHAnsi" w:hAnsiTheme="majorHAnsi"/>
              </w:rPr>
            </w:pPr>
            <w:r w:rsidRPr="00053EC2">
              <w:rPr>
                <w:rFonts w:asciiTheme="majorHAnsi" w:hAnsiTheme="majorHAnsi"/>
              </w:rPr>
              <w:t xml:space="preserve">- Cuando exista disponibilidad de semilla en los viveros locales se realizará la compra de la misma corroborando que las zonas de colecta de semilla del vivero local coincidan con la región para evitar la introducción de germoplasma foráneo y posibles problemas de adaptación del material de propagación. </w:t>
            </w:r>
          </w:p>
          <w:p w:rsidR="00152226" w:rsidRPr="00053EC2" w:rsidRDefault="00152226" w:rsidP="00152226">
            <w:pPr>
              <w:rPr>
                <w:rFonts w:asciiTheme="majorHAnsi" w:hAnsiTheme="majorHAnsi"/>
              </w:rPr>
            </w:pPr>
            <w:r w:rsidRPr="00053EC2">
              <w:rPr>
                <w:rFonts w:asciiTheme="majorHAnsi" w:hAnsiTheme="majorHAnsi"/>
              </w:rPr>
              <w:t>- Para el manejo del material vegetal se evitará la aplicación de productos herbicidas, para el control de arvenses se realizará control manual sobre las camas de germinación</w:t>
            </w:r>
          </w:p>
          <w:p w:rsidR="00152226" w:rsidRPr="00053EC2" w:rsidRDefault="00152226" w:rsidP="00152226">
            <w:pPr>
              <w:rPr>
                <w:rFonts w:asciiTheme="majorHAnsi" w:hAnsiTheme="majorHAnsi"/>
              </w:rPr>
            </w:pPr>
            <w:r w:rsidRPr="00053EC2">
              <w:rPr>
                <w:rFonts w:asciiTheme="majorHAnsi" w:hAnsiTheme="majorHAnsi"/>
              </w:rPr>
              <w:t>- El suelo de embolsado estará mezclado con compostaje y parte del suelo de descapote o enmiendas de materia orgánica para facilitar la micorrización.</w:t>
            </w:r>
          </w:p>
          <w:p w:rsidR="00152226" w:rsidRPr="00053EC2" w:rsidRDefault="00152226" w:rsidP="00334D90">
            <w:pPr>
              <w:rPr>
                <w:rFonts w:asciiTheme="majorHAnsi" w:hAnsiTheme="majorHAnsi"/>
              </w:rPr>
            </w:pPr>
          </w:p>
          <w:p w:rsidR="006A64AE" w:rsidRPr="00053EC2" w:rsidRDefault="006A64AE" w:rsidP="00334D90">
            <w:pPr>
              <w:pStyle w:val="Ttulo7"/>
              <w:outlineLvl w:val="6"/>
              <w:rPr>
                <w:rFonts w:asciiTheme="majorHAnsi" w:hAnsiTheme="majorHAnsi"/>
              </w:rPr>
            </w:pPr>
            <w:r w:rsidRPr="00053EC2">
              <w:rPr>
                <w:rFonts w:asciiTheme="majorHAnsi" w:hAnsiTheme="majorHAnsi"/>
              </w:rPr>
              <w:t>Limpieza general</w:t>
            </w:r>
          </w:p>
          <w:p w:rsidR="006A64AE" w:rsidRPr="00053EC2" w:rsidRDefault="006A64AE" w:rsidP="006A64AE">
            <w:pPr>
              <w:rPr>
                <w:rFonts w:asciiTheme="majorHAnsi" w:hAnsiTheme="majorHAnsi"/>
              </w:rPr>
            </w:pPr>
          </w:p>
          <w:p w:rsidR="006A64AE" w:rsidRPr="00053EC2" w:rsidRDefault="006A64AE" w:rsidP="00334D90">
            <w:pPr>
              <w:rPr>
                <w:rFonts w:asciiTheme="majorHAnsi" w:hAnsiTheme="majorHAnsi"/>
              </w:rPr>
            </w:pPr>
            <w:r w:rsidRPr="00053EC2">
              <w:rPr>
                <w:rFonts w:asciiTheme="majorHAnsi" w:hAnsiTheme="majorHAnsi"/>
              </w:rPr>
              <w:t xml:space="preserve">Se realizará una limpieza del área aislada a plantar, eliminando todos los obstáculos como troncos muertos, ramas, termiteros. En los casos en los que el área seleccionada para la </w:t>
            </w:r>
            <w:r w:rsidRPr="00053EC2">
              <w:rPr>
                <w:rFonts w:asciiTheme="majorHAnsi" w:hAnsiTheme="majorHAnsi"/>
              </w:rPr>
              <w:lastRenderedPageBreak/>
              <w:t>plantación presente potreros enrastrojados, se realizará la rocería con guadaña o machete para facilitar las labores posteriores. Aquellas especies de valor ecológico, protector o comercial, en especial, las que tengan diámetros de 5 cm en adelante, se dejaran en pie, ya que hacen parte del proceso de regeneración del ecosistema.</w:t>
            </w:r>
          </w:p>
          <w:p w:rsidR="006A64AE" w:rsidRPr="00053EC2" w:rsidRDefault="006A64AE" w:rsidP="00334D90">
            <w:pPr>
              <w:rPr>
                <w:rFonts w:asciiTheme="majorHAnsi" w:hAnsiTheme="majorHAnsi"/>
              </w:rPr>
            </w:pPr>
          </w:p>
          <w:p w:rsidR="006A64AE" w:rsidRPr="00053EC2" w:rsidRDefault="006A64AE" w:rsidP="00334D90">
            <w:pPr>
              <w:rPr>
                <w:rFonts w:asciiTheme="majorHAnsi" w:hAnsiTheme="majorHAnsi"/>
              </w:rPr>
            </w:pPr>
            <w:r w:rsidRPr="00053EC2">
              <w:rPr>
                <w:rFonts w:asciiTheme="majorHAnsi" w:hAnsiTheme="majorHAnsi"/>
              </w:rPr>
              <w:t xml:space="preserve">Para el caso del enriquecimiento no se realizará limpieza general del predio, en estos casos solo se realizará plateo en los sitios de establecimiento de los individuos forestales. </w:t>
            </w:r>
          </w:p>
          <w:p w:rsidR="006A64AE" w:rsidRPr="00053EC2" w:rsidRDefault="006A64AE" w:rsidP="00334D90">
            <w:pPr>
              <w:rPr>
                <w:rFonts w:asciiTheme="majorHAnsi" w:hAnsiTheme="majorHAnsi"/>
              </w:rPr>
            </w:pPr>
          </w:p>
          <w:p w:rsidR="006A64AE" w:rsidRPr="00053EC2" w:rsidRDefault="006A64AE" w:rsidP="00334D90">
            <w:pPr>
              <w:pStyle w:val="Ttulo7"/>
              <w:outlineLvl w:val="6"/>
              <w:rPr>
                <w:rFonts w:asciiTheme="majorHAnsi" w:hAnsiTheme="majorHAnsi"/>
              </w:rPr>
            </w:pPr>
            <w:r w:rsidRPr="00053EC2">
              <w:rPr>
                <w:rFonts w:asciiTheme="majorHAnsi" w:hAnsiTheme="majorHAnsi"/>
              </w:rPr>
              <w:t>Trazado</w:t>
            </w:r>
          </w:p>
          <w:p w:rsidR="006A64AE" w:rsidRPr="00053EC2" w:rsidRDefault="006A64AE" w:rsidP="006A64AE">
            <w:pPr>
              <w:rPr>
                <w:rFonts w:asciiTheme="majorHAnsi" w:hAnsiTheme="majorHAnsi"/>
              </w:rPr>
            </w:pPr>
          </w:p>
          <w:p w:rsidR="006A64AE" w:rsidRPr="00053EC2" w:rsidRDefault="006A64AE" w:rsidP="00334D90">
            <w:pPr>
              <w:rPr>
                <w:rFonts w:asciiTheme="majorHAnsi" w:hAnsiTheme="majorHAnsi"/>
              </w:rPr>
            </w:pPr>
            <w:r w:rsidRPr="00053EC2">
              <w:rPr>
                <w:rFonts w:asciiTheme="majorHAnsi" w:hAnsiTheme="majorHAnsi"/>
              </w:rPr>
              <w:t>El trazado se realizará principalmente para el establecimiento de plantación protectora. Se hará estableciendo marcas con estacas que permitan formar triángulos o cuadrados con las distancias mencionadas, cada estaca permitirá orientarlos lugares donde se establecerá un árbol, bien por la definición de marcas en el cordel de medida o por el apoyo de patrones de media</w:t>
            </w:r>
          </w:p>
          <w:p w:rsidR="006A64AE" w:rsidRPr="00053EC2" w:rsidRDefault="006A64AE" w:rsidP="00334D90">
            <w:pPr>
              <w:rPr>
                <w:rFonts w:asciiTheme="majorHAnsi" w:hAnsiTheme="majorHAnsi"/>
              </w:rPr>
            </w:pPr>
          </w:p>
          <w:p w:rsidR="006A64AE" w:rsidRPr="00053EC2" w:rsidRDefault="006A64AE" w:rsidP="00334D90">
            <w:pPr>
              <w:pStyle w:val="Ttulo7"/>
              <w:outlineLvl w:val="6"/>
              <w:rPr>
                <w:rFonts w:asciiTheme="majorHAnsi" w:hAnsiTheme="majorHAnsi"/>
              </w:rPr>
            </w:pPr>
            <w:r w:rsidRPr="00053EC2">
              <w:rPr>
                <w:rFonts w:asciiTheme="majorHAnsi" w:hAnsiTheme="majorHAnsi"/>
              </w:rPr>
              <w:t>Plateo</w:t>
            </w:r>
          </w:p>
          <w:p w:rsidR="006A64AE" w:rsidRPr="00053EC2" w:rsidRDefault="006A64AE" w:rsidP="006A64AE">
            <w:pPr>
              <w:rPr>
                <w:rFonts w:asciiTheme="majorHAnsi" w:hAnsiTheme="majorHAnsi"/>
              </w:rPr>
            </w:pPr>
          </w:p>
          <w:p w:rsidR="006A64AE" w:rsidRPr="00053EC2" w:rsidRDefault="006A64AE" w:rsidP="00334D90">
            <w:pPr>
              <w:rPr>
                <w:rFonts w:asciiTheme="majorHAnsi" w:hAnsiTheme="majorHAnsi"/>
              </w:rPr>
            </w:pPr>
            <w:r w:rsidRPr="00053EC2">
              <w:rPr>
                <w:rFonts w:asciiTheme="majorHAnsi" w:hAnsiTheme="majorHAnsi"/>
              </w:rPr>
              <w:t>Alrededor de cada marca o sitio de plantación, se trabajará con azadón o palín, se limpiará en redondo en un diámetro de 1m., eliminando toda vegetación presente, arrancándola de raíz para evitar cualquier tipo de competencia que pueda ofrecer la vegetación al arbolito que se plantará.</w:t>
            </w:r>
          </w:p>
          <w:p w:rsidR="006A64AE" w:rsidRPr="00053EC2" w:rsidRDefault="006A64AE" w:rsidP="00334D90">
            <w:pPr>
              <w:rPr>
                <w:rFonts w:asciiTheme="majorHAnsi" w:hAnsiTheme="majorHAnsi"/>
              </w:rPr>
            </w:pPr>
          </w:p>
          <w:p w:rsidR="006A64AE" w:rsidRPr="00053EC2" w:rsidRDefault="006A64AE" w:rsidP="00334D90">
            <w:pPr>
              <w:pStyle w:val="Ttulo7"/>
              <w:outlineLvl w:val="6"/>
              <w:rPr>
                <w:rFonts w:asciiTheme="majorHAnsi" w:hAnsiTheme="majorHAnsi"/>
              </w:rPr>
            </w:pPr>
            <w:r w:rsidRPr="00053EC2">
              <w:rPr>
                <w:rFonts w:asciiTheme="majorHAnsi" w:hAnsiTheme="majorHAnsi"/>
              </w:rPr>
              <w:t>Ahoyado</w:t>
            </w:r>
          </w:p>
          <w:p w:rsidR="006A64AE" w:rsidRPr="00053EC2" w:rsidRDefault="006A64AE" w:rsidP="006A64AE">
            <w:pPr>
              <w:rPr>
                <w:rFonts w:asciiTheme="majorHAnsi" w:hAnsiTheme="majorHAnsi"/>
              </w:rPr>
            </w:pPr>
          </w:p>
          <w:p w:rsidR="006A64AE" w:rsidRPr="00053EC2" w:rsidRDefault="006A64AE" w:rsidP="00334D90">
            <w:pPr>
              <w:rPr>
                <w:rFonts w:asciiTheme="majorHAnsi" w:hAnsiTheme="majorHAnsi"/>
              </w:rPr>
            </w:pPr>
            <w:r w:rsidRPr="00053EC2">
              <w:rPr>
                <w:rFonts w:asciiTheme="majorHAnsi" w:hAnsiTheme="majorHAnsi"/>
              </w:rPr>
              <w:t>Se harán hoyos de 30 a 40 cm de diámetro por 30 a 40 cm de profundidad, ubicados en el centro del plato, la tierra extraída se volverá a depositar en el hoyo con el propósito de evitar encharcamientos o resequedad, mientras se traen los árboles; el hoyo quedará cilíndrico, en ningún caso terminará en cuña.</w:t>
            </w:r>
          </w:p>
          <w:p w:rsidR="006A64AE" w:rsidRPr="00053EC2" w:rsidRDefault="006A64AE" w:rsidP="00334D90">
            <w:pPr>
              <w:rPr>
                <w:rFonts w:asciiTheme="majorHAnsi" w:hAnsiTheme="majorHAnsi"/>
              </w:rPr>
            </w:pPr>
          </w:p>
          <w:p w:rsidR="006A64AE" w:rsidRPr="00053EC2" w:rsidRDefault="006A64AE" w:rsidP="00334D90">
            <w:pPr>
              <w:pStyle w:val="Ttulo7"/>
              <w:outlineLvl w:val="6"/>
              <w:rPr>
                <w:rFonts w:asciiTheme="majorHAnsi" w:hAnsiTheme="majorHAnsi"/>
              </w:rPr>
            </w:pPr>
            <w:r w:rsidRPr="00053EC2">
              <w:rPr>
                <w:rFonts w:asciiTheme="majorHAnsi" w:hAnsiTheme="majorHAnsi"/>
              </w:rPr>
              <w:t>Siembra</w:t>
            </w:r>
          </w:p>
          <w:p w:rsidR="006A64AE" w:rsidRPr="00053EC2" w:rsidRDefault="006A64AE" w:rsidP="006A64AE">
            <w:pPr>
              <w:rPr>
                <w:rFonts w:asciiTheme="majorHAnsi" w:hAnsiTheme="majorHAnsi"/>
              </w:rPr>
            </w:pPr>
          </w:p>
          <w:p w:rsidR="006A64AE" w:rsidRPr="00053EC2" w:rsidRDefault="006A64AE" w:rsidP="00334D90">
            <w:pPr>
              <w:rPr>
                <w:rFonts w:asciiTheme="majorHAnsi" w:hAnsiTheme="majorHAnsi"/>
              </w:rPr>
            </w:pPr>
            <w:r w:rsidRPr="00053EC2">
              <w:rPr>
                <w:rFonts w:asciiTheme="majorHAnsi" w:hAnsiTheme="majorHAnsi"/>
              </w:rPr>
              <w:t xml:space="preserve">Se realizará estableciendo las plántulas en los hoyos verificando que las raíces se encuentren en </w:t>
            </w:r>
            <w:r w:rsidRPr="00053EC2">
              <w:rPr>
                <w:rFonts w:asciiTheme="majorHAnsi" w:hAnsiTheme="majorHAnsi"/>
              </w:rPr>
              <w:lastRenderedPageBreak/>
              <w:t xml:space="preserve">buen estado y eliminando aquellas que se encuentren enrolladas o quebradas. Previo al establecimiento de la planta con su respectivo pan de tierra se aplicará materia orgánica en los hoyos para favorecer la adaptación del material vegetal. </w:t>
            </w:r>
          </w:p>
          <w:p w:rsidR="006A64AE" w:rsidRPr="00053EC2" w:rsidRDefault="006A64AE" w:rsidP="00334D90">
            <w:pPr>
              <w:rPr>
                <w:rFonts w:asciiTheme="majorHAnsi" w:hAnsiTheme="majorHAnsi"/>
              </w:rPr>
            </w:pPr>
          </w:p>
          <w:p w:rsidR="006A64AE" w:rsidRPr="00053EC2" w:rsidRDefault="006A64AE" w:rsidP="00334D90">
            <w:pPr>
              <w:pStyle w:val="Ttulo6"/>
              <w:outlineLvl w:val="5"/>
              <w:rPr>
                <w:rFonts w:asciiTheme="majorHAnsi" w:hAnsiTheme="majorHAnsi"/>
              </w:rPr>
            </w:pPr>
            <w:r w:rsidRPr="00053EC2">
              <w:rPr>
                <w:rFonts w:asciiTheme="majorHAnsi" w:hAnsiTheme="majorHAnsi"/>
              </w:rPr>
              <w:t xml:space="preserve">Mantenimientos </w:t>
            </w:r>
          </w:p>
          <w:p w:rsidR="006A64AE" w:rsidRPr="00053EC2" w:rsidRDefault="006A64AE" w:rsidP="006A64AE">
            <w:pPr>
              <w:rPr>
                <w:rFonts w:asciiTheme="majorHAnsi" w:hAnsiTheme="majorHAnsi"/>
              </w:rPr>
            </w:pPr>
          </w:p>
          <w:p w:rsidR="006A64AE" w:rsidRPr="00053EC2" w:rsidRDefault="006A64AE" w:rsidP="00334D90">
            <w:pPr>
              <w:rPr>
                <w:rFonts w:asciiTheme="majorHAnsi" w:hAnsiTheme="majorHAnsi"/>
              </w:rPr>
            </w:pPr>
            <w:r w:rsidRPr="00053EC2">
              <w:rPr>
                <w:rFonts w:asciiTheme="majorHAnsi" w:hAnsiTheme="majorHAnsi"/>
              </w:rPr>
              <w:t xml:space="preserve">Los mantenimientos se deberán realizar por un periodo de tres años, de manera trimestral para el primer año y semestral para los dos años siguientes. Las actividades de mantenimiento deberán incluir acciones de plateo, rocería y fertilización. De ser necesario se deberá incluir el mantenimiento al aislamiento del predio. </w:t>
            </w:r>
          </w:p>
          <w:p w:rsidR="006A64AE" w:rsidRPr="00053EC2" w:rsidRDefault="006A64AE" w:rsidP="00334D90">
            <w:pPr>
              <w:rPr>
                <w:rFonts w:asciiTheme="majorHAnsi" w:hAnsiTheme="majorHAnsi"/>
              </w:rPr>
            </w:pPr>
          </w:p>
          <w:p w:rsidR="006A64AE" w:rsidRPr="00053EC2" w:rsidRDefault="006A64AE" w:rsidP="00334D90">
            <w:pPr>
              <w:pStyle w:val="Ttulo6"/>
              <w:outlineLvl w:val="5"/>
              <w:rPr>
                <w:rFonts w:asciiTheme="majorHAnsi" w:hAnsiTheme="majorHAnsi"/>
              </w:rPr>
            </w:pPr>
            <w:r w:rsidRPr="00053EC2">
              <w:rPr>
                <w:rFonts w:asciiTheme="majorHAnsi" w:hAnsiTheme="majorHAnsi"/>
              </w:rPr>
              <w:t>Señalización</w:t>
            </w:r>
          </w:p>
          <w:p w:rsidR="006A64AE" w:rsidRPr="00053EC2" w:rsidRDefault="006A64AE" w:rsidP="006A64AE">
            <w:pPr>
              <w:rPr>
                <w:rFonts w:asciiTheme="majorHAnsi" w:hAnsiTheme="majorHAnsi"/>
              </w:rPr>
            </w:pPr>
          </w:p>
          <w:p w:rsidR="006A64AE" w:rsidRPr="00053EC2" w:rsidRDefault="006A64AE" w:rsidP="00A8366D">
            <w:pPr>
              <w:rPr>
                <w:rFonts w:asciiTheme="majorHAnsi" w:hAnsiTheme="majorHAnsi"/>
              </w:rPr>
            </w:pPr>
            <w:r w:rsidRPr="00053EC2">
              <w:rPr>
                <w:rFonts w:asciiTheme="majorHAnsi" w:hAnsiTheme="majorHAnsi"/>
              </w:rPr>
              <w:t>Todos los predios en los cuales se ejecuten medid</w:t>
            </w:r>
            <w:r w:rsidR="002F74CD" w:rsidRPr="00053EC2">
              <w:rPr>
                <w:rFonts w:asciiTheme="majorHAnsi" w:hAnsiTheme="majorHAnsi"/>
              </w:rPr>
              <w:t>as de compensación por parte de la</w:t>
            </w:r>
            <w:r w:rsidRPr="00053EC2">
              <w:rPr>
                <w:rFonts w:asciiTheme="majorHAnsi" w:hAnsiTheme="majorHAnsi"/>
              </w:rPr>
              <w:t xml:space="preserve"> </w:t>
            </w:r>
            <w:r w:rsidR="002F74CD" w:rsidRPr="00053EC2">
              <w:rPr>
                <w:rFonts w:asciiTheme="majorHAnsi" w:hAnsiTheme="majorHAnsi"/>
              </w:rPr>
              <w:t>Concesión</w:t>
            </w:r>
            <w:r w:rsidRPr="00053EC2">
              <w:rPr>
                <w:rFonts w:asciiTheme="majorHAnsi" w:hAnsiTheme="majorHAnsi"/>
              </w:rPr>
              <w:t xml:space="preserve"> Autopista Río Magdalena S.A.S. incluirán la instalación de una vaya de señalización en la cual se establecerán los aspectos generales de la actividad como nombre del predio, ecosistema actual y ecosistema a compensar, entre otras. </w:t>
            </w:r>
          </w:p>
        </w:tc>
      </w:tr>
      <w:tr w:rsidR="006A64AE" w:rsidRPr="00053EC2" w:rsidTr="00334D90">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7"/>
            <w:shd w:val="clear" w:color="auto" w:fill="D9D9D9" w:themeFill="background1" w:themeFillShade="D9"/>
            <w:noWrap/>
            <w:vAlign w:val="center"/>
            <w:hideMark/>
          </w:tcPr>
          <w:p w:rsidR="006A64AE" w:rsidRPr="00053EC2" w:rsidRDefault="006A64AE" w:rsidP="00334D90">
            <w:pPr>
              <w:jc w:val="center"/>
              <w:rPr>
                <w:rFonts w:asciiTheme="majorHAnsi" w:hAnsiTheme="majorHAnsi"/>
                <w:b/>
              </w:rPr>
            </w:pPr>
            <w:r w:rsidRPr="00053EC2">
              <w:rPr>
                <w:rFonts w:asciiTheme="majorHAnsi" w:hAnsiTheme="majorHAnsi"/>
                <w:b/>
                <w:lang w:bidi="en-US"/>
              </w:rPr>
              <w:lastRenderedPageBreak/>
              <w:t>POBLACIÓN BENEFICIADA</w:t>
            </w:r>
          </w:p>
        </w:tc>
      </w:tr>
      <w:tr w:rsidR="006A64AE" w:rsidRPr="00053EC2" w:rsidTr="00334D90">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7"/>
            <w:noWrap/>
            <w:vAlign w:val="center"/>
            <w:hideMark/>
          </w:tcPr>
          <w:p w:rsidR="006A64AE" w:rsidRPr="00053EC2" w:rsidRDefault="006A64AE" w:rsidP="00334D90">
            <w:pPr>
              <w:rPr>
                <w:rFonts w:asciiTheme="majorHAnsi" w:hAnsiTheme="majorHAnsi"/>
              </w:rPr>
            </w:pPr>
            <w:r w:rsidRPr="00053EC2">
              <w:rPr>
                <w:rFonts w:asciiTheme="majorHAnsi" w:hAnsiTheme="majorHAnsi"/>
              </w:rPr>
              <w:t xml:space="preserve">Comunidad relacionada con el recurso hidrobiológico en el área de </w:t>
            </w:r>
            <w:r w:rsidR="00F3253C" w:rsidRPr="00053EC2">
              <w:rPr>
                <w:rFonts w:asciiTheme="majorHAnsi" w:hAnsiTheme="majorHAnsi"/>
              </w:rPr>
              <w:t>influencia del</w:t>
            </w:r>
            <w:r w:rsidRPr="00053EC2">
              <w:rPr>
                <w:rFonts w:asciiTheme="majorHAnsi" w:hAnsiTheme="majorHAnsi"/>
              </w:rPr>
              <w:t xml:space="preserve"> proyecto.</w:t>
            </w:r>
          </w:p>
        </w:tc>
      </w:tr>
      <w:tr w:rsidR="006A64AE" w:rsidRPr="00053EC2" w:rsidTr="00334D90">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7"/>
            <w:shd w:val="clear" w:color="auto" w:fill="D9D9D9" w:themeFill="background1" w:themeFillShade="D9"/>
            <w:noWrap/>
            <w:vAlign w:val="center"/>
            <w:hideMark/>
          </w:tcPr>
          <w:p w:rsidR="006A64AE" w:rsidRPr="00053EC2" w:rsidRDefault="006A64AE" w:rsidP="00334D90">
            <w:pPr>
              <w:jc w:val="center"/>
              <w:rPr>
                <w:rFonts w:asciiTheme="majorHAnsi" w:hAnsiTheme="majorHAnsi"/>
                <w:b/>
              </w:rPr>
            </w:pPr>
            <w:r w:rsidRPr="00053EC2">
              <w:rPr>
                <w:rFonts w:asciiTheme="majorHAnsi" w:hAnsiTheme="majorHAnsi"/>
                <w:b/>
              </w:rPr>
              <w:t>LUGAR DE APLICACIÓN</w:t>
            </w:r>
          </w:p>
        </w:tc>
      </w:tr>
      <w:tr w:rsidR="006A64AE" w:rsidRPr="00053EC2" w:rsidTr="00334D90">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7"/>
            <w:noWrap/>
            <w:vAlign w:val="center"/>
            <w:hideMark/>
          </w:tcPr>
          <w:p w:rsidR="006A64AE" w:rsidRPr="00053EC2" w:rsidRDefault="006A64AE" w:rsidP="002B2F09">
            <w:pPr>
              <w:rPr>
                <w:rFonts w:asciiTheme="majorHAnsi" w:hAnsiTheme="majorHAnsi"/>
              </w:rPr>
            </w:pPr>
            <w:r w:rsidRPr="00053EC2">
              <w:rPr>
                <w:rFonts w:asciiTheme="majorHAnsi" w:hAnsiTheme="majorHAnsi"/>
              </w:rPr>
              <w:t>Recursos hídricos localizados en el área de influencia del proyecto.</w:t>
            </w:r>
          </w:p>
        </w:tc>
      </w:tr>
      <w:tr w:rsidR="006A64AE" w:rsidRPr="00053EC2" w:rsidTr="00334D90">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7"/>
            <w:shd w:val="clear" w:color="auto" w:fill="D9D9D9" w:themeFill="background1" w:themeFillShade="D9"/>
            <w:noWrap/>
            <w:vAlign w:val="center"/>
            <w:hideMark/>
          </w:tcPr>
          <w:p w:rsidR="006A64AE" w:rsidRPr="00053EC2" w:rsidRDefault="006A64AE" w:rsidP="00334D90">
            <w:pPr>
              <w:jc w:val="center"/>
              <w:rPr>
                <w:rFonts w:asciiTheme="majorHAnsi" w:hAnsiTheme="majorHAnsi"/>
                <w:b/>
              </w:rPr>
            </w:pPr>
            <w:r w:rsidRPr="00053EC2">
              <w:rPr>
                <w:rFonts w:asciiTheme="majorHAnsi" w:hAnsiTheme="majorHAnsi"/>
                <w:b/>
                <w:lang w:bidi="en-US"/>
              </w:rPr>
              <w:t>MECANISMOS Y ESTRATEGIAS PARTICIPATIVAS</w:t>
            </w:r>
          </w:p>
        </w:tc>
      </w:tr>
      <w:tr w:rsidR="006A64AE" w:rsidRPr="00053EC2" w:rsidTr="00334D90">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7"/>
            <w:noWrap/>
            <w:vAlign w:val="center"/>
          </w:tcPr>
          <w:p w:rsidR="006A64AE" w:rsidRPr="00053EC2" w:rsidRDefault="006A64AE" w:rsidP="00334D90">
            <w:pPr>
              <w:rPr>
                <w:rFonts w:asciiTheme="majorHAnsi" w:hAnsiTheme="majorHAnsi"/>
              </w:rPr>
            </w:pPr>
            <w:r w:rsidRPr="00053EC2">
              <w:rPr>
                <w:rFonts w:asciiTheme="majorHAnsi" w:hAnsiTheme="majorHAnsi"/>
                <w:lang w:val="es-ES"/>
              </w:rPr>
              <w:t>La población podrá participar a través de la contratación de mano de obra local.</w:t>
            </w:r>
          </w:p>
        </w:tc>
      </w:tr>
      <w:tr w:rsidR="006A64AE" w:rsidRPr="00053EC2" w:rsidTr="00334D90">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7"/>
            <w:shd w:val="clear" w:color="auto" w:fill="D9D9D9" w:themeFill="background1" w:themeFillShade="D9"/>
            <w:noWrap/>
            <w:vAlign w:val="center"/>
            <w:hideMark/>
          </w:tcPr>
          <w:p w:rsidR="006A64AE" w:rsidRPr="00053EC2" w:rsidRDefault="006A64AE" w:rsidP="00334D90">
            <w:pPr>
              <w:jc w:val="center"/>
              <w:rPr>
                <w:rFonts w:asciiTheme="majorHAnsi" w:hAnsiTheme="majorHAnsi"/>
                <w:b/>
              </w:rPr>
            </w:pPr>
            <w:r w:rsidRPr="00053EC2">
              <w:rPr>
                <w:rFonts w:asciiTheme="majorHAnsi" w:hAnsiTheme="majorHAnsi"/>
                <w:b/>
              </w:rPr>
              <w:t>PERSONAL REQUERIDO</w:t>
            </w:r>
          </w:p>
        </w:tc>
      </w:tr>
      <w:tr w:rsidR="006A64AE" w:rsidRPr="00053EC2" w:rsidTr="00334D90">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7"/>
            <w:noWrap/>
            <w:vAlign w:val="center"/>
            <w:hideMark/>
          </w:tcPr>
          <w:p w:rsidR="006A64AE" w:rsidRPr="00053EC2" w:rsidRDefault="006A64AE" w:rsidP="00334D90">
            <w:pPr>
              <w:rPr>
                <w:rFonts w:asciiTheme="majorHAnsi" w:hAnsiTheme="majorHAnsi"/>
              </w:rPr>
            </w:pPr>
            <w:r w:rsidRPr="00053EC2">
              <w:rPr>
                <w:rFonts w:asciiTheme="majorHAnsi" w:hAnsiTheme="majorHAnsi"/>
              </w:rPr>
              <w:t>- Coordinador Ambiental</w:t>
            </w:r>
          </w:p>
          <w:p w:rsidR="006A64AE" w:rsidRPr="00053EC2" w:rsidRDefault="006A64AE" w:rsidP="00334D90">
            <w:pPr>
              <w:rPr>
                <w:rFonts w:asciiTheme="majorHAnsi" w:hAnsiTheme="majorHAnsi"/>
              </w:rPr>
            </w:pPr>
            <w:r w:rsidRPr="00053EC2">
              <w:rPr>
                <w:rFonts w:asciiTheme="majorHAnsi" w:hAnsiTheme="majorHAnsi"/>
              </w:rPr>
              <w:t>- Especialista en Seguridad Industrial y Salud Ocupacional –SISO-</w:t>
            </w:r>
          </w:p>
          <w:p w:rsidR="006A64AE" w:rsidRPr="00053EC2" w:rsidRDefault="006A64AE" w:rsidP="00334D90">
            <w:pPr>
              <w:rPr>
                <w:rFonts w:asciiTheme="majorHAnsi" w:hAnsiTheme="majorHAnsi"/>
              </w:rPr>
            </w:pPr>
            <w:r w:rsidRPr="00053EC2">
              <w:rPr>
                <w:rFonts w:asciiTheme="majorHAnsi" w:hAnsiTheme="majorHAnsi"/>
              </w:rPr>
              <w:t>- Residente ambiental</w:t>
            </w:r>
          </w:p>
          <w:p w:rsidR="006A64AE" w:rsidRPr="00053EC2" w:rsidRDefault="006A64AE" w:rsidP="00334D90">
            <w:pPr>
              <w:rPr>
                <w:rFonts w:asciiTheme="majorHAnsi" w:hAnsiTheme="majorHAnsi"/>
              </w:rPr>
            </w:pPr>
            <w:r w:rsidRPr="00053EC2">
              <w:rPr>
                <w:rFonts w:asciiTheme="majorHAnsi" w:hAnsiTheme="majorHAnsi"/>
              </w:rPr>
              <w:t>- Residente Forestal</w:t>
            </w:r>
          </w:p>
          <w:p w:rsidR="006A64AE" w:rsidRPr="00053EC2" w:rsidRDefault="006A64AE" w:rsidP="00334D90">
            <w:pPr>
              <w:rPr>
                <w:rFonts w:asciiTheme="majorHAnsi" w:hAnsiTheme="majorHAnsi"/>
              </w:rPr>
            </w:pPr>
            <w:r w:rsidRPr="00053EC2">
              <w:rPr>
                <w:rFonts w:asciiTheme="majorHAnsi" w:hAnsiTheme="majorHAnsi"/>
              </w:rPr>
              <w:t>- Cuadrilla ambiental</w:t>
            </w:r>
          </w:p>
        </w:tc>
      </w:tr>
      <w:tr w:rsidR="006A64AE" w:rsidRPr="00053EC2" w:rsidTr="00334D90">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7"/>
            <w:shd w:val="clear" w:color="auto" w:fill="D9D9D9" w:themeFill="background1" w:themeFillShade="D9"/>
            <w:noWrap/>
            <w:vAlign w:val="center"/>
            <w:hideMark/>
          </w:tcPr>
          <w:p w:rsidR="006A64AE" w:rsidRPr="00053EC2" w:rsidRDefault="006A64AE" w:rsidP="00334D90">
            <w:pPr>
              <w:jc w:val="center"/>
              <w:rPr>
                <w:rFonts w:asciiTheme="majorHAnsi" w:hAnsiTheme="majorHAnsi"/>
                <w:b/>
              </w:rPr>
            </w:pPr>
            <w:r w:rsidRPr="00053EC2">
              <w:rPr>
                <w:rFonts w:asciiTheme="majorHAnsi" w:hAnsiTheme="majorHAnsi"/>
                <w:b/>
              </w:rPr>
              <w:t>RESPONSABLE DE LA EJECUCIÓN</w:t>
            </w:r>
          </w:p>
        </w:tc>
      </w:tr>
      <w:tr w:rsidR="006A64AE" w:rsidRPr="00053EC2" w:rsidTr="00334D90">
        <w:trPr>
          <w:trHeight w:val="567"/>
        </w:trPr>
        <w:tc>
          <w:tcPr>
            <w:cnfStyle w:val="001000000000" w:firstRow="0" w:lastRow="0" w:firstColumn="1" w:lastColumn="0" w:oddVBand="0" w:evenVBand="0" w:oddHBand="0" w:evenHBand="0" w:firstRowFirstColumn="0" w:firstRowLastColumn="0" w:lastRowFirstColumn="0" w:lastRowLastColumn="0"/>
            <w:tcW w:w="5000" w:type="pct"/>
            <w:gridSpan w:val="17"/>
            <w:noWrap/>
            <w:vAlign w:val="center"/>
            <w:hideMark/>
          </w:tcPr>
          <w:p w:rsidR="006A64AE" w:rsidRPr="00053EC2" w:rsidRDefault="002F74CD" w:rsidP="002F74CD">
            <w:pPr>
              <w:rPr>
                <w:rFonts w:asciiTheme="majorHAnsi" w:hAnsiTheme="majorHAnsi"/>
              </w:rPr>
            </w:pPr>
            <w:r w:rsidRPr="00053EC2">
              <w:rPr>
                <w:rFonts w:asciiTheme="majorHAnsi" w:hAnsiTheme="majorHAnsi"/>
              </w:rPr>
              <w:t>Concesión Autopista Río Magdalena S.A.S.</w:t>
            </w:r>
            <w:r w:rsidR="006A64AE" w:rsidRPr="00053EC2">
              <w:rPr>
                <w:rFonts w:asciiTheme="majorHAnsi" w:hAnsiTheme="majorHAnsi"/>
              </w:rPr>
              <w:t xml:space="preserve"> será el responsable de la ejecución y cumplimiento de este programa por parte de sus contratistas a lo largo del desarrollo del proyecto con la </w:t>
            </w:r>
            <w:r w:rsidR="006A64AE" w:rsidRPr="00053EC2">
              <w:rPr>
                <w:rFonts w:asciiTheme="majorHAnsi" w:hAnsiTheme="majorHAnsi"/>
              </w:rPr>
              <w:lastRenderedPageBreak/>
              <w:t>supervisión y apoyo de la Interventoría.</w:t>
            </w:r>
          </w:p>
        </w:tc>
      </w:tr>
      <w:tr w:rsidR="006A64AE" w:rsidRPr="00053EC2" w:rsidTr="00334D90">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7"/>
            <w:shd w:val="clear" w:color="auto" w:fill="D9D9D9" w:themeFill="background1" w:themeFillShade="D9"/>
            <w:noWrap/>
            <w:vAlign w:val="center"/>
            <w:hideMark/>
          </w:tcPr>
          <w:p w:rsidR="006A64AE" w:rsidRPr="00053EC2" w:rsidRDefault="006A64AE" w:rsidP="00334D90">
            <w:pPr>
              <w:jc w:val="center"/>
              <w:rPr>
                <w:rFonts w:asciiTheme="majorHAnsi" w:hAnsiTheme="majorHAnsi"/>
                <w:b/>
              </w:rPr>
            </w:pPr>
            <w:r w:rsidRPr="00053EC2">
              <w:rPr>
                <w:rFonts w:asciiTheme="majorHAnsi" w:hAnsiTheme="majorHAnsi"/>
                <w:b/>
              </w:rPr>
              <w:lastRenderedPageBreak/>
              <w:t>INDICADORES DE SEGUIMIENTO Y MONITOREO</w:t>
            </w:r>
          </w:p>
        </w:tc>
      </w:tr>
      <w:tr w:rsidR="006A64AE" w:rsidRPr="00053EC2" w:rsidTr="00B04906">
        <w:trPr>
          <w:trHeight w:val="284"/>
        </w:trPr>
        <w:tc>
          <w:tcPr>
            <w:cnfStyle w:val="001000000000" w:firstRow="0" w:lastRow="0" w:firstColumn="1" w:lastColumn="0" w:oddVBand="0" w:evenVBand="0" w:oddHBand="0" w:evenHBand="0" w:firstRowFirstColumn="0" w:firstRowLastColumn="0" w:lastRowFirstColumn="0" w:lastRowLastColumn="0"/>
            <w:tcW w:w="871" w:type="pct"/>
            <w:shd w:val="clear" w:color="auto" w:fill="F2F2F2" w:themeFill="background1" w:themeFillShade="F2"/>
            <w:noWrap/>
            <w:vAlign w:val="center"/>
            <w:hideMark/>
          </w:tcPr>
          <w:p w:rsidR="006A64AE" w:rsidRPr="00053EC2" w:rsidRDefault="006A64AE" w:rsidP="00334D90">
            <w:pPr>
              <w:jc w:val="center"/>
              <w:rPr>
                <w:rFonts w:asciiTheme="majorHAnsi" w:hAnsiTheme="majorHAnsi"/>
                <w:b/>
              </w:rPr>
            </w:pPr>
            <w:r w:rsidRPr="00053EC2">
              <w:rPr>
                <w:rFonts w:asciiTheme="majorHAnsi" w:hAnsiTheme="majorHAnsi"/>
                <w:b/>
              </w:rPr>
              <w:t>META</w:t>
            </w:r>
          </w:p>
        </w:tc>
        <w:tc>
          <w:tcPr>
            <w:tcW w:w="1147" w:type="pct"/>
            <w:gridSpan w:val="5"/>
            <w:shd w:val="clear" w:color="auto" w:fill="F2F2F2" w:themeFill="background1" w:themeFillShade="F2"/>
            <w:noWrap/>
            <w:vAlign w:val="center"/>
            <w:hideMark/>
          </w:tcPr>
          <w:p w:rsidR="006A64AE" w:rsidRPr="00053EC2" w:rsidRDefault="006A64AE" w:rsidP="00334D9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053EC2">
              <w:rPr>
                <w:rFonts w:asciiTheme="majorHAnsi" w:hAnsiTheme="majorHAnsi"/>
                <w:b/>
              </w:rPr>
              <w:t>INDICADOR</w:t>
            </w:r>
          </w:p>
        </w:tc>
        <w:tc>
          <w:tcPr>
            <w:tcW w:w="1088" w:type="pct"/>
            <w:gridSpan w:val="5"/>
            <w:shd w:val="clear" w:color="auto" w:fill="F2F2F2" w:themeFill="background1" w:themeFillShade="F2"/>
            <w:noWrap/>
            <w:vAlign w:val="center"/>
            <w:hideMark/>
          </w:tcPr>
          <w:p w:rsidR="006A64AE" w:rsidRPr="00053EC2" w:rsidRDefault="006A64AE" w:rsidP="00334D9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053EC2">
              <w:rPr>
                <w:rFonts w:asciiTheme="majorHAnsi" w:hAnsiTheme="majorHAnsi"/>
                <w:b/>
              </w:rPr>
              <w:t>CUMPLIMIENTO</w:t>
            </w:r>
          </w:p>
        </w:tc>
        <w:tc>
          <w:tcPr>
            <w:tcW w:w="855" w:type="pct"/>
            <w:gridSpan w:val="3"/>
            <w:shd w:val="clear" w:color="auto" w:fill="F2F2F2" w:themeFill="background1" w:themeFillShade="F2"/>
            <w:noWrap/>
            <w:vAlign w:val="center"/>
            <w:hideMark/>
          </w:tcPr>
          <w:p w:rsidR="006A64AE" w:rsidRPr="00053EC2" w:rsidRDefault="006A64AE" w:rsidP="00334D9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053EC2">
              <w:rPr>
                <w:rFonts w:asciiTheme="majorHAnsi" w:hAnsiTheme="majorHAnsi"/>
                <w:b/>
              </w:rPr>
              <w:t>FRECUENCIA</w:t>
            </w:r>
          </w:p>
        </w:tc>
        <w:tc>
          <w:tcPr>
            <w:tcW w:w="1039" w:type="pct"/>
            <w:gridSpan w:val="3"/>
            <w:shd w:val="clear" w:color="auto" w:fill="F2F2F2" w:themeFill="background1" w:themeFillShade="F2"/>
            <w:noWrap/>
            <w:vAlign w:val="center"/>
            <w:hideMark/>
          </w:tcPr>
          <w:p w:rsidR="006A64AE" w:rsidRPr="00053EC2" w:rsidRDefault="006A64AE" w:rsidP="00334D9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053EC2">
              <w:rPr>
                <w:rFonts w:asciiTheme="majorHAnsi" w:hAnsiTheme="majorHAnsi"/>
                <w:b/>
              </w:rPr>
              <w:t>REGISTRO</w:t>
            </w:r>
          </w:p>
        </w:tc>
      </w:tr>
      <w:tr w:rsidR="006A64AE" w:rsidRPr="00053EC2" w:rsidTr="00B04906">
        <w:trPr>
          <w:trHeight w:val="284"/>
        </w:trPr>
        <w:tc>
          <w:tcPr>
            <w:cnfStyle w:val="001000000000" w:firstRow="0" w:lastRow="0" w:firstColumn="1" w:lastColumn="0" w:oddVBand="0" w:evenVBand="0" w:oddHBand="0" w:evenHBand="0" w:firstRowFirstColumn="0" w:firstRowLastColumn="0" w:lastRowFirstColumn="0" w:lastRowLastColumn="0"/>
            <w:tcW w:w="871" w:type="pct"/>
            <w:vMerge w:val="restart"/>
            <w:noWrap/>
            <w:vAlign w:val="center"/>
          </w:tcPr>
          <w:p w:rsidR="006A64AE" w:rsidRPr="00053EC2" w:rsidRDefault="006A64AE" w:rsidP="00334D90">
            <w:pPr>
              <w:rPr>
                <w:rFonts w:asciiTheme="majorHAnsi" w:hAnsiTheme="majorHAnsi"/>
                <w:lang w:eastAsia="es-MX"/>
              </w:rPr>
            </w:pPr>
            <w:r w:rsidRPr="00053EC2">
              <w:rPr>
                <w:rFonts w:asciiTheme="majorHAnsi" w:hAnsiTheme="majorHAnsi"/>
              </w:rPr>
              <w:t>Cumplir con el 100% de la compensación por afectación de la cobertura vegetal del área de intervención del proyecto</w:t>
            </w:r>
          </w:p>
        </w:tc>
        <w:tc>
          <w:tcPr>
            <w:tcW w:w="1147" w:type="pct"/>
            <w:gridSpan w:val="5"/>
            <w:noWrap/>
            <w:vAlign w:val="center"/>
          </w:tcPr>
          <w:p w:rsidR="006A64AE" w:rsidRPr="00053EC2" w:rsidRDefault="006A64AE" w:rsidP="00334D9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(Hectáreas de establecimiento forestal ejecutadas / Hectáreas de establecimiento forestal planificadas)*100</w:t>
            </w:r>
          </w:p>
        </w:tc>
        <w:tc>
          <w:tcPr>
            <w:tcW w:w="1088" w:type="pct"/>
            <w:gridSpan w:val="5"/>
            <w:noWrap/>
            <w:vAlign w:val="center"/>
          </w:tcPr>
          <w:p w:rsidR="006A64AE" w:rsidRPr="00053EC2" w:rsidRDefault="006A64AE" w:rsidP="00334D9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100%</w:t>
            </w:r>
          </w:p>
        </w:tc>
        <w:tc>
          <w:tcPr>
            <w:tcW w:w="855" w:type="pct"/>
            <w:gridSpan w:val="3"/>
            <w:noWrap/>
            <w:vAlign w:val="center"/>
          </w:tcPr>
          <w:p w:rsidR="006A64AE" w:rsidRPr="00053EC2" w:rsidRDefault="006A64AE" w:rsidP="00334D9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Semestral</w:t>
            </w:r>
          </w:p>
        </w:tc>
        <w:tc>
          <w:tcPr>
            <w:tcW w:w="1039" w:type="pct"/>
            <w:gridSpan w:val="3"/>
            <w:noWrap/>
            <w:vAlign w:val="center"/>
          </w:tcPr>
          <w:p w:rsidR="006A64AE" w:rsidRPr="00053EC2" w:rsidRDefault="006A64AE" w:rsidP="00334D90">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 xml:space="preserve">Registros fotográficos </w:t>
            </w:r>
          </w:p>
          <w:p w:rsidR="006A64AE" w:rsidRPr="00053EC2" w:rsidRDefault="006A64AE" w:rsidP="00334D90">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Informes de la compensación realizada</w:t>
            </w:r>
          </w:p>
        </w:tc>
      </w:tr>
      <w:tr w:rsidR="006A64AE" w:rsidRPr="00053EC2" w:rsidTr="00B04906">
        <w:trPr>
          <w:trHeight w:val="284"/>
        </w:trPr>
        <w:tc>
          <w:tcPr>
            <w:cnfStyle w:val="001000000000" w:firstRow="0" w:lastRow="0" w:firstColumn="1" w:lastColumn="0" w:oddVBand="0" w:evenVBand="0" w:oddHBand="0" w:evenHBand="0" w:firstRowFirstColumn="0" w:firstRowLastColumn="0" w:lastRowFirstColumn="0" w:lastRowLastColumn="0"/>
            <w:tcW w:w="871" w:type="pct"/>
            <w:vMerge/>
            <w:noWrap/>
            <w:vAlign w:val="center"/>
          </w:tcPr>
          <w:p w:rsidR="006A64AE" w:rsidRPr="00053EC2" w:rsidRDefault="006A64AE" w:rsidP="00334D90">
            <w:pPr>
              <w:rPr>
                <w:rFonts w:asciiTheme="majorHAnsi" w:hAnsiTheme="majorHAnsi"/>
              </w:rPr>
            </w:pPr>
          </w:p>
        </w:tc>
        <w:tc>
          <w:tcPr>
            <w:tcW w:w="1147" w:type="pct"/>
            <w:gridSpan w:val="5"/>
            <w:noWrap/>
            <w:vAlign w:val="center"/>
          </w:tcPr>
          <w:p w:rsidR="006A64AE" w:rsidRPr="00053EC2" w:rsidRDefault="006A64AE" w:rsidP="00334D90">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Porcentaje de cumplimiento de lista de chequeo de mantenimientos*</w:t>
            </w:r>
          </w:p>
        </w:tc>
        <w:tc>
          <w:tcPr>
            <w:tcW w:w="1088" w:type="pct"/>
            <w:gridSpan w:val="5"/>
            <w:noWrap/>
            <w:vAlign w:val="center"/>
          </w:tcPr>
          <w:p w:rsidR="006A64AE" w:rsidRPr="00053EC2" w:rsidRDefault="006A64AE" w:rsidP="00334D9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100%</w:t>
            </w:r>
          </w:p>
        </w:tc>
        <w:tc>
          <w:tcPr>
            <w:tcW w:w="855" w:type="pct"/>
            <w:gridSpan w:val="3"/>
            <w:noWrap/>
            <w:vAlign w:val="center"/>
          </w:tcPr>
          <w:p w:rsidR="006A64AE" w:rsidRPr="00053EC2" w:rsidRDefault="006A64AE" w:rsidP="00334D9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Semestral</w:t>
            </w:r>
          </w:p>
        </w:tc>
        <w:tc>
          <w:tcPr>
            <w:tcW w:w="1039" w:type="pct"/>
            <w:gridSpan w:val="3"/>
            <w:noWrap/>
            <w:vAlign w:val="center"/>
          </w:tcPr>
          <w:p w:rsidR="006A64AE" w:rsidRPr="00053EC2" w:rsidRDefault="006A64AE" w:rsidP="00334D90">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 xml:space="preserve">-Registro Fotográfico </w:t>
            </w:r>
          </w:p>
          <w:p w:rsidR="006A64AE" w:rsidRPr="00053EC2" w:rsidRDefault="006A64AE" w:rsidP="00334D90">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-Informe Semestral</w:t>
            </w:r>
          </w:p>
          <w:p w:rsidR="006A64AE" w:rsidRPr="00053EC2" w:rsidRDefault="006A64AE" w:rsidP="00334D90">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53EC2">
              <w:rPr>
                <w:rFonts w:asciiTheme="majorHAnsi" w:hAnsiTheme="majorHAnsi"/>
              </w:rPr>
              <w:t>-Lista de chequeo</w:t>
            </w:r>
          </w:p>
        </w:tc>
      </w:tr>
      <w:tr w:rsidR="006A64AE" w:rsidRPr="00053EC2" w:rsidTr="00334D90">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7"/>
            <w:noWrap/>
            <w:vAlign w:val="center"/>
          </w:tcPr>
          <w:p w:rsidR="006A64AE" w:rsidRPr="00053EC2" w:rsidRDefault="006A64AE" w:rsidP="00334D90">
            <w:pPr>
              <w:jc w:val="left"/>
              <w:rPr>
                <w:rFonts w:asciiTheme="majorHAnsi" w:hAnsiTheme="majorHAnsi"/>
              </w:rPr>
            </w:pPr>
            <w:r w:rsidRPr="00053EC2">
              <w:rPr>
                <w:rFonts w:asciiTheme="majorHAnsi" w:hAnsiTheme="majorHAnsi"/>
              </w:rPr>
              <w:t xml:space="preserve">* La lista de chequeo para los mantenimientos de compensación se realizará previo al inicio de las actividades de compensación con el respectivo aval de la interventoría del proyecto. En la lista se contará con una relación de los predios con establecimiento forestal ejecutados y con los tiempos planificados para mantenimiento a partir de las fechas de ejecución de las actividades. </w:t>
            </w:r>
          </w:p>
        </w:tc>
      </w:tr>
      <w:tr w:rsidR="006A64AE" w:rsidRPr="00053EC2" w:rsidTr="00334D90">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7"/>
            <w:shd w:val="clear" w:color="auto" w:fill="D9D9D9" w:themeFill="background1" w:themeFillShade="D9"/>
            <w:noWrap/>
            <w:vAlign w:val="center"/>
            <w:hideMark/>
          </w:tcPr>
          <w:p w:rsidR="006A64AE" w:rsidRPr="00053EC2" w:rsidRDefault="006A64AE" w:rsidP="00334D90">
            <w:pPr>
              <w:jc w:val="center"/>
              <w:rPr>
                <w:rFonts w:asciiTheme="majorHAnsi" w:hAnsiTheme="majorHAnsi"/>
                <w:b/>
              </w:rPr>
            </w:pPr>
            <w:r w:rsidRPr="00053EC2">
              <w:rPr>
                <w:rFonts w:asciiTheme="majorHAnsi" w:hAnsiTheme="majorHAnsi"/>
                <w:b/>
              </w:rPr>
              <w:t>CRONOGRAMA DE EJECUCIÓN</w:t>
            </w:r>
          </w:p>
        </w:tc>
      </w:tr>
      <w:tr w:rsidR="006A64AE" w:rsidRPr="00053EC2" w:rsidTr="00334D90">
        <w:trPr>
          <w:trHeight w:val="494"/>
        </w:trPr>
        <w:tc>
          <w:tcPr>
            <w:cnfStyle w:val="001000000000" w:firstRow="0" w:lastRow="0" w:firstColumn="1" w:lastColumn="0" w:oddVBand="0" w:evenVBand="0" w:oddHBand="0" w:evenHBand="0" w:firstRowFirstColumn="0" w:firstRowLastColumn="0" w:lastRowFirstColumn="0" w:lastRowLastColumn="0"/>
            <w:tcW w:w="5000" w:type="pct"/>
            <w:gridSpan w:val="17"/>
            <w:noWrap/>
            <w:vAlign w:val="center"/>
            <w:hideMark/>
          </w:tcPr>
          <w:p w:rsidR="006A64AE" w:rsidRPr="00053EC2" w:rsidRDefault="006A64AE" w:rsidP="00334D90">
            <w:pPr>
              <w:rPr>
                <w:rFonts w:asciiTheme="majorHAnsi" w:hAnsi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firstRow="1" w:lastRow="0" w:firstColumn="1" w:lastColumn="0" w:noHBand="0" w:noVBand="1"/>
            </w:tblPr>
            <w:tblGrid>
              <w:gridCol w:w="2299"/>
              <w:gridCol w:w="225"/>
              <w:gridCol w:w="225"/>
              <w:gridCol w:w="225"/>
              <w:gridCol w:w="225"/>
              <w:gridCol w:w="224"/>
              <w:gridCol w:w="224"/>
              <w:gridCol w:w="224"/>
              <w:gridCol w:w="226"/>
              <w:gridCol w:w="226"/>
              <w:gridCol w:w="310"/>
              <w:gridCol w:w="310"/>
              <w:gridCol w:w="310"/>
              <w:gridCol w:w="310"/>
              <w:gridCol w:w="310"/>
              <w:gridCol w:w="310"/>
              <w:gridCol w:w="310"/>
              <w:gridCol w:w="310"/>
              <w:gridCol w:w="310"/>
              <w:gridCol w:w="310"/>
              <w:gridCol w:w="310"/>
              <w:gridCol w:w="310"/>
              <w:gridCol w:w="310"/>
              <w:gridCol w:w="310"/>
              <w:gridCol w:w="305"/>
            </w:tblGrid>
            <w:tr w:rsidR="006A64AE" w:rsidRPr="00053EC2" w:rsidTr="00A16435">
              <w:trPr>
                <w:trHeight w:val="20"/>
                <w:tblHeader/>
                <w:jc w:val="center"/>
              </w:trPr>
              <w:tc>
                <w:tcPr>
                  <w:tcW w:w="1281" w:type="pct"/>
                  <w:vMerge w:val="restart"/>
                  <w:shd w:val="clear" w:color="auto" w:fill="D9D9D9"/>
                  <w:noWrap/>
                  <w:vAlign w:val="center"/>
                  <w:hideMark/>
                </w:tcPr>
                <w:p w:rsidR="006A64AE" w:rsidRPr="00053EC2" w:rsidRDefault="006A64AE" w:rsidP="00334D90">
                  <w:pPr>
                    <w:jc w:val="center"/>
                    <w:rPr>
                      <w:rFonts w:asciiTheme="majorHAnsi" w:hAnsiTheme="majorHAnsi"/>
                      <w:b/>
                      <w:lang w:eastAsia="es-CO"/>
                    </w:rPr>
                  </w:pPr>
                  <w:r w:rsidRPr="00053EC2">
                    <w:rPr>
                      <w:rFonts w:asciiTheme="majorHAnsi" w:hAnsiTheme="majorHAnsi"/>
                      <w:b/>
                      <w:lang w:eastAsia="es-CO"/>
                    </w:rPr>
                    <w:t>ETAPA</w:t>
                  </w:r>
                </w:p>
              </w:tc>
              <w:tc>
                <w:tcPr>
                  <w:tcW w:w="3719" w:type="pct"/>
                  <w:gridSpan w:val="24"/>
                  <w:shd w:val="clear" w:color="auto" w:fill="D9D9D9" w:themeFill="background1" w:themeFillShade="D9"/>
                  <w:vAlign w:val="center"/>
                  <w:hideMark/>
                </w:tcPr>
                <w:p w:rsidR="006A64AE" w:rsidRPr="00053EC2" w:rsidRDefault="006A64AE" w:rsidP="00334D90">
                  <w:pPr>
                    <w:jc w:val="center"/>
                    <w:rPr>
                      <w:rFonts w:asciiTheme="majorHAnsi" w:hAnsiTheme="majorHAnsi"/>
                      <w:lang w:eastAsia="es-CO"/>
                    </w:rPr>
                  </w:pPr>
                  <w:r w:rsidRPr="00053EC2">
                    <w:rPr>
                      <w:rFonts w:asciiTheme="majorHAnsi" w:hAnsiTheme="majorHAnsi"/>
                      <w:b/>
                      <w:lang w:eastAsia="es-CO"/>
                    </w:rPr>
                    <w:t>TIEMPO (Años</w:t>
                  </w:r>
                  <w:r w:rsidRPr="00053EC2">
                    <w:rPr>
                      <w:rFonts w:asciiTheme="majorHAnsi" w:hAnsiTheme="majorHAnsi"/>
                      <w:lang w:eastAsia="es-CO"/>
                    </w:rPr>
                    <w:t>)</w:t>
                  </w:r>
                </w:p>
              </w:tc>
            </w:tr>
            <w:tr w:rsidR="006A64AE" w:rsidRPr="00053EC2" w:rsidTr="00A16435">
              <w:trPr>
                <w:trHeight w:val="20"/>
                <w:tblHeader/>
                <w:jc w:val="center"/>
              </w:trPr>
              <w:tc>
                <w:tcPr>
                  <w:tcW w:w="1281" w:type="pct"/>
                  <w:vMerge/>
                  <w:vAlign w:val="center"/>
                  <w:hideMark/>
                </w:tcPr>
                <w:p w:rsidR="006A64AE" w:rsidRPr="00053EC2" w:rsidRDefault="006A64AE" w:rsidP="00334D90">
                  <w:pPr>
                    <w:rPr>
                      <w:rFonts w:asciiTheme="majorHAnsi" w:hAnsiTheme="majorHAnsi"/>
                      <w:lang w:eastAsia="es-CO"/>
                    </w:rPr>
                  </w:pPr>
                </w:p>
              </w:tc>
              <w:tc>
                <w:tcPr>
                  <w:tcW w:w="125" w:type="pct"/>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1</w:t>
                  </w:r>
                </w:p>
              </w:tc>
              <w:tc>
                <w:tcPr>
                  <w:tcW w:w="125" w:type="pct"/>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2</w:t>
                  </w:r>
                </w:p>
              </w:tc>
              <w:tc>
                <w:tcPr>
                  <w:tcW w:w="125" w:type="pct"/>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3</w:t>
                  </w:r>
                </w:p>
              </w:tc>
              <w:tc>
                <w:tcPr>
                  <w:tcW w:w="125" w:type="pct"/>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4</w:t>
                  </w:r>
                </w:p>
              </w:tc>
              <w:tc>
                <w:tcPr>
                  <w:tcW w:w="125" w:type="pct"/>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5</w:t>
                  </w:r>
                </w:p>
              </w:tc>
              <w:tc>
                <w:tcPr>
                  <w:tcW w:w="125" w:type="pct"/>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6</w:t>
                  </w:r>
                </w:p>
              </w:tc>
              <w:tc>
                <w:tcPr>
                  <w:tcW w:w="125" w:type="pct"/>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7</w:t>
                  </w:r>
                </w:p>
              </w:tc>
              <w:tc>
                <w:tcPr>
                  <w:tcW w:w="126" w:type="pct"/>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8</w:t>
                  </w:r>
                </w:p>
              </w:tc>
              <w:tc>
                <w:tcPr>
                  <w:tcW w:w="126" w:type="pct"/>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9</w:t>
                  </w:r>
                </w:p>
              </w:tc>
              <w:tc>
                <w:tcPr>
                  <w:tcW w:w="173" w:type="pct"/>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10</w:t>
                  </w:r>
                </w:p>
              </w:tc>
              <w:tc>
                <w:tcPr>
                  <w:tcW w:w="173" w:type="pct"/>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11</w:t>
                  </w:r>
                </w:p>
              </w:tc>
              <w:tc>
                <w:tcPr>
                  <w:tcW w:w="173" w:type="pct"/>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12</w:t>
                  </w:r>
                </w:p>
              </w:tc>
              <w:tc>
                <w:tcPr>
                  <w:tcW w:w="173" w:type="pct"/>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13</w:t>
                  </w:r>
                </w:p>
              </w:tc>
              <w:tc>
                <w:tcPr>
                  <w:tcW w:w="173" w:type="pct"/>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14</w:t>
                  </w:r>
                </w:p>
              </w:tc>
              <w:tc>
                <w:tcPr>
                  <w:tcW w:w="173" w:type="pct"/>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15</w:t>
                  </w:r>
                </w:p>
              </w:tc>
              <w:tc>
                <w:tcPr>
                  <w:tcW w:w="173" w:type="pct"/>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16</w:t>
                  </w:r>
                </w:p>
              </w:tc>
              <w:tc>
                <w:tcPr>
                  <w:tcW w:w="173" w:type="pct"/>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17</w:t>
                  </w:r>
                </w:p>
              </w:tc>
              <w:tc>
                <w:tcPr>
                  <w:tcW w:w="173" w:type="pct"/>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18</w:t>
                  </w:r>
                </w:p>
              </w:tc>
              <w:tc>
                <w:tcPr>
                  <w:tcW w:w="173" w:type="pct"/>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19</w:t>
                  </w:r>
                </w:p>
              </w:tc>
              <w:tc>
                <w:tcPr>
                  <w:tcW w:w="173" w:type="pct"/>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20</w:t>
                  </w:r>
                </w:p>
              </w:tc>
              <w:tc>
                <w:tcPr>
                  <w:tcW w:w="173" w:type="pct"/>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21</w:t>
                  </w:r>
                </w:p>
              </w:tc>
              <w:tc>
                <w:tcPr>
                  <w:tcW w:w="173" w:type="pct"/>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22</w:t>
                  </w:r>
                </w:p>
              </w:tc>
              <w:tc>
                <w:tcPr>
                  <w:tcW w:w="173" w:type="pct"/>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23</w:t>
                  </w:r>
                </w:p>
              </w:tc>
              <w:tc>
                <w:tcPr>
                  <w:tcW w:w="171" w:type="pct"/>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24</w:t>
                  </w:r>
                </w:p>
              </w:tc>
            </w:tr>
            <w:tr w:rsidR="006A64AE" w:rsidRPr="00053EC2" w:rsidTr="00A16435">
              <w:trPr>
                <w:trHeight w:val="20"/>
                <w:jc w:val="center"/>
              </w:trPr>
              <w:tc>
                <w:tcPr>
                  <w:tcW w:w="1281" w:type="pct"/>
                  <w:noWrap/>
                  <w:vAlign w:val="center"/>
                  <w:hideMark/>
                </w:tcPr>
                <w:p w:rsidR="006A64AE" w:rsidRPr="00053EC2" w:rsidRDefault="00A16435" w:rsidP="00334D90">
                  <w:pPr>
                    <w:rPr>
                      <w:rFonts w:asciiTheme="majorHAnsi" w:hAnsiTheme="majorHAnsi"/>
                      <w:lang w:eastAsia="es-CO"/>
                    </w:rPr>
                  </w:pPr>
                  <w:r>
                    <w:rPr>
                      <w:rFonts w:asciiTheme="majorHAnsi" w:hAnsiTheme="majorHAnsi"/>
                      <w:lang w:eastAsia="es-CO"/>
                    </w:rPr>
                    <w:t>*</w:t>
                  </w:r>
                  <w:r w:rsidR="006A64AE" w:rsidRPr="00053EC2">
                    <w:rPr>
                      <w:rFonts w:asciiTheme="majorHAnsi" w:hAnsiTheme="majorHAnsi"/>
                      <w:lang w:eastAsia="es-CO"/>
                    </w:rPr>
                    <w:t>PRE CONSTRUCTIVA</w:t>
                  </w:r>
                </w:p>
              </w:tc>
              <w:tc>
                <w:tcPr>
                  <w:tcW w:w="125" w:type="pct"/>
                  <w:shd w:val="clear" w:color="auto" w:fill="auto"/>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 </w:t>
                  </w:r>
                </w:p>
              </w:tc>
              <w:tc>
                <w:tcPr>
                  <w:tcW w:w="125" w:type="pct"/>
                  <w:shd w:val="clear" w:color="auto" w:fill="auto"/>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 </w:t>
                  </w:r>
                </w:p>
              </w:tc>
              <w:tc>
                <w:tcPr>
                  <w:tcW w:w="125" w:type="pct"/>
                  <w:shd w:val="clear" w:color="auto" w:fill="auto"/>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 </w:t>
                  </w:r>
                </w:p>
              </w:tc>
              <w:tc>
                <w:tcPr>
                  <w:tcW w:w="125" w:type="pct"/>
                  <w:shd w:val="clear" w:color="auto" w:fill="FFFFFF"/>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 </w:t>
                  </w:r>
                </w:p>
              </w:tc>
              <w:tc>
                <w:tcPr>
                  <w:tcW w:w="125" w:type="pct"/>
                  <w:shd w:val="clear" w:color="auto" w:fill="FFFFFF"/>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 </w:t>
                  </w:r>
                </w:p>
              </w:tc>
              <w:tc>
                <w:tcPr>
                  <w:tcW w:w="125" w:type="pct"/>
                  <w:shd w:val="clear" w:color="auto" w:fill="FFFFFF"/>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 </w:t>
                  </w:r>
                </w:p>
              </w:tc>
              <w:tc>
                <w:tcPr>
                  <w:tcW w:w="125" w:type="pct"/>
                  <w:shd w:val="clear" w:color="auto" w:fill="FFFFFF"/>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 </w:t>
                  </w:r>
                </w:p>
              </w:tc>
              <w:tc>
                <w:tcPr>
                  <w:tcW w:w="126" w:type="pct"/>
                  <w:shd w:val="clear" w:color="auto" w:fill="FFFFFF"/>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 </w:t>
                  </w:r>
                </w:p>
              </w:tc>
              <w:tc>
                <w:tcPr>
                  <w:tcW w:w="126" w:type="pct"/>
                  <w:shd w:val="clear" w:color="auto" w:fill="FFFFFF"/>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 </w:t>
                  </w:r>
                </w:p>
              </w:tc>
              <w:tc>
                <w:tcPr>
                  <w:tcW w:w="173" w:type="pct"/>
                  <w:shd w:val="clear" w:color="auto" w:fill="FFFFFF"/>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 </w:t>
                  </w:r>
                </w:p>
              </w:tc>
              <w:tc>
                <w:tcPr>
                  <w:tcW w:w="173" w:type="pct"/>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 </w:t>
                  </w:r>
                </w:p>
              </w:tc>
              <w:tc>
                <w:tcPr>
                  <w:tcW w:w="173" w:type="pct"/>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 </w:t>
                  </w:r>
                </w:p>
              </w:tc>
              <w:tc>
                <w:tcPr>
                  <w:tcW w:w="173" w:type="pct"/>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 </w:t>
                  </w:r>
                </w:p>
              </w:tc>
              <w:tc>
                <w:tcPr>
                  <w:tcW w:w="171" w:type="pct"/>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 </w:t>
                  </w:r>
                </w:p>
              </w:tc>
            </w:tr>
            <w:tr w:rsidR="006A64AE" w:rsidRPr="00053EC2" w:rsidTr="00A16435">
              <w:trPr>
                <w:trHeight w:val="20"/>
                <w:jc w:val="center"/>
              </w:trPr>
              <w:tc>
                <w:tcPr>
                  <w:tcW w:w="1281" w:type="pct"/>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CONSTRUCTIVA</w:t>
                  </w:r>
                </w:p>
              </w:tc>
              <w:tc>
                <w:tcPr>
                  <w:tcW w:w="125" w:type="pct"/>
                  <w:shd w:val="clear" w:color="auto" w:fill="auto"/>
                  <w:noWrap/>
                  <w:vAlign w:val="center"/>
                </w:tcPr>
                <w:p w:rsidR="006A64AE" w:rsidRPr="00053EC2" w:rsidRDefault="006A64AE" w:rsidP="00334D90">
                  <w:pPr>
                    <w:rPr>
                      <w:rFonts w:asciiTheme="majorHAnsi" w:hAnsiTheme="majorHAnsi"/>
                      <w:lang w:eastAsia="es-CO"/>
                    </w:rPr>
                  </w:pPr>
                </w:p>
              </w:tc>
              <w:tc>
                <w:tcPr>
                  <w:tcW w:w="125" w:type="pct"/>
                  <w:shd w:val="clear" w:color="auto" w:fill="C4BC96" w:themeFill="background2" w:themeFillShade="BF"/>
                  <w:noWrap/>
                  <w:vAlign w:val="center"/>
                </w:tcPr>
                <w:p w:rsidR="006A64AE" w:rsidRPr="00053EC2" w:rsidRDefault="006A64AE" w:rsidP="00334D90">
                  <w:pPr>
                    <w:rPr>
                      <w:rFonts w:asciiTheme="majorHAnsi" w:hAnsiTheme="majorHAnsi"/>
                      <w:lang w:eastAsia="es-CO"/>
                    </w:rPr>
                  </w:pPr>
                </w:p>
              </w:tc>
              <w:tc>
                <w:tcPr>
                  <w:tcW w:w="125" w:type="pct"/>
                  <w:shd w:val="clear" w:color="auto" w:fill="C4BC96" w:themeFill="background2" w:themeFillShade="BF"/>
                  <w:noWrap/>
                  <w:vAlign w:val="center"/>
                </w:tcPr>
                <w:p w:rsidR="006A64AE" w:rsidRPr="00053EC2" w:rsidRDefault="006A64AE" w:rsidP="00334D90">
                  <w:pPr>
                    <w:rPr>
                      <w:rFonts w:asciiTheme="majorHAnsi" w:hAnsiTheme="majorHAnsi"/>
                      <w:highlight w:val="darkYellow"/>
                      <w:lang w:eastAsia="es-CO"/>
                    </w:rPr>
                  </w:pPr>
                </w:p>
              </w:tc>
              <w:tc>
                <w:tcPr>
                  <w:tcW w:w="125" w:type="pct"/>
                  <w:shd w:val="clear" w:color="auto" w:fill="C4BC96" w:themeFill="background2" w:themeFillShade="BF"/>
                  <w:noWrap/>
                  <w:vAlign w:val="center"/>
                </w:tcPr>
                <w:p w:rsidR="006A64AE" w:rsidRPr="00053EC2" w:rsidRDefault="006A64AE" w:rsidP="00334D90">
                  <w:pPr>
                    <w:rPr>
                      <w:rFonts w:asciiTheme="majorHAnsi" w:hAnsiTheme="majorHAnsi"/>
                      <w:highlight w:val="darkYellow"/>
                      <w:lang w:eastAsia="es-CO"/>
                    </w:rPr>
                  </w:pPr>
                </w:p>
              </w:tc>
              <w:tc>
                <w:tcPr>
                  <w:tcW w:w="125" w:type="pct"/>
                  <w:shd w:val="clear" w:color="auto" w:fill="C4BC96" w:themeFill="background2" w:themeFillShade="BF"/>
                  <w:noWrap/>
                  <w:vAlign w:val="center"/>
                </w:tcPr>
                <w:p w:rsidR="006A64AE" w:rsidRPr="00053EC2" w:rsidRDefault="006A64AE" w:rsidP="00334D90">
                  <w:pPr>
                    <w:rPr>
                      <w:rFonts w:asciiTheme="majorHAnsi" w:hAnsiTheme="majorHAnsi"/>
                      <w:highlight w:val="darkYellow"/>
                      <w:lang w:eastAsia="es-CO"/>
                    </w:rPr>
                  </w:pPr>
                </w:p>
              </w:tc>
              <w:tc>
                <w:tcPr>
                  <w:tcW w:w="125" w:type="pct"/>
                  <w:shd w:val="clear" w:color="auto" w:fill="auto"/>
                  <w:noWrap/>
                  <w:vAlign w:val="center"/>
                </w:tcPr>
                <w:p w:rsidR="006A64AE" w:rsidRPr="00053EC2" w:rsidRDefault="006A64AE" w:rsidP="00334D90">
                  <w:pPr>
                    <w:rPr>
                      <w:rFonts w:asciiTheme="majorHAnsi" w:hAnsiTheme="majorHAnsi"/>
                      <w:highlight w:val="darkYellow"/>
                      <w:lang w:eastAsia="es-CO"/>
                    </w:rPr>
                  </w:pPr>
                </w:p>
              </w:tc>
              <w:tc>
                <w:tcPr>
                  <w:tcW w:w="125" w:type="pct"/>
                  <w:shd w:val="clear" w:color="auto" w:fill="FFFFFF"/>
                  <w:noWrap/>
                  <w:vAlign w:val="center"/>
                </w:tcPr>
                <w:p w:rsidR="006A64AE" w:rsidRPr="00053EC2" w:rsidRDefault="006A64AE" w:rsidP="00334D90">
                  <w:pPr>
                    <w:rPr>
                      <w:rFonts w:asciiTheme="majorHAnsi" w:hAnsiTheme="majorHAnsi"/>
                      <w:highlight w:val="darkYellow"/>
                      <w:lang w:eastAsia="es-CO"/>
                    </w:rPr>
                  </w:pPr>
                </w:p>
              </w:tc>
              <w:tc>
                <w:tcPr>
                  <w:tcW w:w="126" w:type="pct"/>
                  <w:shd w:val="clear" w:color="auto" w:fill="FFFFFF"/>
                  <w:noWrap/>
                  <w:vAlign w:val="center"/>
                </w:tcPr>
                <w:p w:rsidR="006A64AE" w:rsidRPr="00053EC2" w:rsidRDefault="006A64AE" w:rsidP="00334D90">
                  <w:pPr>
                    <w:rPr>
                      <w:rFonts w:asciiTheme="majorHAnsi" w:hAnsiTheme="majorHAnsi"/>
                      <w:lang w:eastAsia="es-CO"/>
                    </w:rPr>
                  </w:pPr>
                </w:p>
              </w:tc>
              <w:tc>
                <w:tcPr>
                  <w:tcW w:w="126" w:type="pct"/>
                  <w:shd w:val="clear" w:color="auto" w:fill="FFFFFF"/>
                  <w:noWrap/>
                  <w:vAlign w:val="center"/>
                </w:tcPr>
                <w:p w:rsidR="006A64AE" w:rsidRPr="00053EC2" w:rsidRDefault="006A64AE" w:rsidP="00334D90">
                  <w:pPr>
                    <w:rPr>
                      <w:rFonts w:asciiTheme="majorHAnsi" w:hAnsiTheme="majorHAnsi"/>
                      <w:lang w:eastAsia="es-CO"/>
                    </w:rPr>
                  </w:pPr>
                </w:p>
              </w:tc>
              <w:tc>
                <w:tcPr>
                  <w:tcW w:w="173" w:type="pct"/>
                  <w:shd w:val="clear" w:color="auto" w:fill="FFFFFF"/>
                  <w:noWrap/>
                  <w:vAlign w:val="center"/>
                </w:tcPr>
                <w:p w:rsidR="006A64AE" w:rsidRPr="00053EC2" w:rsidRDefault="006A64AE" w:rsidP="00334D90">
                  <w:pPr>
                    <w:rPr>
                      <w:rFonts w:asciiTheme="majorHAnsi" w:hAnsiTheme="majorHAnsi"/>
                      <w:lang w:eastAsia="es-CO"/>
                    </w:rPr>
                  </w:pPr>
                </w:p>
              </w:tc>
              <w:tc>
                <w:tcPr>
                  <w:tcW w:w="173" w:type="pct"/>
                  <w:shd w:val="clear" w:color="auto" w:fill="FFFFFF"/>
                  <w:noWrap/>
                  <w:vAlign w:val="center"/>
                </w:tcPr>
                <w:p w:rsidR="006A64AE" w:rsidRPr="00053EC2" w:rsidRDefault="006A64AE" w:rsidP="00334D90">
                  <w:pPr>
                    <w:rPr>
                      <w:rFonts w:asciiTheme="majorHAnsi" w:hAnsiTheme="majorHAnsi"/>
                      <w:lang w:eastAsia="es-CO"/>
                    </w:rPr>
                  </w:pPr>
                </w:p>
              </w:tc>
              <w:tc>
                <w:tcPr>
                  <w:tcW w:w="173" w:type="pct"/>
                  <w:shd w:val="clear" w:color="auto" w:fill="FFFFFF"/>
                  <w:noWrap/>
                  <w:vAlign w:val="center"/>
                </w:tcPr>
                <w:p w:rsidR="006A64AE" w:rsidRPr="00053EC2" w:rsidRDefault="006A64AE" w:rsidP="00334D90">
                  <w:pPr>
                    <w:rPr>
                      <w:rFonts w:asciiTheme="majorHAnsi" w:hAnsiTheme="majorHAnsi"/>
                      <w:lang w:eastAsia="es-CO"/>
                    </w:rPr>
                  </w:pPr>
                </w:p>
              </w:tc>
              <w:tc>
                <w:tcPr>
                  <w:tcW w:w="173" w:type="pct"/>
                  <w:shd w:val="clear" w:color="auto" w:fill="FFFFFF"/>
                  <w:noWrap/>
                  <w:vAlign w:val="center"/>
                </w:tcPr>
                <w:p w:rsidR="006A64AE" w:rsidRPr="00053EC2" w:rsidRDefault="006A64AE" w:rsidP="00334D90">
                  <w:pPr>
                    <w:rPr>
                      <w:rFonts w:asciiTheme="majorHAnsi" w:hAnsiTheme="majorHAnsi"/>
                      <w:lang w:eastAsia="es-CO"/>
                    </w:rPr>
                  </w:pPr>
                </w:p>
              </w:tc>
              <w:tc>
                <w:tcPr>
                  <w:tcW w:w="173" w:type="pct"/>
                  <w:shd w:val="clear" w:color="auto" w:fill="FFFFFF"/>
                  <w:noWrap/>
                  <w:vAlign w:val="center"/>
                </w:tcPr>
                <w:p w:rsidR="006A64AE" w:rsidRPr="00053EC2" w:rsidRDefault="006A64AE" w:rsidP="00334D90">
                  <w:pPr>
                    <w:rPr>
                      <w:rFonts w:asciiTheme="majorHAnsi" w:hAnsiTheme="majorHAnsi"/>
                      <w:lang w:eastAsia="es-CO"/>
                    </w:rPr>
                  </w:pPr>
                </w:p>
              </w:tc>
              <w:tc>
                <w:tcPr>
                  <w:tcW w:w="173" w:type="pct"/>
                  <w:shd w:val="clear" w:color="auto" w:fill="FFFFFF"/>
                  <w:noWrap/>
                  <w:vAlign w:val="center"/>
                </w:tcPr>
                <w:p w:rsidR="006A64AE" w:rsidRPr="00053EC2" w:rsidRDefault="006A64AE" w:rsidP="00334D90">
                  <w:pPr>
                    <w:rPr>
                      <w:rFonts w:asciiTheme="majorHAnsi" w:hAnsiTheme="majorHAnsi"/>
                      <w:lang w:eastAsia="es-CO"/>
                    </w:rPr>
                  </w:pPr>
                </w:p>
              </w:tc>
              <w:tc>
                <w:tcPr>
                  <w:tcW w:w="173" w:type="pct"/>
                  <w:shd w:val="clear" w:color="auto" w:fill="FFFFFF"/>
                  <w:noWrap/>
                  <w:vAlign w:val="center"/>
                </w:tcPr>
                <w:p w:rsidR="006A64AE" w:rsidRPr="00053EC2" w:rsidRDefault="006A64AE" w:rsidP="00334D90">
                  <w:pPr>
                    <w:rPr>
                      <w:rFonts w:asciiTheme="majorHAnsi" w:hAnsiTheme="majorHAnsi"/>
                      <w:lang w:eastAsia="es-CO"/>
                    </w:rPr>
                  </w:pPr>
                </w:p>
              </w:tc>
              <w:tc>
                <w:tcPr>
                  <w:tcW w:w="173" w:type="pct"/>
                  <w:shd w:val="clear" w:color="auto" w:fill="FFFFFF"/>
                  <w:noWrap/>
                  <w:vAlign w:val="center"/>
                </w:tcPr>
                <w:p w:rsidR="006A64AE" w:rsidRPr="00053EC2" w:rsidRDefault="006A64AE" w:rsidP="00334D90">
                  <w:pPr>
                    <w:rPr>
                      <w:rFonts w:asciiTheme="majorHAnsi" w:hAnsiTheme="majorHAnsi"/>
                      <w:lang w:eastAsia="es-CO"/>
                    </w:rPr>
                  </w:pPr>
                </w:p>
              </w:tc>
              <w:tc>
                <w:tcPr>
                  <w:tcW w:w="173" w:type="pct"/>
                  <w:shd w:val="clear" w:color="auto" w:fill="FFFFFF"/>
                  <w:noWrap/>
                  <w:vAlign w:val="center"/>
                </w:tcPr>
                <w:p w:rsidR="006A64AE" w:rsidRPr="00053EC2" w:rsidRDefault="006A64AE" w:rsidP="00334D90">
                  <w:pPr>
                    <w:rPr>
                      <w:rFonts w:asciiTheme="majorHAnsi" w:hAnsiTheme="majorHAnsi"/>
                      <w:lang w:eastAsia="es-CO"/>
                    </w:rPr>
                  </w:pPr>
                </w:p>
              </w:tc>
              <w:tc>
                <w:tcPr>
                  <w:tcW w:w="173" w:type="pct"/>
                  <w:shd w:val="clear" w:color="auto" w:fill="FFFFFF"/>
                  <w:noWrap/>
                  <w:vAlign w:val="center"/>
                </w:tcPr>
                <w:p w:rsidR="006A64AE" w:rsidRPr="00053EC2" w:rsidRDefault="006A64AE" w:rsidP="00334D90">
                  <w:pPr>
                    <w:rPr>
                      <w:rFonts w:asciiTheme="majorHAnsi" w:hAnsiTheme="majorHAnsi"/>
                      <w:lang w:eastAsia="es-CO"/>
                    </w:rPr>
                  </w:pPr>
                </w:p>
              </w:tc>
              <w:tc>
                <w:tcPr>
                  <w:tcW w:w="173" w:type="pct"/>
                  <w:shd w:val="clear" w:color="auto" w:fill="FFFFFF"/>
                  <w:noWrap/>
                  <w:vAlign w:val="center"/>
                </w:tcPr>
                <w:p w:rsidR="006A64AE" w:rsidRPr="00053EC2" w:rsidRDefault="006A64AE" w:rsidP="00334D90">
                  <w:pPr>
                    <w:rPr>
                      <w:rFonts w:asciiTheme="majorHAnsi" w:hAnsiTheme="majorHAnsi"/>
                      <w:lang w:eastAsia="es-CO"/>
                    </w:rPr>
                  </w:pPr>
                </w:p>
              </w:tc>
              <w:tc>
                <w:tcPr>
                  <w:tcW w:w="173" w:type="pct"/>
                  <w:noWrap/>
                  <w:vAlign w:val="center"/>
                </w:tcPr>
                <w:p w:rsidR="006A64AE" w:rsidRPr="00053EC2" w:rsidRDefault="006A64AE" w:rsidP="00334D90">
                  <w:pPr>
                    <w:rPr>
                      <w:rFonts w:asciiTheme="majorHAnsi" w:hAnsiTheme="majorHAnsi"/>
                      <w:lang w:eastAsia="es-CO"/>
                    </w:rPr>
                  </w:pPr>
                </w:p>
              </w:tc>
              <w:tc>
                <w:tcPr>
                  <w:tcW w:w="173" w:type="pct"/>
                  <w:noWrap/>
                  <w:vAlign w:val="center"/>
                </w:tcPr>
                <w:p w:rsidR="006A64AE" w:rsidRPr="00053EC2" w:rsidRDefault="006A64AE" w:rsidP="00334D90">
                  <w:pPr>
                    <w:rPr>
                      <w:rFonts w:asciiTheme="majorHAnsi" w:hAnsiTheme="majorHAnsi"/>
                      <w:lang w:eastAsia="es-CO"/>
                    </w:rPr>
                  </w:pPr>
                </w:p>
              </w:tc>
              <w:tc>
                <w:tcPr>
                  <w:tcW w:w="173" w:type="pct"/>
                  <w:noWrap/>
                  <w:vAlign w:val="center"/>
                </w:tcPr>
                <w:p w:rsidR="006A64AE" w:rsidRPr="00053EC2" w:rsidRDefault="006A64AE" w:rsidP="00334D90">
                  <w:pPr>
                    <w:rPr>
                      <w:rFonts w:asciiTheme="majorHAnsi" w:hAnsiTheme="majorHAnsi"/>
                      <w:lang w:eastAsia="es-CO"/>
                    </w:rPr>
                  </w:pPr>
                </w:p>
              </w:tc>
              <w:tc>
                <w:tcPr>
                  <w:tcW w:w="171" w:type="pct"/>
                  <w:noWrap/>
                  <w:vAlign w:val="center"/>
                </w:tcPr>
                <w:p w:rsidR="006A64AE" w:rsidRPr="00053EC2" w:rsidRDefault="006A64AE" w:rsidP="00334D90">
                  <w:pPr>
                    <w:rPr>
                      <w:rFonts w:asciiTheme="majorHAnsi" w:hAnsiTheme="majorHAnsi"/>
                      <w:lang w:eastAsia="es-CO"/>
                    </w:rPr>
                  </w:pPr>
                </w:p>
              </w:tc>
            </w:tr>
            <w:tr w:rsidR="006A64AE" w:rsidRPr="00053EC2" w:rsidTr="00A16435">
              <w:trPr>
                <w:trHeight w:val="708"/>
                <w:jc w:val="center"/>
              </w:trPr>
              <w:tc>
                <w:tcPr>
                  <w:tcW w:w="1281" w:type="pct"/>
                  <w:noWrap/>
                  <w:vAlign w:val="center"/>
                  <w:hideMark/>
                </w:tcPr>
                <w:p w:rsidR="006A64AE" w:rsidRPr="00053EC2" w:rsidRDefault="006A64AE" w:rsidP="00334D90">
                  <w:pPr>
                    <w:rPr>
                      <w:rFonts w:asciiTheme="majorHAnsi" w:hAnsiTheme="majorHAnsi"/>
                      <w:lang w:eastAsia="es-CO"/>
                    </w:rPr>
                  </w:pPr>
                  <w:r w:rsidRPr="00053EC2">
                    <w:rPr>
                      <w:rFonts w:asciiTheme="majorHAnsi" w:hAnsiTheme="majorHAnsi"/>
                      <w:lang w:eastAsia="es-CO"/>
                    </w:rPr>
                    <w:t>OPERATIVA, ABANDONO Y RESTAURACIÓN FINAL</w:t>
                  </w:r>
                </w:p>
              </w:tc>
              <w:tc>
                <w:tcPr>
                  <w:tcW w:w="125" w:type="pct"/>
                  <w:shd w:val="clear" w:color="auto" w:fill="auto"/>
                  <w:noWrap/>
                  <w:vAlign w:val="center"/>
                </w:tcPr>
                <w:p w:rsidR="006A64AE" w:rsidRPr="00053EC2" w:rsidRDefault="006A64AE" w:rsidP="00334D90">
                  <w:pPr>
                    <w:rPr>
                      <w:rFonts w:asciiTheme="majorHAnsi" w:hAnsiTheme="majorHAnsi"/>
                      <w:lang w:eastAsia="es-CO"/>
                    </w:rPr>
                  </w:pPr>
                </w:p>
              </w:tc>
              <w:tc>
                <w:tcPr>
                  <w:tcW w:w="125" w:type="pct"/>
                  <w:shd w:val="clear" w:color="auto" w:fill="auto"/>
                  <w:noWrap/>
                  <w:vAlign w:val="center"/>
                </w:tcPr>
                <w:p w:rsidR="006A64AE" w:rsidRPr="00053EC2" w:rsidRDefault="006A64AE" w:rsidP="00334D90">
                  <w:pPr>
                    <w:rPr>
                      <w:rFonts w:asciiTheme="majorHAnsi" w:hAnsiTheme="majorHAnsi"/>
                      <w:lang w:eastAsia="es-CO"/>
                    </w:rPr>
                  </w:pPr>
                </w:p>
              </w:tc>
              <w:tc>
                <w:tcPr>
                  <w:tcW w:w="125" w:type="pct"/>
                  <w:shd w:val="clear" w:color="auto" w:fill="auto"/>
                  <w:noWrap/>
                  <w:vAlign w:val="center"/>
                </w:tcPr>
                <w:p w:rsidR="006A64AE" w:rsidRPr="00053EC2" w:rsidRDefault="006A64AE" w:rsidP="00334D90">
                  <w:pPr>
                    <w:rPr>
                      <w:rFonts w:asciiTheme="majorHAnsi" w:hAnsiTheme="majorHAnsi"/>
                      <w:lang w:eastAsia="es-CO"/>
                    </w:rPr>
                  </w:pPr>
                </w:p>
              </w:tc>
              <w:tc>
                <w:tcPr>
                  <w:tcW w:w="125" w:type="pct"/>
                  <w:shd w:val="clear" w:color="auto" w:fill="auto"/>
                  <w:noWrap/>
                  <w:vAlign w:val="center"/>
                </w:tcPr>
                <w:p w:rsidR="006A64AE" w:rsidRPr="00053EC2" w:rsidRDefault="006A64AE" w:rsidP="00334D90">
                  <w:pPr>
                    <w:rPr>
                      <w:rFonts w:asciiTheme="majorHAnsi" w:hAnsiTheme="majorHAnsi"/>
                      <w:lang w:eastAsia="es-CO"/>
                    </w:rPr>
                  </w:pPr>
                </w:p>
              </w:tc>
              <w:tc>
                <w:tcPr>
                  <w:tcW w:w="125" w:type="pct"/>
                  <w:shd w:val="clear" w:color="auto" w:fill="auto"/>
                  <w:noWrap/>
                  <w:vAlign w:val="center"/>
                </w:tcPr>
                <w:p w:rsidR="006A64AE" w:rsidRPr="00053EC2" w:rsidRDefault="006A64AE" w:rsidP="00334D90">
                  <w:pPr>
                    <w:rPr>
                      <w:rFonts w:asciiTheme="majorHAnsi" w:hAnsiTheme="majorHAnsi"/>
                      <w:lang w:eastAsia="es-CO"/>
                    </w:rPr>
                  </w:pPr>
                </w:p>
              </w:tc>
              <w:tc>
                <w:tcPr>
                  <w:tcW w:w="125" w:type="pct"/>
                  <w:shd w:val="clear" w:color="auto" w:fill="C4BC96" w:themeFill="background2" w:themeFillShade="BF"/>
                  <w:noWrap/>
                  <w:vAlign w:val="center"/>
                </w:tcPr>
                <w:p w:rsidR="006A64AE" w:rsidRPr="00053EC2" w:rsidRDefault="006A64AE" w:rsidP="00334D90">
                  <w:pPr>
                    <w:rPr>
                      <w:rFonts w:asciiTheme="majorHAnsi" w:hAnsiTheme="majorHAnsi"/>
                      <w:lang w:eastAsia="es-CO"/>
                    </w:rPr>
                  </w:pPr>
                </w:p>
              </w:tc>
              <w:tc>
                <w:tcPr>
                  <w:tcW w:w="125" w:type="pct"/>
                  <w:shd w:val="clear" w:color="auto" w:fill="C4BC96" w:themeFill="background2" w:themeFillShade="BF"/>
                  <w:noWrap/>
                  <w:vAlign w:val="center"/>
                </w:tcPr>
                <w:p w:rsidR="006A64AE" w:rsidRPr="00053EC2" w:rsidRDefault="006A64AE" w:rsidP="00334D90">
                  <w:pPr>
                    <w:rPr>
                      <w:rFonts w:asciiTheme="majorHAnsi" w:hAnsiTheme="majorHAnsi"/>
                      <w:lang w:eastAsia="es-CO"/>
                    </w:rPr>
                  </w:pPr>
                </w:p>
              </w:tc>
              <w:tc>
                <w:tcPr>
                  <w:tcW w:w="126" w:type="pct"/>
                  <w:shd w:val="clear" w:color="auto" w:fill="C4BC96" w:themeFill="background2" w:themeFillShade="BF"/>
                  <w:noWrap/>
                  <w:vAlign w:val="center"/>
                </w:tcPr>
                <w:p w:rsidR="006A64AE" w:rsidRPr="00053EC2" w:rsidRDefault="006A64AE" w:rsidP="00334D90">
                  <w:pPr>
                    <w:rPr>
                      <w:rFonts w:asciiTheme="majorHAnsi" w:hAnsiTheme="majorHAnsi"/>
                      <w:lang w:eastAsia="es-CO"/>
                    </w:rPr>
                  </w:pPr>
                </w:p>
              </w:tc>
              <w:tc>
                <w:tcPr>
                  <w:tcW w:w="126" w:type="pct"/>
                  <w:shd w:val="clear" w:color="auto" w:fill="auto"/>
                  <w:noWrap/>
                  <w:vAlign w:val="center"/>
                </w:tcPr>
                <w:p w:rsidR="006A64AE" w:rsidRPr="00053EC2" w:rsidRDefault="006A64AE" w:rsidP="00334D90">
                  <w:pPr>
                    <w:rPr>
                      <w:rFonts w:asciiTheme="majorHAnsi" w:hAnsiTheme="majorHAnsi"/>
                      <w:lang w:eastAsia="es-CO"/>
                    </w:rPr>
                  </w:pPr>
                </w:p>
              </w:tc>
              <w:tc>
                <w:tcPr>
                  <w:tcW w:w="173" w:type="pct"/>
                  <w:shd w:val="clear" w:color="auto" w:fill="auto"/>
                  <w:noWrap/>
                  <w:vAlign w:val="center"/>
                </w:tcPr>
                <w:p w:rsidR="006A64AE" w:rsidRPr="00053EC2" w:rsidRDefault="006A64AE" w:rsidP="00334D90">
                  <w:pPr>
                    <w:rPr>
                      <w:rFonts w:asciiTheme="majorHAnsi" w:hAnsiTheme="majorHAnsi"/>
                      <w:lang w:eastAsia="es-CO"/>
                    </w:rPr>
                  </w:pPr>
                </w:p>
              </w:tc>
              <w:tc>
                <w:tcPr>
                  <w:tcW w:w="173" w:type="pct"/>
                  <w:shd w:val="clear" w:color="auto" w:fill="auto"/>
                  <w:noWrap/>
                  <w:vAlign w:val="center"/>
                </w:tcPr>
                <w:p w:rsidR="006A64AE" w:rsidRPr="00053EC2" w:rsidRDefault="006A64AE" w:rsidP="00334D90">
                  <w:pPr>
                    <w:rPr>
                      <w:rFonts w:asciiTheme="majorHAnsi" w:hAnsiTheme="majorHAnsi"/>
                      <w:lang w:eastAsia="es-CO"/>
                    </w:rPr>
                  </w:pPr>
                </w:p>
              </w:tc>
              <w:tc>
                <w:tcPr>
                  <w:tcW w:w="173" w:type="pct"/>
                  <w:shd w:val="clear" w:color="auto" w:fill="auto"/>
                  <w:noWrap/>
                  <w:vAlign w:val="center"/>
                </w:tcPr>
                <w:p w:rsidR="006A64AE" w:rsidRPr="00053EC2" w:rsidRDefault="006A64AE" w:rsidP="00334D90">
                  <w:pPr>
                    <w:rPr>
                      <w:rFonts w:asciiTheme="majorHAnsi" w:hAnsiTheme="majorHAnsi"/>
                      <w:lang w:eastAsia="es-CO"/>
                    </w:rPr>
                  </w:pPr>
                </w:p>
              </w:tc>
              <w:tc>
                <w:tcPr>
                  <w:tcW w:w="173" w:type="pct"/>
                  <w:shd w:val="clear" w:color="auto" w:fill="auto"/>
                  <w:noWrap/>
                  <w:vAlign w:val="center"/>
                </w:tcPr>
                <w:p w:rsidR="006A64AE" w:rsidRPr="00053EC2" w:rsidRDefault="006A64AE" w:rsidP="00334D90">
                  <w:pPr>
                    <w:rPr>
                      <w:rFonts w:asciiTheme="majorHAnsi" w:hAnsiTheme="majorHAnsi"/>
                      <w:lang w:eastAsia="es-CO"/>
                    </w:rPr>
                  </w:pPr>
                </w:p>
              </w:tc>
              <w:tc>
                <w:tcPr>
                  <w:tcW w:w="173" w:type="pct"/>
                  <w:shd w:val="clear" w:color="auto" w:fill="auto"/>
                  <w:noWrap/>
                  <w:vAlign w:val="center"/>
                </w:tcPr>
                <w:p w:rsidR="006A64AE" w:rsidRPr="00053EC2" w:rsidRDefault="006A64AE" w:rsidP="00334D90">
                  <w:pPr>
                    <w:rPr>
                      <w:rFonts w:asciiTheme="majorHAnsi" w:hAnsiTheme="majorHAnsi"/>
                      <w:lang w:eastAsia="es-CO"/>
                    </w:rPr>
                  </w:pPr>
                </w:p>
              </w:tc>
              <w:tc>
                <w:tcPr>
                  <w:tcW w:w="173" w:type="pct"/>
                  <w:shd w:val="clear" w:color="auto" w:fill="auto"/>
                  <w:noWrap/>
                  <w:vAlign w:val="center"/>
                </w:tcPr>
                <w:p w:rsidR="006A64AE" w:rsidRPr="00053EC2" w:rsidRDefault="006A64AE" w:rsidP="00334D90">
                  <w:pPr>
                    <w:rPr>
                      <w:rFonts w:asciiTheme="majorHAnsi" w:hAnsiTheme="majorHAnsi"/>
                      <w:lang w:eastAsia="es-CO"/>
                    </w:rPr>
                  </w:pPr>
                </w:p>
              </w:tc>
              <w:tc>
                <w:tcPr>
                  <w:tcW w:w="173" w:type="pct"/>
                  <w:shd w:val="clear" w:color="auto" w:fill="auto"/>
                  <w:noWrap/>
                  <w:vAlign w:val="center"/>
                </w:tcPr>
                <w:p w:rsidR="006A64AE" w:rsidRPr="00053EC2" w:rsidRDefault="006A64AE" w:rsidP="00334D90">
                  <w:pPr>
                    <w:rPr>
                      <w:rFonts w:asciiTheme="majorHAnsi" w:hAnsiTheme="majorHAnsi"/>
                      <w:lang w:eastAsia="es-CO"/>
                    </w:rPr>
                  </w:pPr>
                </w:p>
              </w:tc>
              <w:tc>
                <w:tcPr>
                  <w:tcW w:w="173" w:type="pct"/>
                  <w:shd w:val="clear" w:color="auto" w:fill="auto"/>
                  <w:noWrap/>
                  <w:vAlign w:val="center"/>
                </w:tcPr>
                <w:p w:rsidR="006A64AE" w:rsidRPr="00053EC2" w:rsidRDefault="006A64AE" w:rsidP="00334D90">
                  <w:pPr>
                    <w:rPr>
                      <w:rFonts w:asciiTheme="majorHAnsi" w:hAnsiTheme="majorHAnsi"/>
                      <w:lang w:eastAsia="es-CO"/>
                    </w:rPr>
                  </w:pPr>
                </w:p>
              </w:tc>
              <w:tc>
                <w:tcPr>
                  <w:tcW w:w="173" w:type="pct"/>
                  <w:shd w:val="clear" w:color="auto" w:fill="auto"/>
                  <w:noWrap/>
                  <w:vAlign w:val="center"/>
                </w:tcPr>
                <w:p w:rsidR="006A64AE" w:rsidRPr="00053EC2" w:rsidRDefault="006A64AE" w:rsidP="00334D90">
                  <w:pPr>
                    <w:rPr>
                      <w:rFonts w:asciiTheme="majorHAnsi" w:hAnsiTheme="majorHAnsi"/>
                      <w:lang w:eastAsia="es-CO"/>
                    </w:rPr>
                  </w:pPr>
                </w:p>
              </w:tc>
              <w:tc>
                <w:tcPr>
                  <w:tcW w:w="173" w:type="pct"/>
                  <w:shd w:val="clear" w:color="auto" w:fill="auto"/>
                  <w:noWrap/>
                  <w:vAlign w:val="center"/>
                </w:tcPr>
                <w:p w:rsidR="006A64AE" w:rsidRPr="00053EC2" w:rsidRDefault="006A64AE" w:rsidP="00334D90">
                  <w:pPr>
                    <w:rPr>
                      <w:rFonts w:asciiTheme="majorHAnsi" w:hAnsiTheme="majorHAnsi"/>
                      <w:lang w:eastAsia="es-CO"/>
                    </w:rPr>
                  </w:pPr>
                </w:p>
              </w:tc>
              <w:tc>
                <w:tcPr>
                  <w:tcW w:w="173" w:type="pct"/>
                  <w:shd w:val="clear" w:color="auto" w:fill="auto"/>
                  <w:noWrap/>
                  <w:vAlign w:val="center"/>
                </w:tcPr>
                <w:p w:rsidR="006A64AE" w:rsidRPr="00053EC2" w:rsidRDefault="006A64AE" w:rsidP="00334D90">
                  <w:pPr>
                    <w:rPr>
                      <w:rFonts w:asciiTheme="majorHAnsi" w:hAnsiTheme="majorHAnsi"/>
                      <w:lang w:eastAsia="es-CO"/>
                    </w:rPr>
                  </w:pPr>
                </w:p>
              </w:tc>
              <w:tc>
                <w:tcPr>
                  <w:tcW w:w="173" w:type="pct"/>
                  <w:shd w:val="clear" w:color="auto" w:fill="auto"/>
                  <w:noWrap/>
                  <w:vAlign w:val="center"/>
                </w:tcPr>
                <w:p w:rsidR="006A64AE" w:rsidRPr="00053EC2" w:rsidRDefault="006A64AE" w:rsidP="00334D90">
                  <w:pPr>
                    <w:rPr>
                      <w:rFonts w:asciiTheme="majorHAnsi" w:hAnsiTheme="majorHAnsi"/>
                      <w:lang w:eastAsia="es-CO"/>
                    </w:rPr>
                  </w:pPr>
                </w:p>
              </w:tc>
              <w:tc>
                <w:tcPr>
                  <w:tcW w:w="173" w:type="pct"/>
                  <w:shd w:val="clear" w:color="auto" w:fill="auto"/>
                  <w:noWrap/>
                  <w:vAlign w:val="center"/>
                </w:tcPr>
                <w:p w:rsidR="006A64AE" w:rsidRPr="00053EC2" w:rsidRDefault="006A64AE" w:rsidP="00334D90">
                  <w:pPr>
                    <w:rPr>
                      <w:rFonts w:asciiTheme="majorHAnsi" w:hAnsiTheme="majorHAnsi"/>
                      <w:lang w:eastAsia="es-CO"/>
                    </w:rPr>
                  </w:pPr>
                </w:p>
              </w:tc>
              <w:tc>
                <w:tcPr>
                  <w:tcW w:w="173" w:type="pct"/>
                  <w:shd w:val="clear" w:color="auto" w:fill="auto"/>
                  <w:noWrap/>
                  <w:vAlign w:val="center"/>
                </w:tcPr>
                <w:p w:rsidR="006A64AE" w:rsidRPr="00053EC2" w:rsidRDefault="006A64AE" w:rsidP="00334D90">
                  <w:pPr>
                    <w:rPr>
                      <w:rFonts w:asciiTheme="majorHAnsi" w:hAnsiTheme="majorHAnsi"/>
                      <w:lang w:eastAsia="es-CO"/>
                    </w:rPr>
                  </w:pPr>
                </w:p>
              </w:tc>
              <w:tc>
                <w:tcPr>
                  <w:tcW w:w="171" w:type="pct"/>
                  <w:shd w:val="clear" w:color="auto" w:fill="auto"/>
                  <w:noWrap/>
                  <w:vAlign w:val="center"/>
                </w:tcPr>
                <w:p w:rsidR="006A64AE" w:rsidRPr="00053EC2" w:rsidRDefault="006A64AE" w:rsidP="00334D90">
                  <w:pPr>
                    <w:rPr>
                      <w:rFonts w:asciiTheme="majorHAnsi" w:hAnsiTheme="majorHAnsi"/>
                      <w:lang w:eastAsia="es-CO"/>
                    </w:rPr>
                  </w:pPr>
                </w:p>
              </w:tc>
            </w:tr>
            <w:tr w:rsidR="00A16435" w:rsidRPr="00053EC2" w:rsidTr="00A16435">
              <w:trPr>
                <w:trHeight w:val="20"/>
                <w:jc w:val="center"/>
              </w:trPr>
              <w:tc>
                <w:tcPr>
                  <w:tcW w:w="5000" w:type="pct"/>
                  <w:gridSpan w:val="25"/>
                  <w:noWrap/>
                  <w:vAlign w:val="center"/>
                  <w:hideMark/>
                </w:tcPr>
                <w:p w:rsidR="00A16435" w:rsidRPr="00053EC2" w:rsidRDefault="00A16435" w:rsidP="00334D90">
                  <w:pPr>
                    <w:rPr>
                      <w:rFonts w:asciiTheme="majorHAnsi" w:hAnsiTheme="majorHAnsi"/>
                      <w:lang w:val="es-ES" w:eastAsia="es-ES"/>
                    </w:rPr>
                  </w:pPr>
                  <w:r>
                    <w:rPr>
                      <w:rFonts w:asciiTheme="majorHAnsi" w:hAnsiTheme="majorHAnsi" w:cstheme="minorHAnsi"/>
                      <w:sz w:val="16"/>
                      <w:szCs w:val="16"/>
                      <w:lang w:val="es-ES" w:eastAsia="es-ES"/>
                    </w:rPr>
                    <w:t>*La duración de la fase de pre construcción es estimada y depende del cumplimiento de los requisitos exigidos en el Contrato de Concesión.</w:t>
                  </w:r>
                </w:p>
              </w:tc>
            </w:tr>
          </w:tbl>
          <w:p w:rsidR="006A64AE" w:rsidRPr="00053EC2" w:rsidRDefault="006A64AE" w:rsidP="00334D90">
            <w:pPr>
              <w:rPr>
                <w:rFonts w:asciiTheme="majorHAnsi" w:hAnsiTheme="majorHAnsi"/>
              </w:rPr>
            </w:pPr>
          </w:p>
        </w:tc>
      </w:tr>
      <w:tr w:rsidR="006A64AE" w:rsidRPr="00053EC2" w:rsidTr="00334D90">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7"/>
            <w:shd w:val="clear" w:color="auto" w:fill="D9D9D9" w:themeFill="background1" w:themeFillShade="D9"/>
            <w:noWrap/>
            <w:vAlign w:val="center"/>
            <w:hideMark/>
          </w:tcPr>
          <w:p w:rsidR="006A64AE" w:rsidRPr="00053EC2" w:rsidRDefault="006A64AE" w:rsidP="00334D90">
            <w:pPr>
              <w:jc w:val="center"/>
              <w:rPr>
                <w:rFonts w:asciiTheme="majorHAnsi" w:hAnsiTheme="majorHAnsi"/>
                <w:b/>
              </w:rPr>
            </w:pPr>
            <w:r w:rsidRPr="00053EC2">
              <w:rPr>
                <w:rFonts w:asciiTheme="majorHAnsi" w:hAnsiTheme="majorHAnsi"/>
                <w:b/>
              </w:rPr>
              <w:t>COSTOS</w:t>
            </w:r>
          </w:p>
        </w:tc>
      </w:tr>
      <w:tr w:rsidR="006A64AE" w:rsidRPr="00053EC2" w:rsidTr="00334D90">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7"/>
            <w:noWrap/>
            <w:vAlign w:val="center"/>
          </w:tcPr>
          <w:p w:rsidR="006A64AE" w:rsidRDefault="006A64AE" w:rsidP="00334D90">
            <w:pPr>
              <w:rPr>
                <w:rFonts w:asciiTheme="majorHAnsi" w:hAnsiTheme="majorHAnsi"/>
              </w:rPr>
            </w:pPr>
            <w:r w:rsidRPr="00053EC2">
              <w:rPr>
                <w:rFonts w:asciiTheme="majorHAnsi" w:hAnsiTheme="majorHAnsi"/>
              </w:rPr>
              <w:lastRenderedPageBreak/>
              <w:t xml:space="preserve">Costo estimado actividades de compensación </w:t>
            </w:r>
          </w:p>
          <w:p w:rsidR="00E67F64" w:rsidRPr="00053EC2" w:rsidRDefault="00E67F64" w:rsidP="00334D90">
            <w:pPr>
              <w:rPr>
                <w:rFonts w:asciiTheme="majorHAnsi" w:hAnsiTheme="majorHAnsi"/>
              </w:rPr>
            </w:pPr>
          </w:p>
          <w:tbl>
            <w:tblPr>
              <w:tblW w:w="8835" w:type="dxa"/>
              <w:jc w:val="center"/>
              <w:tblLayout w:type="fixed"/>
              <w:tblCellMar>
                <w:left w:w="70" w:type="dxa"/>
                <w:right w:w="70" w:type="dxa"/>
              </w:tblCellMar>
              <w:tblLook w:val="04A0" w:firstRow="1" w:lastRow="0" w:firstColumn="1" w:lastColumn="0" w:noHBand="0" w:noVBand="1"/>
            </w:tblPr>
            <w:tblGrid>
              <w:gridCol w:w="3467"/>
              <w:gridCol w:w="1200"/>
              <w:gridCol w:w="1181"/>
              <w:gridCol w:w="1398"/>
              <w:gridCol w:w="1589"/>
            </w:tblGrid>
            <w:tr w:rsidR="00274A23" w:rsidRPr="00274A23" w:rsidTr="00A8366D">
              <w:trPr>
                <w:trHeight w:val="270"/>
                <w:jc w:val="center"/>
              </w:trPr>
              <w:tc>
                <w:tcPr>
                  <w:tcW w:w="8835" w:type="dxa"/>
                  <w:gridSpan w:val="5"/>
                  <w:tcBorders>
                    <w:top w:val="single" w:sz="8" w:space="0" w:color="auto"/>
                    <w:left w:val="single" w:sz="8" w:space="0" w:color="auto"/>
                    <w:bottom w:val="single" w:sz="8" w:space="0" w:color="auto"/>
                    <w:right w:val="single" w:sz="8" w:space="0" w:color="000000"/>
                  </w:tcBorders>
                  <w:shd w:val="clear" w:color="000000" w:fill="D9D9D9"/>
                  <w:vAlign w:val="center"/>
                  <w:hideMark/>
                </w:tcPr>
                <w:p w:rsidR="00274A23" w:rsidRPr="00274A23" w:rsidRDefault="00274A23" w:rsidP="00274A23">
                  <w:pPr>
                    <w:spacing w:line="240" w:lineRule="auto"/>
                    <w:contextualSpacing w:val="0"/>
                    <w:jc w:val="center"/>
                    <w:rPr>
                      <w:rFonts w:eastAsia="Times New Roman" w:cs="Arial"/>
                      <w:b/>
                      <w:bCs/>
                      <w:sz w:val="20"/>
                      <w:szCs w:val="20"/>
                      <w:lang w:eastAsia="es-CO"/>
                    </w:rPr>
                  </w:pPr>
                  <w:r w:rsidRPr="00274A23">
                    <w:rPr>
                      <w:rFonts w:eastAsia="Times New Roman" w:cs="Arial"/>
                      <w:b/>
                      <w:bCs/>
                      <w:sz w:val="20"/>
                      <w:szCs w:val="20"/>
                      <w:lang w:eastAsia="es-CO"/>
                    </w:rPr>
                    <w:t>COSTOS ESTIMADOS PARA COMPENSACIÓN FORESTAL</w:t>
                  </w:r>
                </w:p>
              </w:tc>
            </w:tr>
            <w:tr w:rsidR="00274A23" w:rsidRPr="00274A23" w:rsidTr="00A8366D">
              <w:trPr>
                <w:trHeight w:val="510"/>
                <w:jc w:val="center"/>
              </w:trPr>
              <w:tc>
                <w:tcPr>
                  <w:tcW w:w="3467" w:type="dxa"/>
                  <w:tcBorders>
                    <w:top w:val="nil"/>
                    <w:left w:val="single" w:sz="4" w:space="0" w:color="auto"/>
                    <w:bottom w:val="single" w:sz="4" w:space="0" w:color="auto"/>
                    <w:right w:val="single" w:sz="4" w:space="0" w:color="auto"/>
                  </w:tcBorders>
                  <w:shd w:val="clear" w:color="000000" w:fill="808080"/>
                  <w:vAlign w:val="center"/>
                  <w:hideMark/>
                </w:tcPr>
                <w:p w:rsidR="00274A23" w:rsidRPr="00274A23" w:rsidRDefault="00274A23" w:rsidP="00274A23">
                  <w:pPr>
                    <w:spacing w:line="240" w:lineRule="auto"/>
                    <w:contextualSpacing w:val="0"/>
                    <w:jc w:val="center"/>
                    <w:rPr>
                      <w:rFonts w:eastAsia="Times New Roman" w:cs="Arial"/>
                      <w:b/>
                      <w:bCs/>
                      <w:sz w:val="20"/>
                      <w:szCs w:val="20"/>
                      <w:lang w:eastAsia="es-CO"/>
                    </w:rPr>
                  </w:pPr>
                  <w:r w:rsidRPr="00274A23">
                    <w:rPr>
                      <w:rFonts w:eastAsia="Times New Roman" w:cs="Arial"/>
                      <w:b/>
                      <w:bCs/>
                      <w:sz w:val="20"/>
                      <w:szCs w:val="20"/>
                      <w:lang w:eastAsia="es-CO"/>
                    </w:rPr>
                    <w:t>DESCRIPCIÓN</w:t>
                  </w:r>
                </w:p>
              </w:tc>
              <w:tc>
                <w:tcPr>
                  <w:tcW w:w="1200" w:type="dxa"/>
                  <w:tcBorders>
                    <w:top w:val="nil"/>
                    <w:left w:val="nil"/>
                    <w:bottom w:val="single" w:sz="4" w:space="0" w:color="auto"/>
                    <w:right w:val="single" w:sz="4" w:space="0" w:color="auto"/>
                  </w:tcBorders>
                  <w:shd w:val="clear" w:color="000000" w:fill="808080"/>
                  <w:vAlign w:val="center"/>
                  <w:hideMark/>
                </w:tcPr>
                <w:p w:rsidR="00274A23" w:rsidRPr="00274A23" w:rsidRDefault="00274A23" w:rsidP="00274A23">
                  <w:pPr>
                    <w:spacing w:line="240" w:lineRule="auto"/>
                    <w:contextualSpacing w:val="0"/>
                    <w:jc w:val="center"/>
                    <w:rPr>
                      <w:rFonts w:eastAsia="Times New Roman" w:cs="Arial"/>
                      <w:b/>
                      <w:bCs/>
                      <w:sz w:val="20"/>
                      <w:szCs w:val="20"/>
                      <w:lang w:eastAsia="es-CO"/>
                    </w:rPr>
                  </w:pPr>
                  <w:r w:rsidRPr="00274A23">
                    <w:rPr>
                      <w:rFonts w:eastAsia="Times New Roman" w:cs="Arial"/>
                      <w:b/>
                      <w:bCs/>
                      <w:sz w:val="20"/>
                      <w:szCs w:val="20"/>
                      <w:lang w:eastAsia="es-CO"/>
                    </w:rPr>
                    <w:t>UNIDAD</w:t>
                  </w:r>
                </w:p>
              </w:tc>
              <w:tc>
                <w:tcPr>
                  <w:tcW w:w="1181" w:type="dxa"/>
                  <w:tcBorders>
                    <w:top w:val="nil"/>
                    <w:left w:val="nil"/>
                    <w:bottom w:val="single" w:sz="4" w:space="0" w:color="auto"/>
                    <w:right w:val="single" w:sz="4" w:space="0" w:color="auto"/>
                  </w:tcBorders>
                  <w:shd w:val="clear" w:color="000000" w:fill="808080"/>
                  <w:vAlign w:val="center"/>
                  <w:hideMark/>
                </w:tcPr>
                <w:p w:rsidR="00274A23" w:rsidRPr="00274A23" w:rsidRDefault="00274A23" w:rsidP="00274A23">
                  <w:pPr>
                    <w:spacing w:line="240" w:lineRule="auto"/>
                    <w:contextualSpacing w:val="0"/>
                    <w:jc w:val="center"/>
                    <w:rPr>
                      <w:rFonts w:eastAsia="Times New Roman" w:cs="Arial"/>
                      <w:b/>
                      <w:bCs/>
                      <w:sz w:val="20"/>
                      <w:szCs w:val="20"/>
                      <w:lang w:eastAsia="es-CO"/>
                    </w:rPr>
                  </w:pPr>
                  <w:r w:rsidRPr="00274A23">
                    <w:rPr>
                      <w:rFonts w:eastAsia="Times New Roman" w:cs="Arial"/>
                      <w:b/>
                      <w:bCs/>
                      <w:sz w:val="20"/>
                      <w:szCs w:val="20"/>
                      <w:lang w:eastAsia="es-CO"/>
                    </w:rPr>
                    <w:t xml:space="preserve">CANTIDAD </w:t>
                  </w:r>
                </w:p>
              </w:tc>
              <w:tc>
                <w:tcPr>
                  <w:tcW w:w="1398" w:type="dxa"/>
                  <w:tcBorders>
                    <w:top w:val="nil"/>
                    <w:left w:val="nil"/>
                    <w:bottom w:val="single" w:sz="4" w:space="0" w:color="auto"/>
                    <w:right w:val="single" w:sz="4" w:space="0" w:color="auto"/>
                  </w:tcBorders>
                  <w:shd w:val="clear" w:color="000000" w:fill="808080"/>
                  <w:vAlign w:val="center"/>
                  <w:hideMark/>
                </w:tcPr>
                <w:p w:rsidR="00274A23" w:rsidRPr="00274A23" w:rsidRDefault="00274A23" w:rsidP="00274A23">
                  <w:pPr>
                    <w:spacing w:line="240" w:lineRule="auto"/>
                    <w:contextualSpacing w:val="0"/>
                    <w:jc w:val="center"/>
                    <w:rPr>
                      <w:rFonts w:eastAsia="Times New Roman" w:cs="Arial"/>
                      <w:b/>
                      <w:bCs/>
                      <w:sz w:val="20"/>
                      <w:szCs w:val="20"/>
                      <w:lang w:eastAsia="es-CO"/>
                    </w:rPr>
                  </w:pPr>
                  <w:r w:rsidRPr="00274A23">
                    <w:rPr>
                      <w:rFonts w:eastAsia="Times New Roman" w:cs="Arial"/>
                      <w:b/>
                      <w:bCs/>
                      <w:sz w:val="20"/>
                      <w:szCs w:val="20"/>
                      <w:lang w:eastAsia="es-CO"/>
                    </w:rPr>
                    <w:t>PRECIO UNITARIO</w:t>
                  </w:r>
                </w:p>
              </w:tc>
              <w:tc>
                <w:tcPr>
                  <w:tcW w:w="1589" w:type="dxa"/>
                  <w:tcBorders>
                    <w:top w:val="nil"/>
                    <w:left w:val="nil"/>
                    <w:bottom w:val="single" w:sz="4" w:space="0" w:color="auto"/>
                    <w:right w:val="single" w:sz="4" w:space="0" w:color="auto"/>
                  </w:tcBorders>
                  <w:shd w:val="clear" w:color="000000" w:fill="808080"/>
                  <w:vAlign w:val="center"/>
                  <w:hideMark/>
                </w:tcPr>
                <w:p w:rsidR="00274A23" w:rsidRPr="00274A23" w:rsidRDefault="00274A23" w:rsidP="00274A23">
                  <w:pPr>
                    <w:spacing w:line="240" w:lineRule="auto"/>
                    <w:contextualSpacing w:val="0"/>
                    <w:jc w:val="center"/>
                    <w:rPr>
                      <w:rFonts w:eastAsia="Times New Roman" w:cs="Arial"/>
                      <w:b/>
                      <w:bCs/>
                      <w:sz w:val="20"/>
                      <w:szCs w:val="20"/>
                      <w:lang w:eastAsia="es-CO"/>
                    </w:rPr>
                  </w:pPr>
                  <w:r w:rsidRPr="00274A23">
                    <w:rPr>
                      <w:rFonts w:eastAsia="Times New Roman" w:cs="Arial"/>
                      <w:b/>
                      <w:bCs/>
                      <w:sz w:val="20"/>
                      <w:szCs w:val="20"/>
                      <w:lang w:eastAsia="es-CO"/>
                    </w:rPr>
                    <w:t>PRECIO TOTAL</w:t>
                  </w:r>
                </w:p>
              </w:tc>
            </w:tr>
            <w:tr w:rsidR="00274A23" w:rsidRPr="00274A23" w:rsidTr="00A8366D">
              <w:trPr>
                <w:trHeight w:val="324"/>
                <w:jc w:val="center"/>
              </w:trPr>
              <w:tc>
                <w:tcPr>
                  <w:tcW w:w="3467" w:type="dxa"/>
                  <w:tcBorders>
                    <w:top w:val="nil"/>
                    <w:left w:val="single" w:sz="4" w:space="0" w:color="auto"/>
                    <w:bottom w:val="nil"/>
                    <w:right w:val="single" w:sz="4" w:space="0" w:color="auto"/>
                  </w:tcBorders>
                  <w:shd w:val="clear" w:color="auto" w:fill="auto"/>
                  <w:vAlign w:val="center"/>
                  <w:hideMark/>
                </w:tcPr>
                <w:p w:rsidR="00274A23" w:rsidRPr="00274A23" w:rsidRDefault="00274A23" w:rsidP="00274A23">
                  <w:pPr>
                    <w:spacing w:line="240" w:lineRule="auto"/>
                    <w:contextualSpacing w:val="0"/>
                    <w:jc w:val="left"/>
                    <w:rPr>
                      <w:rFonts w:eastAsia="Times New Roman" w:cs="Arial"/>
                      <w:sz w:val="20"/>
                      <w:szCs w:val="20"/>
                      <w:lang w:eastAsia="es-CO"/>
                    </w:rPr>
                  </w:pPr>
                  <w:r w:rsidRPr="00274A23">
                    <w:rPr>
                      <w:rFonts w:eastAsia="Times New Roman" w:cs="Arial"/>
                      <w:sz w:val="20"/>
                      <w:szCs w:val="20"/>
                      <w:lang w:eastAsia="es-CO"/>
                    </w:rPr>
                    <w:t>Compensación Forestal</w:t>
                  </w:r>
                </w:p>
              </w:tc>
              <w:tc>
                <w:tcPr>
                  <w:tcW w:w="1200" w:type="dxa"/>
                  <w:tcBorders>
                    <w:top w:val="nil"/>
                    <w:left w:val="nil"/>
                    <w:bottom w:val="nil"/>
                    <w:right w:val="single" w:sz="4" w:space="0" w:color="auto"/>
                  </w:tcBorders>
                  <w:shd w:val="clear" w:color="auto" w:fill="auto"/>
                  <w:vAlign w:val="center"/>
                  <w:hideMark/>
                </w:tcPr>
                <w:p w:rsidR="00274A23" w:rsidRPr="00274A23" w:rsidRDefault="00274A23" w:rsidP="00114A69">
                  <w:pPr>
                    <w:spacing w:line="240" w:lineRule="auto"/>
                    <w:contextualSpacing w:val="0"/>
                    <w:jc w:val="center"/>
                    <w:rPr>
                      <w:rFonts w:eastAsia="Times New Roman" w:cs="Arial"/>
                      <w:sz w:val="20"/>
                      <w:szCs w:val="20"/>
                      <w:lang w:eastAsia="es-CO"/>
                    </w:rPr>
                  </w:pPr>
                  <w:r w:rsidRPr="00274A23">
                    <w:rPr>
                      <w:rFonts w:eastAsia="Times New Roman" w:cs="Arial"/>
                      <w:sz w:val="20"/>
                      <w:szCs w:val="20"/>
                      <w:lang w:eastAsia="es-CO"/>
                    </w:rPr>
                    <w:t xml:space="preserve">Hectárea </w:t>
                  </w:r>
                </w:p>
              </w:tc>
              <w:tc>
                <w:tcPr>
                  <w:tcW w:w="1181" w:type="dxa"/>
                  <w:tcBorders>
                    <w:top w:val="nil"/>
                    <w:left w:val="nil"/>
                    <w:bottom w:val="nil"/>
                    <w:right w:val="single" w:sz="4" w:space="0" w:color="auto"/>
                  </w:tcBorders>
                  <w:shd w:val="clear" w:color="auto" w:fill="auto"/>
                  <w:vAlign w:val="center"/>
                  <w:hideMark/>
                </w:tcPr>
                <w:p w:rsidR="00274A23" w:rsidRPr="00274A23" w:rsidRDefault="00114A69" w:rsidP="00114A69">
                  <w:pPr>
                    <w:spacing w:line="240" w:lineRule="auto"/>
                    <w:contextualSpacing w:val="0"/>
                    <w:jc w:val="center"/>
                    <w:rPr>
                      <w:rFonts w:eastAsia="Times New Roman" w:cs="Arial"/>
                      <w:sz w:val="20"/>
                      <w:szCs w:val="20"/>
                      <w:lang w:eastAsia="es-CO"/>
                    </w:rPr>
                  </w:pPr>
                  <w:r>
                    <w:rPr>
                      <w:rFonts w:eastAsia="Times New Roman" w:cs="Arial"/>
                      <w:sz w:val="20"/>
                      <w:szCs w:val="20"/>
                      <w:lang w:eastAsia="es-CO"/>
                    </w:rPr>
                    <w:t>320,98</w:t>
                  </w:r>
                </w:p>
              </w:tc>
              <w:tc>
                <w:tcPr>
                  <w:tcW w:w="1398" w:type="dxa"/>
                  <w:tcBorders>
                    <w:top w:val="nil"/>
                    <w:left w:val="nil"/>
                    <w:bottom w:val="nil"/>
                    <w:right w:val="single" w:sz="4" w:space="0" w:color="auto"/>
                  </w:tcBorders>
                  <w:shd w:val="clear" w:color="auto" w:fill="auto"/>
                  <w:vAlign w:val="center"/>
                  <w:hideMark/>
                </w:tcPr>
                <w:p w:rsidR="00274A23" w:rsidRPr="00274A23" w:rsidRDefault="00274A23" w:rsidP="00114A69">
                  <w:pPr>
                    <w:spacing w:line="240" w:lineRule="auto"/>
                    <w:contextualSpacing w:val="0"/>
                    <w:jc w:val="center"/>
                    <w:rPr>
                      <w:rFonts w:eastAsia="Times New Roman" w:cs="Arial"/>
                      <w:sz w:val="20"/>
                      <w:szCs w:val="20"/>
                      <w:lang w:eastAsia="es-CO"/>
                    </w:rPr>
                  </w:pPr>
                  <w:r w:rsidRPr="00274A23">
                    <w:rPr>
                      <w:rFonts w:eastAsia="Times New Roman" w:cs="Arial"/>
                      <w:sz w:val="20"/>
                      <w:szCs w:val="20"/>
                      <w:lang w:eastAsia="es-CO"/>
                    </w:rPr>
                    <w:t>$15.000.000</w:t>
                  </w:r>
                </w:p>
              </w:tc>
              <w:tc>
                <w:tcPr>
                  <w:tcW w:w="1589" w:type="dxa"/>
                  <w:tcBorders>
                    <w:top w:val="nil"/>
                    <w:left w:val="nil"/>
                    <w:bottom w:val="nil"/>
                    <w:right w:val="single" w:sz="4" w:space="0" w:color="auto"/>
                  </w:tcBorders>
                  <w:shd w:val="clear" w:color="auto" w:fill="auto"/>
                  <w:vAlign w:val="center"/>
                  <w:hideMark/>
                </w:tcPr>
                <w:p w:rsidR="00114A69" w:rsidRDefault="00114A69" w:rsidP="00114A69">
                  <w:pPr>
                    <w:jc w:val="center"/>
                    <w:rPr>
                      <w:b/>
                      <w:bCs/>
                      <w:color w:val="000000"/>
                      <w:sz w:val="20"/>
                      <w:szCs w:val="20"/>
                    </w:rPr>
                  </w:pPr>
                </w:p>
                <w:p w:rsidR="00114A69" w:rsidRPr="00114A69" w:rsidRDefault="00114A69" w:rsidP="00114A69">
                  <w:pPr>
                    <w:jc w:val="center"/>
                    <w:rPr>
                      <w:b/>
                      <w:bCs/>
                      <w:color w:val="000000"/>
                      <w:sz w:val="20"/>
                      <w:szCs w:val="20"/>
                    </w:rPr>
                  </w:pPr>
                  <w:r>
                    <w:rPr>
                      <w:b/>
                      <w:bCs/>
                      <w:color w:val="000000"/>
                      <w:sz w:val="20"/>
                      <w:szCs w:val="20"/>
                    </w:rPr>
                    <w:t>$</w:t>
                  </w:r>
                  <w:r>
                    <w:rPr>
                      <w:rFonts w:ascii="Calibri" w:hAnsi="Calibri"/>
                      <w:color w:val="000000"/>
                    </w:rPr>
                    <w:t>4814700000</w:t>
                  </w:r>
                </w:p>
                <w:p w:rsidR="00274A23" w:rsidRPr="007A7232" w:rsidRDefault="00274A23" w:rsidP="00114A69">
                  <w:pPr>
                    <w:jc w:val="center"/>
                    <w:rPr>
                      <w:b/>
                      <w:bCs/>
                      <w:color w:val="000000"/>
                      <w:sz w:val="20"/>
                      <w:szCs w:val="20"/>
                    </w:rPr>
                  </w:pPr>
                </w:p>
              </w:tc>
            </w:tr>
            <w:tr w:rsidR="00334635" w:rsidRPr="00274A23" w:rsidTr="00A8366D">
              <w:trPr>
                <w:trHeight w:val="283"/>
                <w:jc w:val="center"/>
              </w:trPr>
              <w:tc>
                <w:tcPr>
                  <w:tcW w:w="7246" w:type="dxa"/>
                  <w:gridSpan w:val="4"/>
                  <w:tcBorders>
                    <w:top w:val="nil"/>
                    <w:left w:val="single" w:sz="4" w:space="0" w:color="auto"/>
                    <w:bottom w:val="single" w:sz="4" w:space="0" w:color="auto"/>
                    <w:right w:val="single" w:sz="4" w:space="0" w:color="auto"/>
                  </w:tcBorders>
                  <w:shd w:val="clear" w:color="auto" w:fill="808080" w:themeFill="background1" w:themeFillShade="80"/>
                  <w:vAlign w:val="center"/>
                </w:tcPr>
                <w:p w:rsidR="00334635" w:rsidRPr="00334635" w:rsidRDefault="00334635" w:rsidP="00274A23">
                  <w:pPr>
                    <w:spacing w:line="240" w:lineRule="auto"/>
                    <w:contextualSpacing w:val="0"/>
                    <w:jc w:val="right"/>
                    <w:rPr>
                      <w:rFonts w:eastAsia="Times New Roman" w:cs="Arial"/>
                      <w:b/>
                      <w:sz w:val="20"/>
                      <w:szCs w:val="20"/>
                      <w:lang w:eastAsia="es-CO"/>
                    </w:rPr>
                  </w:pPr>
                  <w:r w:rsidRPr="00334635">
                    <w:rPr>
                      <w:rFonts w:eastAsia="Times New Roman" w:cs="Arial"/>
                      <w:b/>
                      <w:sz w:val="20"/>
                      <w:szCs w:val="20"/>
                      <w:lang w:eastAsia="es-CO"/>
                    </w:rPr>
                    <w:t>TOTAL</w:t>
                  </w:r>
                </w:p>
              </w:tc>
              <w:tc>
                <w:tcPr>
                  <w:tcW w:w="1589" w:type="dxa"/>
                  <w:tcBorders>
                    <w:top w:val="nil"/>
                    <w:left w:val="nil"/>
                    <w:bottom w:val="single" w:sz="4" w:space="0" w:color="auto"/>
                    <w:right w:val="single" w:sz="4" w:space="0" w:color="auto"/>
                  </w:tcBorders>
                  <w:shd w:val="clear" w:color="auto" w:fill="808080" w:themeFill="background1" w:themeFillShade="80"/>
                  <w:vAlign w:val="center"/>
                </w:tcPr>
                <w:p w:rsidR="00334635" w:rsidRPr="00DE0AD6" w:rsidRDefault="00A8366D" w:rsidP="00D72C4F">
                  <w:pPr>
                    <w:jc w:val="right"/>
                    <w:rPr>
                      <w:rFonts w:eastAsia="Times New Roman" w:cs="Arial"/>
                      <w:b/>
                      <w:sz w:val="20"/>
                      <w:szCs w:val="20"/>
                      <w:lang w:eastAsia="es-CO"/>
                    </w:rPr>
                  </w:pPr>
                  <w:r>
                    <w:rPr>
                      <w:b/>
                      <w:bCs/>
                      <w:color w:val="000000"/>
                      <w:sz w:val="20"/>
                      <w:szCs w:val="20"/>
                    </w:rPr>
                    <w:t>$4.8</w:t>
                  </w:r>
                  <w:r w:rsidR="00114A69">
                    <w:rPr>
                      <w:b/>
                      <w:bCs/>
                      <w:color w:val="000000"/>
                      <w:sz w:val="20"/>
                      <w:szCs w:val="20"/>
                    </w:rPr>
                    <w:t>14700000</w:t>
                  </w:r>
                </w:p>
              </w:tc>
            </w:tr>
          </w:tbl>
          <w:p w:rsidR="006A64AE" w:rsidRDefault="006A64AE" w:rsidP="00334D90">
            <w:pPr>
              <w:rPr>
                <w:rFonts w:asciiTheme="majorHAnsi" w:hAnsiTheme="majorHAnsi"/>
              </w:rPr>
            </w:pPr>
          </w:p>
          <w:p w:rsidR="00274A23" w:rsidRPr="00053EC2" w:rsidRDefault="005C0F4A" w:rsidP="00E67F64">
            <w:pPr>
              <w:jc w:val="center"/>
              <w:rPr>
                <w:rFonts w:asciiTheme="majorHAnsi" w:hAnsiTheme="majorHAnsi"/>
              </w:rPr>
            </w:pPr>
            <w:r>
              <w:rPr>
                <w:rFonts w:asciiTheme="majorHAnsi" w:hAnsiTheme="majorHAnsi"/>
                <w:noProof/>
                <w:lang w:eastAsia="es-CO"/>
              </w:rPr>
              <w:lastRenderedPageBreak/>
              <w:drawing>
                <wp:inline distT="0" distB="0" distL="0" distR="0" wp14:anchorId="0C57C85D" wp14:editId="1EAE5946">
                  <wp:extent cx="4610100" cy="5219700"/>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0100" cy="5219700"/>
                          </a:xfrm>
                          <a:prstGeom prst="rect">
                            <a:avLst/>
                          </a:prstGeom>
                          <a:noFill/>
                          <a:ln>
                            <a:noFill/>
                          </a:ln>
                        </pic:spPr>
                      </pic:pic>
                    </a:graphicData>
                  </a:graphic>
                </wp:inline>
              </w:drawing>
            </w:r>
          </w:p>
        </w:tc>
      </w:tr>
    </w:tbl>
    <w:p w:rsidR="009418E0" w:rsidRPr="00053EC2" w:rsidRDefault="009418E0" w:rsidP="00E67F64">
      <w:pPr>
        <w:rPr>
          <w:rFonts w:asciiTheme="majorHAnsi" w:hAnsiTheme="majorHAnsi"/>
        </w:rPr>
      </w:pPr>
    </w:p>
    <w:sectPr w:rsidR="009418E0" w:rsidRPr="00053EC2" w:rsidSect="00585049">
      <w:headerReference w:type="default" r:id="rId22"/>
      <w:footerReference w:type="default" r:id="rId23"/>
      <w:pgSz w:w="12240" w:h="15840" w:code="1"/>
      <w:pgMar w:top="1418"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147B" w:rsidRDefault="0048147B" w:rsidP="004522B1">
      <w:r>
        <w:separator/>
      </w:r>
    </w:p>
    <w:p w:rsidR="0048147B" w:rsidRDefault="0048147B" w:rsidP="004522B1"/>
  </w:endnote>
  <w:endnote w:type="continuationSeparator" w:id="0">
    <w:p w:rsidR="0048147B" w:rsidRDefault="0048147B" w:rsidP="004522B1">
      <w:r>
        <w:continuationSeparator/>
      </w:r>
    </w:p>
    <w:p w:rsidR="0048147B" w:rsidRDefault="0048147B" w:rsidP="004522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egrita">
    <w:altName w:val="Times New Roman"/>
    <w:panose1 w:val="020B07040202020202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47B" w:rsidRDefault="0048147B" w:rsidP="004522B1"/>
  <w:tbl>
    <w:tblPr>
      <w:tblW w:w="49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575"/>
      <w:gridCol w:w="2304"/>
    </w:tblGrid>
    <w:tr w:rsidR="0048147B" w:rsidRPr="00DA0B5D" w:rsidTr="00DB4C34">
      <w:trPr>
        <w:trHeight w:val="369"/>
      </w:trPr>
      <w:tc>
        <w:tcPr>
          <w:tcW w:w="1494" w:type="pct"/>
          <w:vMerge w:val="restart"/>
          <w:shd w:val="clear" w:color="auto" w:fill="auto"/>
          <w:vAlign w:val="center"/>
        </w:tcPr>
        <w:p w:rsidR="0048147B" w:rsidRPr="00DA0B5D" w:rsidRDefault="001F105D" w:rsidP="004522B1">
          <w:pPr>
            <w:pStyle w:val="PiePagina"/>
            <w:rPr>
              <w:rFonts w:asciiTheme="majorHAnsi" w:hAnsiTheme="majorHAnsi"/>
            </w:rPr>
          </w:pPr>
          <w:r>
            <w:rPr>
              <w:rFonts w:ascii="Cambria" w:hAnsi="Cambria"/>
              <w:noProof/>
              <w:sz w:val="14"/>
              <w:szCs w:val="14"/>
              <w:lang w:eastAsia="es-CO"/>
            </w:rPr>
            <w:drawing>
              <wp:inline distT="0" distB="0" distL="0" distR="0" wp14:anchorId="0BD9075E" wp14:editId="1FFC693B">
                <wp:extent cx="1781175" cy="82049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cogerencia-slogan.gif"/>
                        <pic:cNvPicPr/>
                      </pic:nvPicPr>
                      <pic:blipFill>
                        <a:blip r:embed="rId1">
                          <a:extLst>
                            <a:ext uri="{28A0092B-C50C-407E-A947-70E740481C1C}">
                              <a14:useLocalDpi xmlns:a14="http://schemas.microsoft.com/office/drawing/2010/main" val="0"/>
                            </a:ext>
                          </a:extLst>
                        </a:blip>
                        <a:stretch>
                          <a:fillRect/>
                        </a:stretch>
                      </pic:blipFill>
                      <pic:spPr>
                        <a:xfrm>
                          <a:off x="0" y="0"/>
                          <a:ext cx="1801394" cy="829805"/>
                        </a:xfrm>
                        <a:prstGeom prst="rect">
                          <a:avLst/>
                        </a:prstGeom>
                      </pic:spPr>
                    </pic:pic>
                  </a:graphicData>
                </a:graphic>
              </wp:inline>
            </w:drawing>
          </w:r>
        </w:p>
      </w:tc>
      <w:tc>
        <w:tcPr>
          <w:tcW w:w="2110" w:type="pct"/>
          <w:vMerge w:val="restart"/>
          <w:shd w:val="clear" w:color="auto" w:fill="auto"/>
          <w:vAlign w:val="center"/>
        </w:tcPr>
        <w:p w:rsidR="0048147B" w:rsidRPr="00DA0B5D" w:rsidRDefault="0048147B" w:rsidP="004522B1">
          <w:pPr>
            <w:pStyle w:val="PiePagina"/>
            <w:rPr>
              <w:rFonts w:asciiTheme="majorHAnsi" w:hAnsiTheme="majorHAnsi"/>
            </w:rPr>
          </w:pPr>
          <w:r w:rsidRPr="00DA0B5D">
            <w:rPr>
              <w:rFonts w:asciiTheme="majorHAnsi" w:hAnsiTheme="majorHAnsi"/>
            </w:rPr>
            <w:t xml:space="preserve">ESTUDIO DE IMPACTO AMBIENTAL </w:t>
          </w:r>
        </w:p>
      </w:tc>
      <w:tc>
        <w:tcPr>
          <w:tcW w:w="1396" w:type="pct"/>
          <w:shd w:val="clear" w:color="auto" w:fill="auto"/>
          <w:vAlign w:val="center"/>
        </w:tcPr>
        <w:p w:rsidR="0048147B" w:rsidRPr="00DA0B5D" w:rsidRDefault="0048147B" w:rsidP="00DB4C34">
          <w:pPr>
            <w:pStyle w:val="PiePagina"/>
            <w:rPr>
              <w:rFonts w:asciiTheme="majorHAnsi" w:hAnsiTheme="majorHAnsi"/>
            </w:rPr>
          </w:pPr>
          <w:r w:rsidRPr="00DA0B5D">
            <w:rPr>
              <w:rFonts w:asciiTheme="majorHAnsi" w:hAnsiTheme="majorHAnsi"/>
            </w:rPr>
            <w:t>CAPITULO 11.1.1</w:t>
          </w:r>
        </w:p>
      </w:tc>
    </w:tr>
    <w:tr w:rsidR="0048147B" w:rsidRPr="00DA0B5D" w:rsidTr="00DB4C34">
      <w:trPr>
        <w:trHeight w:val="369"/>
      </w:trPr>
      <w:tc>
        <w:tcPr>
          <w:tcW w:w="1494" w:type="pct"/>
          <w:vMerge/>
          <w:shd w:val="clear" w:color="auto" w:fill="auto"/>
          <w:vAlign w:val="center"/>
        </w:tcPr>
        <w:p w:rsidR="0048147B" w:rsidRPr="00DA0B5D" w:rsidRDefault="0048147B" w:rsidP="004522B1">
          <w:pPr>
            <w:rPr>
              <w:rFonts w:asciiTheme="majorHAnsi" w:hAnsiTheme="majorHAnsi"/>
            </w:rPr>
          </w:pPr>
        </w:p>
      </w:tc>
      <w:tc>
        <w:tcPr>
          <w:tcW w:w="2110" w:type="pct"/>
          <w:vMerge/>
          <w:shd w:val="clear" w:color="auto" w:fill="auto"/>
          <w:vAlign w:val="center"/>
        </w:tcPr>
        <w:p w:rsidR="0048147B" w:rsidRPr="00DA0B5D" w:rsidRDefault="0048147B" w:rsidP="004522B1">
          <w:pPr>
            <w:rPr>
              <w:rFonts w:asciiTheme="majorHAnsi" w:hAnsiTheme="majorHAnsi"/>
            </w:rPr>
          </w:pPr>
        </w:p>
      </w:tc>
      <w:tc>
        <w:tcPr>
          <w:tcW w:w="1396" w:type="pct"/>
          <w:shd w:val="clear" w:color="auto" w:fill="auto"/>
          <w:vAlign w:val="center"/>
        </w:tcPr>
        <w:p w:rsidR="0048147B" w:rsidRPr="00DA0B5D" w:rsidRDefault="0048147B" w:rsidP="001F105D">
          <w:pPr>
            <w:pStyle w:val="Notas"/>
            <w:rPr>
              <w:rFonts w:asciiTheme="majorHAnsi" w:hAnsiTheme="majorHAnsi"/>
            </w:rPr>
          </w:pPr>
          <w:r w:rsidRPr="00DA0B5D">
            <w:rPr>
              <w:rFonts w:asciiTheme="majorHAnsi" w:hAnsiTheme="majorHAnsi"/>
            </w:rPr>
            <w:t xml:space="preserve">Bogotá, </w:t>
          </w:r>
          <w:r w:rsidR="001F105D">
            <w:rPr>
              <w:rFonts w:asciiTheme="majorHAnsi" w:hAnsiTheme="majorHAnsi"/>
            </w:rPr>
            <w:t>Junio</w:t>
          </w:r>
          <w:r>
            <w:rPr>
              <w:rFonts w:asciiTheme="majorHAnsi" w:hAnsiTheme="majorHAnsi"/>
            </w:rPr>
            <w:t xml:space="preserve"> de 2016</w:t>
          </w:r>
        </w:p>
      </w:tc>
    </w:tr>
    <w:tr w:rsidR="0048147B" w:rsidRPr="00DA0B5D" w:rsidTr="00DB4C34">
      <w:trPr>
        <w:trHeight w:val="272"/>
      </w:trPr>
      <w:tc>
        <w:tcPr>
          <w:tcW w:w="1494" w:type="pct"/>
          <w:vMerge/>
          <w:shd w:val="clear" w:color="auto" w:fill="auto"/>
          <w:vAlign w:val="center"/>
        </w:tcPr>
        <w:p w:rsidR="0048147B" w:rsidRPr="00DA0B5D" w:rsidRDefault="0048147B" w:rsidP="004522B1">
          <w:pPr>
            <w:rPr>
              <w:rFonts w:asciiTheme="majorHAnsi" w:hAnsiTheme="majorHAnsi"/>
            </w:rPr>
          </w:pPr>
        </w:p>
      </w:tc>
      <w:tc>
        <w:tcPr>
          <w:tcW w:w="2110" w:type="pct"/>
          <w:vMerge/>
          <w:shd w:val="clear" w:color="auto" w:fill="auto"/>
          <w:vAlign w:val="center"/>
        </w:tcPr>
        <w:p w:rsidR="0048147B" w:rsidRPr="00DA0B5D" w:rsidRDefault="0048147B" w:rsidP="004522B1">
          <w:pPr>
            <w:rPr>
              <w:rFonts w:asciiTheme="majorHAnsi" w:hAnsiTheme="majorHAnsi"/>
            </w:rPr>
          </w:pPr>
        </w:p>
      </w:tc>
      <w:tc>
        <w:tcPr>
          <w:tcW w:w="1396" w:type="pct"/>
          <w:shd w:val="clear" w:color="auto" w:fill="auto"/>
          <w:vAlign w:val="center"/>
        </w:tcPr>
        <w:p w:rsidR="0048147B" w:rsidRPr="00DA0B5D" w:rsidRDefault="0048147B" w:rsidP="004522B1">
          <w:pPr>
            <w:pStyle w:val="Notas"/>
            <w:rPr>
              <w:rFonts w:asciiTheme="majorHAnsi" w:hAnsiTheme="majorHAnsi"/>
            </w:rPr>
          </w:pPr>
          <w:r w:rsidRPr="00DA0B5D">
            <w:rPr>
              <w:rFonts w:asciiTheme="majorHAnsi" w:hAnsiTheme="majorHAnsi"/>
            </w:rPr>
            <w:t xml:space="preserve">Página </w:t>
          </w:r>
          <w:r w:rsidRPr="00DA0B5D">
            <w:rPr>
              <w:rFonts w:asciiTheme="majorHAnsi" w:hAnsiTheme="majorHAnsi"/>
            </w:rPr>
            <w:fldChar w:fldCharType="begin"/>
          </w:r>
          <w:r w:rsidRPr="00DA0B5D">
            <w:rPr>
              <w:rFonts w:asciiTheme="majorHAnsi" w:hAnsiTheme="majorHAnsi"/>
            </w:rPr>
            <w:instrText>PAGE   \* MERGEFORMAT</w:instrText>
          </w:r>
          <w:r w:rsidRPr="00DA0B5D">
            <w:rPr>
              <w:rFonts w:asciiTheme="majorHAnsi" w:hAnsiTheme="majorHAnsi"/>
            </w:rPr>
            <w:fldChar w:fldCharType="separate"/>
          </w:r>
          <w:r w:rsidR="002E2456" w:rsidRPr="002E2456">
            <w:rPr>
              <w:rFonts w:asciiTheme="majorHAnsi" w:hAnsiTheme="majorHAnsi"/>
              <w:noProof/>
              <w:lang w:val="es-ES"/>
            </w:rPr>
            <w:t>10</w:t>
          </w:r>
          <w:r w:rsidRPr="00DA0B5D">
            <w:rPr>
              <w:rFonts w:asciiTheme="majorHAnsi" w:hAnsiTheme="majorHAnsi"/>
            </w:rPr>
            <w:fldChar w:fldCharType="end"/>
          </w:r>
        </w:p>
      </w:tc>
    </w:tr>
  </w:tbl>
  <w:p w:rsidR="0048147B" w:rsidRPr="00FB054D" w:rsidRDefault="0048147B" w:rsidP="004522B1">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147B" w:rsidRDefault="0048147B" w:rsidP="004522B1">
      <w:r>
        <w:separator/>
      </w:r>
    </w:p>
    <w:p w:rsidR="0048147B" w:rsidRDefault="0048147B" w:rsidP="004522B1"/>
  </w:footnote>
  <w:footnote w:type="continuationSeparator" w:id="0">
    <w:p w:rsidR="0048147B" w:rsidRDefault="0048147B" w:rsidP="004522B1">
      <w:r>
        <w:continuationSeparator/>
      </w:r>
    </w:p>
    <w:p w:rsidR="0048147B" w:rsidRDefault="0048147B" w:rsidP="004522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double" w:sz="4" w:space="0" w:color="auto"/>
        <w:insideH w:val="double" w:sz="4" w:space="0" w:color="auto"/>
      </w:tblBorders>
      <w:tblLook w:val="01E0" w:firstRow="1" w:lastRow="1" w:firstColumn="1" w:lastColumn="1" w:noHBand="0" w:noVBand="0"/>
    </w:tblPr>
    <w:tblGrid>
      <w:gridCol w:w="3924"/>
      <w:gridCol w:w="5130"/>
    </w:tblGrid>
    <w:tr w:rsidR="0048147B" w:rsidRPr="00445489" w:rsidTr="00297F6A">
      <w:trPr>
        <w:trHeight w:val="851"/>
        <w:jc w:val="center"/>
      </w:trPr>
      <w:tc>
        <w:tcPr>
          <w:tcW w:w="2167" w:type="pct"/>
          <w:tcBorders>
            <w:bottom w:val="double" w:sz="2" w:space="0" w:color="auto"/>
          </w:tcBorders>
          <w:vAlign w:val="center"/>
        </w:tcPr>
        <w:p w:rsidR="0048147B" w:rsidRPr="00445489" w:rsidRDefault="0048147B" w:rsidP="00297F6A">
          <w:pPr>
            <w:pStyle w:val="Encabezado"/>
            <w:ind w:right="-207"/>
            <w:rPr>
              <w:rFonts w:ascii="Century Gothic" w:hAnsi="Century Gothic"/>
              <w:b/>
              <w:sz w:val="12"/>
              <w:szCs w:val="12"/>
            </w:rPr>
          </w:pPr>
          <w:r>
            <w:rPr>
              <w:noProof/>
              <w:lang w:eastAsia="es-CO"/>
            </w:rPr>
            <w:drawing>
              <wp:inline distT="0" distB="0" distL="0" distR="0" wp14:anchorId="16AE7462" wp14:editId="3DB39012">
                <wp:extent cx="1530174" cy="484166"/>
                <wp:effectExtent l="0" t="0" r="0" b="0"/>
                <wp:docPr id="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561010" cy="493923"/>
                        </a:xfrm>
                        <a:prstGeom prst="rect">
                          <a:avLst/>
                        </a:prstGeom>
                        <a:noFill/>
                        <a:ln>
                          <a:noFill/>
                        </a:ln>
                      </pic:spPr>
                    </pic:pic>
                  </a:graphicData>
                </a:graphic>
              </wp:inline>
            </w:drawing>
          </w:r>
        </w:p>
      </w:tc>
      <w:tc>
        <w:tcPr>
          <w:tcW w:w="2833" w:type="pct"/>
          <w:tcBorders>
            <w:bottom w:val="double" w:sz="2" w:space="0" w:color="auto"/>
          </w:tcBorders>
          <w:vAlign w:val="center"/>
        </w:tcPr>
        <w:p w:rsidR="0048147B" w:rsidRPr="00766DCE" w:rsidRDefault="0048147B" w:rsidP="00297F6A">
          <w:pPr>
            <w:pStyle w:val="Encabezado"/>
            <w:ind w:right="34"/>
            <w:jc w:val="center"/>
            <w:rPr>
              <w:b/>
              <w:sz w:val="15"/>
              <w:szCs w:val="15"/>
            </w:rPr>
          </w:pPr>
          <w:r w:rsidRPr="008439D0">
            <w:rPr>
              <w:b/>
              <w:sz w:val="16"/>
              <w:szCs w:val="16"/>
            </w:rPr>
            <w:t>ESTUDIO DE IMPACTO AMBIENTAL PARA LA</w:t>
          </w:r>
          <w:r>
            <w:rPr>
              <w:b/>
              <w:sz w:val="16"/>
              <w:szCs w:val="16"/>
            </w:rPr>
            <w:t xml:space="preserve"> CONSTRUCCIÓN DE LA</w:t>
          </w:r>
          <w:r w:rsidRPr="008439D0">
            <w:rPr>
              <w:b/>
              <w:sz w:val="16"/>
              <w:szCs w:val="16"/>
            </w:rPr>
            <w:t xml:space="preserve"> VÍA REMEDIOS – ALTO DE DOLORES, EN EL DEPARTAMENTO DE ANTIOQUIA</w:t>
          </w:r>
        </w:p>
      </w:tc>
    </w:tr>
  </w:tbl>
  <w:p w:rsidR="0048147B" w:rsidRDefault="0048147B" w:rsidP="004522B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2083F"/>
    <w:multiLevelType w:val="hybridMultilevel"/>
    <w:tmpl w:val="B12670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2A1049C"/>
    <w:multiLevelType w:val="hybridMultilevel"/>
    <w:tmpl w:val="04FA5ABC"/>
    <w:lvl w:ilvl="0" w:tplc="C5A872EA">
      <w:start w:val="1"/>
      <w:numFmt w:val="bullet"/>
      <w:pStyle w:val="Ttulo8"/>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83504A"/>
    <w:multiLevelType w:val="hybridMultilevel"/>
    <w:tmpl w:val="DED8A80E"/>
    <w:lvl w:ilvl="0" w:tplc="0A745756">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080B3A84"/>
    <w:multiLevelType w:val="hybridMultilevel"/>
    <w:tmpl w:val="14462D30"/>
    <w:lvl w:ilvl="0" w:tplc="240A000F">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9EC47BB"/>
    <w:multiLevelType w:val="hybridMultilevel"/>
    <w:tmpl w:val="A80A0A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D361512"/>
    <w:multiLevelType w:val="hybridMultilevel"/>
    <w:tmpl w:val="1DB40B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A0017E4"/>
    <w:multiLevelType w:val="hybridMultilevel"/>
    <w:tmpl w:val="74D6B44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1C871829"/>
    <w:multiLevelType w:val="hybridMultilevel"/>
    <w:tmpl w:val="98CEB5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4F74FB5"/>
    <w:multiLevelType w:val="hybridMultilevel"/>
    <w:tmpl w:val="3D960C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EDF5C29"/>
    <w:multiLevelType w:val="hybridMultilevel"/>
    <w:tmpl w:val="3D2ACE4C"/>
    <w:lvl w:ilvl="0" w:tplc="69542F0C">
      <w:start w:val="1"/>
      <w:numFmt w:val="bullet"/>
      <w:pStyle w:val="Ttulo6"/>
      <w:lvlText w:val="o"/>
      <w:lvlJc w:val="left"/>
      <w:pPr>
        <w:ind w:left="36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6650666"/>
    <w:multiLevelType w:val="multilevel"/>
    <w:tmpl w:val="4C4A166E"/>
    <w:lvl w:ilvl="0">
      <w:start w:val="1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AEF1540"/>
    <w:multiLevelType w:val="hybridMultilevel"/>
    <w:tmpl w:val="98CEB5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B6C4EDF"/>
    <w:multiLevelType w:val="hybridMultilevel"/>
    <w:tmpl w:val="A8B823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BFC0181"/>
    <w:multiLevelType w:val="hybridMultilevel"/>
    <w:tmpl w:val="C2BE7C78"/>
    <w:lvl w:ilvl="0" w:tplc="FA68017E">
      <w:start w:val="1"/>
      <w:numFmt w:val="bullet"/>
      <w:pStyle w:val="Ttulo4"/>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F3A5FCD"/>
    <w:multiLevelType w:val="hybridMultilevel"/>
    <w:tmpl w:val="4BFA4058"/>
    <w:lvl w:ilvl="0" w:tplc="DF8470B0">
      <w:start w:val="1"/>
      <w:numFmt w:val="bullet"/>
      <w:pStyle w:val="fichavieta"/>
      <w:lvlText w:val=""/>
      <w:lvlJc w:val="left"/>
      <w:pPr>
        <w:ind w:left="360" w:hanging="360"/>
      </w:pPr>
      <w:rPr>
        <w:rFonts w:ascii="Symbol" w:hAnsi="Symbol" w:hint="default"/>
        <w:b w:val="0"/>
        <w:i w:val="0"/>
        <w:caps w:val="0"/>
        <w:strike w:val="0"/>
        <w:dstrike w:val="0"/>
        <w:vanish w:val="0"/>
        <w:webHidden w:val="0"/>
        <w:color w:val="000000"/>
        <w:sz w:val="18"/>
        <w:u w:val="none"/>
        <w:effect w:val="none"/>
        <w:vertAlign w:val="baseline"/>
        <w:specVanish w:val="0"/>
      </w:rPr>
    </w:lvl>
    <w:lvl w:ilvl="1" w:tplc="0C0A0003">
      <w:numFmt w:val="bullet"/>
      <w:lvlText w:val="•"/>
      <w:lvlJc w:val="left"/>
      <w:pPr>
        <w:ind w:left="1080" w:hanging="360"/>
      </w:pPr>
      <w:rPr>
        <w:rFonts w:ascii="Arial" w:eastAsia="Times New Roman" w:hAnsi="Arial" w:cs="Arial"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5" w15:restartNumberingAfterBreak="0">
    <w:nsid w:val="47001CEF"/>
    <w:multiLevelType w:val="hybridMultilevel"/>
    <w:tmpl w:val="4EAEF9DA"/>
    <w:styleLink w:val="EstiloConvietas11142"/>
    <w:lvl w:ilvl="0" w:tplc="E8DE3646">
      <w:start w:val="1"/>
      <w:numFmt w:val="bullet"/>
      <w:pStyle w:val="Diamantico"/>
      <w:lvlText w:val=""/>
      <w:lvlJc w:val="left"/>
      <w:pPr>
        <w:ind w:left="360" w:hanging="360"/>
      </w:pPr>
      <w:rPr>
        <w:rFonts w:ascii="Wingdings" w:hAnsi="Wingdings" w:hint="default"/>
        <w:b w:val="0"/>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15:restartNumberingAfterBreak="0">
    <w:nsid w:val="48AD50EA"/>
    <w:multiLevelType w:val="hybridMultilevel"/>
    <w:tmpl w:val="AA225D30"/>
    <w:lvl w:ilvl="0" w:tplc="1C820898">
      <w:start w:val="1"/>
      <w:numFmt w:val="bullet"/>
      <w:lvlText w:val=""/>
      <w:lvlJc w:val="left"/>
      <w:pPr>
        <w:ind w:left="360" w:hanging="360"/>
      </w:pPr>
      <w:rPr>
        <w:rFonts w:ascii="Symbol" w:hAnsi="Symbol" w:hint="default"/>
        <w:lang w:val="es-ES_tradnl"/>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4C6C0EBB"/>
    <w:multiLevelType w:val="hybridMultilevel"/>
    <w:tmpl w:val="4EA45A1C"/>
    <w:lvl w:ilvl="0" w:tplc="D59ECC6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E765922"/>
    <w:multiLevelType w:val="hybridMultilevel"/>
    <w:tmpl w:val="9B0C93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0F467F4"/>
    <w:multiLevelType w:val="hybridMultilevel"/>
    <w:tmpl w:val="23DC21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1544AB3"/>
    <w:multiLevelType w:val="hybridMultilevel"/>
    <w:tmpl w:val="A5E020C6"/>
    <w:lvl w:ilvl="0" w:tplc="CF0CAFA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4E93096"/>
    <w:multiLevelType w:val="hybridMultilevel"/>
    <w:tmpl w:val="42229E0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583C4E4C"/>
    <w:multiLevelType w:val="hybridMultilevel"/>
    <w:tmpl w:val="45227A6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03F14B5"/>
    <w:multiLevelType w:val="hybridMultilevel"/>
    <w:tmpl w:val="50E4B2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0672CA4"/>
    <w:multiLevelType w:val="hybridMultilevel"/>
    <w:tmpl w:val="9A66DA52"/>
    <w:lvl w:ilvl="0" w:tplc="84F6642E">
      <w:start w:val="1"/>
      <w:numFmt w:val="bullet"/>
      <w:pStyle w:val="Ttulo7"/>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37F439E"/>
    <w:multiLevelType w:val="hybridMultilevel"/>
    <w:tmpl w:val="9FDE95FA"/>
    <w:lvl w:ilvl="0" w:tplc="240A0001">
      <w:start w:val="1"/>
      <w:numFmt w:val="bullet"/>
      <w:lvlText w:val=""/>
      <w:lvlJc w:val="left"/>
      <w:pPr>
        <w:ind w:left="648" w:hanging="360"/>
      </w:pPr>
      <w:rPr>
        <w:rFonts w:ascii="Symbol" w:hAnsi="Symbol" w:hint="default"/>
      </w:rPr>
    </w:lvl>
    <w:lvl w:ilvl="1" w:tplc="240A0003" w:tentative="1">
      <w:start w:val="1"/>
      <w:numFmt w:val="bullet"/>
      <w:lvlText w:val="o"/>
      <w:lvlJc w:val="left"/>
      <w:pPr>
        <w:ind w:left="1368" w:hanging="360"/>
      </w:pPr>
      <w:rPr>
        <w:rFonts w:ascii="Courier New" w:hAnsi="Courier New" w:cs="Courier New" w:hint="default"/>
      </w:rPr>
    </w:lvl>
    <w:lvl w:ilvl="2" w:tplc="240A0005" w:tentative="1">
      <w:start w:val="1"/>
      <w:numFmt w:val="bullet"/>
      <w:lvlText w:val=""/>
      <w:lvlJc w:val="left"/>
      <w:pPr>
        <w:ind w:left="2088" w:hanging="360"/>
      </w:pPr>
      <w:rPr>
        <w:rFonts w:ascii="Wingdings" w:hAnsi="Wingdings" w:hint="default"/>
      </w:rPr>
    </w:lvl>
    <w:lvl w:ilvl="3" w:tplc="240A0001" w:tentative="1">
      <w:start w:val="1"/>
      <w:numFmt w:val="bullet"/>
      <w:lvlText w:val=""/>
      <w:lvlJc w:val="left"/>
      <w:pPr>
        <w:ind w:left="2808" w:hanging="360"/>
      </w:pPr>
      <w:rPr>
        <w:rFonts w:ascii="Symbol" w:hAnsi="Symbol" w:hint="default"/>
      </w:rPr>
    </w:lvl>
    <w:lvl w:ilvl="4" w:tplc="240A0003" w:tentative="1">
      <w:start w:val="1"/>
      <w:numFmt w:val="bullet"/>
      <w:lvlText w:val="o"/>
      <w:lvlJc w:val="left"/>
      <w:pPr>
        <w:ind w:left="3528" w:hanging="360"/>
      </w:pPr>
      <w:rPr>
        <w:rFonts w:ascii="Courier New" w:hAnsi="Courier New" w:cs="Courier New" w:hint="default"/>
      </w:rPr>
    </w:lvl>
    <w:lvl w:ilvl="5" w:tplc="240A0005" w:tentative="1">
      <w:start w:val="1"/>
      <w:numFmt w:val="bullet"/>
      <w:lvlText w:val=""/>
      <w:lvlJc w:val="left"/>
      <w:pPr>
        <w:ind w:left="4248" w:hanging="360"/>
      </w:pPr>
      <w:rPr>
        <w:rFonts w:ascii="Wingdings" w:hAnsi="Wingdings" w:hint="default"/>
      </w:rPr>
    </w:lvl>
    <w:lvl w:ilvl="6" w:tplc="240A0001" w:tentative="1">
      <w:start w:val="1"/>
      <w:numFmt w:val="bullet"/>
      <w:lvlText w:val=""/>
      <w:lvlJc w:val="left"/>
      <w:pPr>
        <w:ind w:left="4968" w:hanging="360"/>
      </w:pPr>
      <w:rPr>
        <w:rFonts w:ascii="Symbol" w:hAnsi="Symbol" w:hint="default"/>
      </w:rPr>
    </w:lvl>
    <w:lvl w:ilvl="7" w:tplc="240A0003" w:tentative="1">
      <w:start w:val="1"/>
      <w:numFmt w:val="bullet"/>
      <w:lvlText w:val="o"/>
      <w:lvlJc w:val="left"/>
      <w:pPr>
        <w:ind w:left="5688" w:hanging="360"/>
      </w:pPr>
      <w:rPr>
        <w:rFonts w:ascii="Courier New" w:hAnsi="Courier New" w:cs="Courier New" w:hint="default"/>
      </w:rPr>
    </w:lvl>
    <w:lvl w:ilvl="8" w:tplc="240A0005" w:tentative="1">
      <w:start w:val="1"/>
      <w:numFmt w:val="bullet"/>
      <w:lvlText w:val=""/>
      <w:lvlJc w:val="left"/>
      <w:pPr>
        <w:ind w:left="6408" w:hanging="360"/>
      </w:pPr>
      <w:rPr>
        <w:rFonts w:ascii="Wingdings" w:hAnsi="Wingdings" w:hint="default"/>
      </w:rPr>
    </w:lvl>
  </w:abstractNum>
  <w:abstractNum w:abstractNumId="26" w15:restartNumberingAfterBreak="0">
    <w:nsid w:val="68B07DF5"/>
    <w:multiLevelType w:val="hybridMultilevel"/>
    <w:tmpl w:val="23107E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25902D4"/>
    <w:multiLevelType w:val="hybridMultilevel"/>
    <w:tmpl w:val="805A832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727A7BB3"/>
    <w:multiLevelType w:val="multilevel"/>
    <w:tmpl w:val="54EC66DC"/>
    <w:lvl w:ilvl="0">
      <w:start w:val="1"/>
      <w:numFmt w:val="decimal"/>
      <w:lvlText w:val="%1."/>
      <w:lvlJc w:val="left"/>
      <w:pPr>
        <w:tabs>
          <w:tab w:val="num" w:pos="432"/>
        </w:tabs>
        <w:ind w:left="432" w:hanging="432"/>
      </w:pPr>
      <w:rPr>
        <w:rFonts w:ascii="Cambria" w:eastAsia="Times New Roman" w:hAnsi="Cambria" w:cs="Times New Roman"/>
      </w:rPr>
    </w:lvl>
    <w:lvl w:ilvl="1">
      <w:start w:val="1"/>
      <w:numFmt w:val="decimal"/>
      <w:lvlText w:val="%1.%2"/>
      <w:lvlJc w:val="left"/>
      <w:pPr>
        <w:tabs>
          <w:tab w:val="num" w:pos="576"/>
        </w:tabs>
        <w:ind w:left="576" w:hanging="576"/>
      </w:pPr>
    </w:lvl>
    <w:lvl w:ilvl="2">
      <w:start w:val="1"/>
      <w:numFmt w:val="decimal"/>
      <w:pStyle w:val="EstiloTtulo3ttulo3Ttulo3AALEdgar3111Ttulo3Ttulo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9" w15:restartNumberingAfterBreak="0">
    <w:nsid w:val="73EF5E1A"/>
    <w:multiLevelType w:val="hybridMultilevel"/>
    <w:tmpl w:val="CE84529E"/>
    <w:lvl w:ilvl="0" w:tplc="CF0CAFA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50B6FBB"/>
    <w:multiLevelType w:val="hybridMultilevel"/>
    <w:tmpl w:val="59E652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62A71AA"/>
    <w:multiLevelType w:val="hybridMultilevel"/>
    <w:tmpl w:val="F1CCB1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81A5C42"/>
    <w:multiLevelType w:val="hybridMultilevel"/>
    <w:tmpl w:val="50BA87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9173399"/>
    <w:multiLevelType w:val="hybridMultilevel"/>
    <w:tmpl w:val="52FE5514"/>
    <w:lvl w:ilvl="0" w:tplc="07604110">
      <w:start w:val="1"/>
      <w:numFmt w:val="bullet"/>
      <w:pStyle w:val="Ttulo5"/>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A736625"/>
    <w:multiLevelType w:val="hybridMultilevel"/>
    <w:tmpl w:val="B29474F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5" w15:restartNumberingAfterBreak="0">
    <w:nsid w:val="7AA27100"/>
    <w:multiLevelType w:val="hybridMultilevel"/>
    <w:tmpl w:val="7F64B8E6"/>
    <w:lvl w:ilvl="0" w:tplc="79622204">
      <w:start w:val="11"/>
      <w:numFmt w:val="bullet"/>
      <w:lvlText w:val="-"/>
      <w:lvlJc w:val="left"/>
      <w:pPr>
        <w:ind w:left="720" w:hanging="360"/>
      </w:pPr>
      <w:rPr>
        <w:rFonts w:ascii="Cambria" w:eastAsia="Calibri"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8"/>
  </w:num>
  <w:num w:numId="2">
    <w:abstractNumId w:val="13"/>
  </w:num>
  <w:num w:numId="3">
    <w:abstractNumId w:val="33"/>
  </w:num>
  <w:num w:numId="4">
    <w:abstractNumId w:val="9"/>
  </w:num>
  <w:num w:numId="5">
    <w:abstractNumId w:val="24"/>
  </w:num>
  <w:num w:numId="6">
    <w:abstractNumId w:val="1"/>
  </w:num>
  <w:num w:numId="7">
    <w:abstractNumId w:val="14"/>
  </w:num>
  <w:num w:numId="8">
    <w:abstractNumId w:val="27"/>
  </w:num>
  <w:num w:numId="9">
    <w:abstractNumId w:val="35"/>
  </w:num>
  <w:num w:numId="10">
    <w:abstractNumId w:val="7"/>
  </w:num>
  <w:num w:numId="11">
    <w:abstractNumId w:val="19"/>
  </w:num>
  <w:num w:numId="12">
    <w:abstractNumId w:val="5"/>
  </w:num>
  <w:num w:numId="13">
    <w:abstractNumId w:val="32"/>
  </w:num>
  <w:num w:numId="14">
    <w:abstractNumId w:val="8"/>
  </w:num>
  <w:num w:numId="15">
    <w:abstractNumId w:val="25"/>
  </w:num>
  <w:num w:numId="16">
    <w:abstractNumId w:val="30"/>
  </w:num>
  <w:num w:numId="17">
    <w:abstractNumId w:val="21"/>
  </w:num>
  <w:num w:numId="18">
    <w:abstractNumId w:val="6"/>
  </w:num>
  <w:num w:numId="19">
    <w:abstractNumId w:val="31"/>
  </w:num>
  <w:num w:numId="20">
    <w:abstractNumId w:val="15"/>
  </w:num>
  <w:num w:numId="21">
    <w:abstractNumId w:val="10"/>
  </w:num>
  <w:num w:numId="22">
    <w:abstractNumId w:val="26"/>
  </w:num>
  <w:num w:numId="23">
    <w:abstractNumId w:val="29"/>
  </w:num>
  <w:num w:numId="24">
    <w:abstractNumId w:val="22"/>
  </w:num>
  <w:num w:numId="25">
    <w:abstractNumId w:val="3"/>
  </w:num>
  <w:num w:numId="26">
    <w:abstractNumId w:val="2"/>
  </w:num>
  <w:num w:numId="27">
    <w:abstractNumId w:val="0"/>
  </w:num>
  <w:num w:numId="28">
    <w:abstractNumId w:val="18"/>
  </w:num>
  <w:num w:numId="29">
    <w:abstractNumId w:val="23"/>
  </w:num>
  <w:num w:numId="30">
    <w:abstractNumId w:val="17"/>
  </w:num>
  <w:num w:numId="31">
    <w:abstractNumId w:val="4"/>
  </w:num>
  <w:num w:numId="32">
    <w:abstractNumId w:val="34"/>
  </w:num>
  <w:num w:numId="33">
    <w:abstractNumId w:val="20"/>
  </w:num>
  <w:num w:numId="34">
    <w:abstractNumId w:val="16"/>
  </w:num>
  <w:num w:numId="35">
    <w:abstractNumId w:val="12"/>
  </w:num>
  <w:num w:numId="36">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mirrorMargins/>
  <w:attachedTemplate r:id="rId1"/>
  <w:documentProtection w:edit="readOnly" w:enforcement="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8EA"/>
    <w:rsid w:val="00003AAB"/>
    <w:rsid w:val="0000480C"/>
    <w:rsid w:val="000048CF"/>
    <w:rsid w:val="000129FF"/>
    <w:rsid w:val="00016AD6"/>
    <w:rsid w:val="00016D13"/>
    <w:rsid w:val="0001772A"/>
    <w:rsid w:val="000177AB"/>
    <w:rsid w:val="00017EA2"/>
    <w:rsid w:val="00027E1C"/>
    <w:rsid w:val="000308B6"/>
    <w:rsid w:val="000310E0"/>
    <w:rsid w:val="00031134"/>
    <w:rsid w:val="00053265"/>
    <w:rsid w:val="00053EC2"/>
    <w:rsid w:val="00055FAD"/>
    <w:rsid w:val="0005608D"/>
    <w:rsid w:val="000571A9"/>
    <w:rsid w:val="00057D50"/>
    <w:rsid w:val="00062648"/>
    <w:rsid w:val="00065B12"/>
    <w:rsid w:val="00065D2B"/>
    <w:rsid w:val="0007042A"/>
    <w:rsid w:val="000741FF"/>
    <w:rsid w:val="000748F1"/>
    <w:rsid w:val="00080CC8"/>
    <w:rsid w:val="00080E9B"/>
    <w:rsid w:val="00086761"/>
    <w:rsid w:val="00094661"/>
    <w:rsid w:val="00097225"/>
    <w:rsid w:val="000A1DAF"/>
    <w:rsid w:val="000A2B7B"/>
    <w:rsid w:val="000A38B4"/>
    <w:rsid w:val="000B1514"/>
    <w:rsid w:val="000C3909"/>
    <w:rsid w:val="000D14E6"/>
    <w:rsid w:val="000D74F7"/>
    <w:rsid w:val="000F0A7E"/>
    <w:rsid w:val="000F1742"/>
    <w:rsid w:val="000F2A47"/>
    <w:rsid w:val="00100593"/>
    <w:rsid w:val="001071C3"/>
    <w:rsid w:val="00114A69"/>
    <w:rsid w:val="001168A6"/>
    <w:rsid w:val="0012331A"/>
    <w:rsid w:val="001239C0"/>
    <w:rsid w:val="00124A40"/>
    <w:rsid w:val="001261F2"/>
    <w:rsid w:val="00141700"/>
    <w:rsid w:val="00145E85"/>
    <w:rsid w:val="00147377"/>
    <w:rsid w:val="00152226"/>
    <w:rsid w:val="00154D21"/>
    <w:rsid w:val="00156DE2"/>
    <w:rsid w:val="0016664B"/>
    <w:rsid w:val="00171BF1"/>
    <w:rsid w:val="001723E9"/>
    <w:rsid w:val="0018619A"/>
    <w:rsid w:val="001A23E4"/>
    <w:rsid w:val="001A3402"/>
    <w:rsid w:val="001A4C92"/>
    <w:rsid w:val="001C2526"/>
    <w:rsid w:val="001C4ABE"/>
    <w:rsid w:val="001C7147"/>
    <w:rsid w:val="001D2415"/>
    <w:rsid w:val="001E1B6F"/>
    <w:rsid w:val="001E1C3B"/>
    <w:rsid w:val="001E5493"/>
    <w:rsid w:val="001F105D"/>
    <w:rsid w:val="00201C04"/>
    <w:rsid w:val="00217662"/>
    <w:rsid w:val="002211FE"/>
    <w:rsid w:val="00221C44"/>
    <w:rsid w:val="00221F9A"/>
    <w:rsid w:val="002238ED"/>
    <w:rsid w:val="00223E38"/>
    <w:rsid w:val="00227B91"/>
    <w:rsid w:val="002424D0"/>
    <w:rsid w:val="00262062"/>
    <w:rsid w:val="002646B7"/>
    <w:rsid w:val="0027091C"/>
    <w:rsid w:val="00274A23"/>
    <w:rsid w:val="00292E38"/>
    <w:rsid w:val="00295795"/>
    <w:rsid w:val="00297DD4"/>
    <w:rsid w:val="00297F6A"/>
    <w:rsid w:val="002A1C8C"/>
    <w:rsid w:val="002A294B"/>
    <w:rsid w:val="002A4910"/>
    <w:rsid w:val="002A53CE"/>
    <w:rsid w:val="002A6550"/>
    <w:rsid w:val="002A7403"/>
    <w:rsid w:val="002A7C24"/>
    <w:rsid w:val="002B0CBB"/>
    <w:rsid w:val="002B1B42"/>
    <w:rsid w:val="002B2F09"/>
    <w:rsid w:val="002C01A0"/>
    <w:rsid w:val="002C1DD6"/>
    <w:rsid w:val="002C7EF6"/>
    <w:rsid w:val="002D46A6"/>
    <w:rsid w:val="002E2456"/>
    <w:rsid w:val="002F0406"/>
    <w:rsid w:val="002F74CD"/>
    <w:rsid w:val="003011C5"/>
    <w:rsid w:val="00302A4A"/>
    <w:rsid w:val="00316310"/>
    <w:rsid w:val="00316751"/>
    <w:rsid w:val="003172F9"/>
    <w:rsid w:val="00334635"/>
    <w:rsid w:val="00334D90"/>
    <w:rsid w:val="00334F2C"/>
    <w:rsid w:val="003352E3"/>
    <w:rsid w:val="0034189B"/>
    <w:rsid w:val="00345A4D"/>
    <w:rsid w:val="003466A2"/>
    <w:rsid w:val="0036163D"/>
    <w:rsid w:val="003639CD"/>
    <w:rsid w:val="00370919"/>
    <w:rsid w:val="003734E2"/>
    <w:rsid w:val="003762F7"/>
    <w:rsid w:val="00383624"/>
    <w:rsid w:val="003836D3"/>
    <w:rsid w:val="00385ADD"/>
    <w:rsid w:val="003908F3"/>
    <w:rsid w:val="00396AF5"/>
    <w:rsid w:val="003A32A8"/>
    <w:rsid w:val="003B246A"/>
    <w:rsid w:val="003D038B"/>
    <w:rsid w:val="003E1035"/>
    <w:rsid w:val="003E203E"/>
    <w:rsid w:val="003E6B60"/>
    <w:rsid w:val="003E715C"/>
    <w:rsid w:val="003F0673"/>
    <w:rsid w:val="004005C5"/>
    <w:rsid w:val="00400E46"/>
    <w:rsid w:val="00403FC6"/>
    <w:rsid w:val="004225A4"/>
    <w:rsid w:val="00424A4A"/>
    <w:rsid w:val="004276C2"/>
    <w:rsid w:val="00430ECD"/>
    <w:rsid w:val="0043160C"/>
    <w:rsid w:val="004351C1"/>
    <w:rsid w:val="00435644"/>
    <w:rsid w:val="00437C48"/>
    <w:rsid w:val="004465B9"/>
    <w:rsid w:val="00451CEB"/>
    <w:rsid w:val="004522B1"/>
    <w:rsid w:val="00460D70"/>
    <w:rsid w:val="00460D80"/>
    <w:rsid w:val="00471CE1"/>
    <w:rsid w:val="004756A3"/>
    <w:rsid w:val="00476ABE"/>
    <w:rsid w:val="0048147B"/>
    <w:rsid w:val="00481ECE"/>
    <w:rsid w:val="00482052"/>
    <w:rsid w:val="00482635"/>
    <w:rsid w:val="00482DA5"/>
    <w:rsid w:val="0048307C"/>
    <w:rsid w:val="00484B51"/>
    <w:rsid w:val="004874E5"/>
    <w:rsid w:val="00491542"/>
    <w:rsid w:val="00492A86"/>
    <w:rsid w:val="00493718"/>
    <w:rsid w:val="004942CA"/>
    <w:rsid w:val="004978AE"/>
    <w:rsid w:val="004A3A7E"/>
    <w:rsid w:val="004A3DB8"/>
    <w:rsid w:val="004A68A4"/>
    <w:rsid w:val="004B4E08"/>
    <w:rsid w:val="004D490D"/>
    <w:rsid w:val="004E7BC8"/>
    <w:rsid w:val="004F2CFB"/>
    <w:rsid w:val="004F7AD3"/>
    <w:rsid w:val="00501852"/>
    <w:rsid w:val="00516C40"/>
    <w:rsid w:val="00526831"/>
    <w:rsid w:val="005300A6"/>
    <w:rsid w:val="00531B37"/>
    <w:rsid w:val="00531EB5"/>
    <w:rsid w:val="005448F9"/>
    <w:rsid w:val="00553078"/>
    <w:rsid w:val="00553B8A"/>
    <w:rsid w:val="0056110D"/>
    <w:rsid w:val="00572BB4"/>
    <w:rsid w:val="005750A2"/>
    <w:rsid w:val="005803F6"/>
    <w:rsid w:val="00582D3E"/>
    <w:rsid w:val="00585049"/>
    <w:rsid w:val="00593D44"/>
    <w:rsid w:val="00595966"/>
    <w:rsid w:val="005B4A35"/>
    <w:rsid w:val="005B5F00"/>
    <w:rsid w:val="005B7F68"/>
    <w:rsid w:val="005C0B26"/>
    <w:rsid w:val="005C0F4A"/>
    <w:rsid w:val="005C3521"/>
    <w:rsid w:val="005E35A9"/>
    <w:rsid w:val="005E597F"/>
    <w:rsid w:val="005E78CA"/>
    <w:rsid w:val="005F1AA6"/>
    <w:rsid w:val="00601368"/>
    <w:rsid w:val="006076FC"/>
    <w:rsid w:val="00612000"/>
    <w:rsid w:val="0061398A"/>
    <w:rsid w:val="00615615"/>
    <w:rsid w:val="00642058"/>
    <w:rsid w:val="00646FF7"/>
    <w:rsid w:val="00660E59"/>
    <w:rsid w:val="00663CA4"/>
    <w:rsid w:val="006649A9"/>
    <w:rsid w:val="00666BA4"/>
    <w:rsid w:val="00672468"/>
    <w:rsid w:val="006824F6"/>
    <w:rsid w:val="00686E58"/>
    <w:rsid w:val="00692F60"/>
    <w:rsid w:val="006A2AF0"/>
    <w:rsid w:val="006A3F0F"/>
    <w:rsid w:val="006A4FD3"/>
    <w:rsid w:val="006A64AE"/>
    <w:rsid w:val="006B214D"/>
    <w:rsid w:val="006B4645"/>
    <w:rsid w:val="006B609C"/>
    <w:rsid w:val="006C11E7"/>
    <w:rsid w:val="006C5637"/>
    <w:rsid w:val="006E194F"/>
    <w:rsid w:val="006E6C27"/>
    <w:rsid w:val="006F49A0"/>
    <w:rsid w:val="006F4E9B"/>
    <w:rsid w:val="006F6E2F"/>
    <w:rsid w:val="006F7C69"/>
    <w:rsid w:val="00707C9B"/>
    <w:rsid w:val="00722EC8"/>
    <w:rsid w:val="00731419"/>
    <w:rsid w:val="00735550"/>
    <w:rsid w:val="00736080"/>
    <w:rsid w:val="007374AB"/>
    <w:rsid w:val="00737FC9"/>
    <w:rsid w:val="0074723A"/>
    <w:rsid w:val="00752DD0"/>
    <w:rsid w:val="00755AA3"/>
    <w:rsid w:val="00772323"/>
    <w:rsid w:val="007777A9"/>
    <w:rsid w:val="00777B44"/>
    <w:rsid w:val="00780DAF"/>
    <w:rsid w:val="00787356"/>
    <w:rsid w:val="0079321B"/>
    <w:rsid w:val="007932D7"/>
    <w:rsid w:val="0079532B"/>
    <w:rsid w:val="00795900"/>
    <w:rsid w:val="007A4699"/>
    <w:rsid w:val="007A7232"/>
    <w:rsid w:val="007C2F9C"/>
    <w:rsid w:val="007D0425"/>
    <w:rsid w:val="007D1997"/>
    <w:rsid w:val="007D5C90"/>
    <w:rsid w:val="007E0CCA"/>
    <w:rsid w:val="007E27A8"/>
    <w:rsid w:val="007E76BC"/>
    <w:rsid w:val="007F1820"/>
    <w:rsid w:val="007F393E"/>
    <w:rsid w:val="007F469B"/>
    <w:rsid w:val="007F4E6C"/>
    <w:rsid w:val="00800D6B"/>
    <w:rsid w:val="00806A1D"/>
    <w:rsid w:val="008077DE"/>
    <w:rsid w:val="008157E7"/>
    <w:rsid w:val="008211B4"/>
    <w:rsid w:val="0082141A"/>
    <w:rsid w:val="008227A9"/>
    <w:rsid w:val="00831761"/>
    <w:rsid w:val="008342F1"/>
    <w:rsid w:val="00835AD4"/>
    <w:rsid w:val="00835B6F"/>
    <w:rsid w:val="00850309"/>
    <w:rsid w:val="00864526"/>
    <w:rsid w:val="008813F4"/>
    <w:rsid w:val="00884B48"/>
    <w:rsid w:val="0088635B"/>
    <w:rsid w:val="0088685C"/>
    <w:rsid w:val="0089275F"/>
    <w:rsid w:val="0089388D"/>
    <w:rsid w:val="00893A6E"/>
    <w:rsid w:val="008959FA"/>
    <w:rsid w:val="00895F90"/>
    <w:rsid w:val="00896EF7"/>
    <w:rsid w:val="00896F08"/>
    <w:rsid w:val="008A1AAE"/>
    <w:rsid w:val="008A299B"/>
    <w:rsid w:val="008B1969"/>
    <w:rsid w:val="008B5BF0"/>
    <w:rsid w:val="008B69BA"/>
    <w:rsid w:val="008B7318"/>
    <w:rsid w:val="008C434A"/>
    <w:rsid w:val="008D2B8B"/>
    <w:rsid w:val="008D2D2D"/>
    <w:rsid w:val="008D74E5"/>
    <w:rsid w:val="008F0386"/>
    <w:rsid w:val="008F068E"/>
    <w:rsid w:val="00937616"/>
    <w:rsid w:val="009418E0"/>
    <w:rsid w:val="00945A2D"/>
    <w:rsid w:val="009476FB"/>
    <w:rsid w:val="00951C63"/>
    <w:rsid w:val="00960C61"/>
    <w:rsid w:val="00970473"/>
    <w:rsid w:val="00970ACC"/>
    <w:rsid w:val="00987251"/>
    <w:rsid w:val="009904F1"/>
    <w:rsid w:val="009928EA"/>
    <w:rsid w:val="0099470F"/>
    <w:rsid w:val="009A123A"/>
    <w:rsid w:val="009A1F89"/>
    <w:rsid w:val="009A6025"/>
    <w:rsid w:val="009B52F1"/>
    <w:rsid w:val="009C0680"/>
    <w:rsid w:val="009C1323"/>
    <w:rsid w:val="009C322E"/>
    <w:rsid w:val="009C48E8"/>
    <w:rsid w:val="009C56DF"/>
    <w:rsid w:val="009C76EE"/>
    <w:rsid w:val="009D0082"/>
    <w:rsid w:val="009E11CE"/>
    <w:rsid w:val="009E613F"/>
    <w:rsid w:val="009F5984"/>
    <w:rsid w:val="00A023C2"/>
    <w:rsid w:val="00A03F92"/>
    <w:rsid w:val="00A16435"/>
    <w:rsid w:val="00A178D2"/>
    <w:rsid w:val="00A17C44"/>
    <w:rsid w:val="00A253B3"/>
    <w:rsid w:val="00A3053D"/>
    <w:rsid w:val="00A4400D"/>
    <w:rsid w:val="00A458CE"/>
    <w:rsid w:val="00A5278A"/>
    <w:rsid w:val="00A54161"/>
    <w:rsid w:val="00A557B6"/>
    <w:rsid w:val="00A808A5"/>
    <w:rsid w:val="00A80F8D"/>
    <w:rsid w:val="00A8366D"/>
    <w:rsid w:val="00A87613"/>
    <w:rsid w:val="00A92CEC"/>
    <w:rsid w:val="00A96FAB"/>
    <w:rsid w:val="00A97ED0"/>
    <w:rsid w:val="00AA4011"/>
    <w:rsid w:val="00AA6496"/>
    <w:rsid w:val="00AB4017"/>
    <w:rsid w:val="00AB7624"/>
    <w:rsid w:val="00AC57FF"/>
    <w:rsid w:val="00AD6C17"/>
    <w:rsid w:val="00AE3D24"/>
    <w:rsid w:val="00AE61E1"/>
    <w:rsid w:val="00AE6513"/>
    <w:rsid w:val="00AE701E"/>
    <w:rsid w:val="00AF2DE8"/>
    <w:rsid w:val="00AF6561"/>
    <w:rsid w:val="00B0047F"/>
    <w:rsid w:val="00B00AD7"/>
    <w:rsid w:val="00B03D5D"/>
    <w:rsid w:val="00B04906"/>
    <w:rsid w:val="00B06964"/>
    <w:rsid w:val="00B06998"/>
    <w:rsid w:val="00B1029E"/>
    <w:rsid w:val="00B104D3"/>
    <w:rsid w:val="00B11C96"/>
    <w:rsid w:val="00B16E73"/>
    <w:rsid w:val="00B27CF2"/>
    <w:rsid w:val="00B4161D"/>
    <w:rsid w:val="00B43CA5"/>
    <w:rsid w:val="00B4698F"/>
    <w:rsid w:val="00B477F8"/>
    <w:rsid w:val="00B52E78"/>
    <w:rsid w:val="00B53874"/>
    <w:rsid w:val="00B82E5D"/>
    <w:rsid w:val="00B9762B"/>
    <w:rsid w:val="00B97782"/>
    <w:rsid w:val="00B97DC8"/>
    <w:rsid w:val="00BA126E"/>
    <w:rsid w:val="00BA7B94"/>
    <w:rsid w:val="00BB1A4A"/>
    <w:rsid w:val="00BB1F72"/>
    <w:rsid w:val="00BC6CDB"/>
    <w:rsid w:val="00BD363A"/>
    <w:rsid w:val="00BD3CA1"/>
    <w:rsid w:val="00BD6AE3"/>
    <w:rsid w:val="00BE0334"/>
    <w:rsid w:val="00BE3A7E"/>
    <w:rsid w:val="00BF4923"/>
    <w:rsid w:val="00BF641B"/>
    <w:rsid w:val="00C024B8"/>
    <w:rsid w:val="00C03185"/>
    <w:rsid w:val="00C207E7"/>
    <w:rsid w:val="00C3237C"/>
    <w:rsid w:val="00C4470B"/>
    <w:rsid w:val="00C51388"/>
    <w:rsid w:val="00C5160F"/>
    <w:rsid w:val="00C73BEB"/>
    <w:rsid w:val="00C8499E"/>
    <w:rsid w:val="00C968E7"/>
    <w:rsid w:val="00CA1FE6"/>
    <w:rsid w:val="00CA5B7E"/>
    <w:rsid w:val="00CA622E"/>
    <w:rsid w:val="00CB3721"/>
    <w:rsid w:val="00CB40BD"/>
    <w:rsid w:val="00CD708B"/>
    <w:rsid w:val="00CD76E9"/>
    <w:rsid w:val="00CE1A99"/>
    <w:rsid w:val="00CE24EE"/>
    <w:rsid w:val="00CE371A"/>
    <w:rsid w:val="00CE66D0"/>
    <w:rsid w:val="00CF203F"/>
    <w:rsid w:val="00CF22BE"/>
    <w:rsid w:val="00D06AA2"/>
    <w:rsid w:val="00D13E14"/>
    <w:rsid w:val="00D351CE"/>
    <w:rsid w:val="00D35A90"/>
    <w:rsid w:val="00D41D8E"/>
    <w:rsid w:val="00D50541"/>
    <w:rsid w:val="00D52760"/>
    <w:rsid w:val="00D55688"/>
    <w:rsid w:val="00D55D49"/>
    <w:rsid w:val="00D67CAA"/>
    <w:rsid w:val="00D71A78"/>
    <w:rsid w:val="00D72C4F"/>
    <w:rsid w:val="00D7482D"/>
    <w:rsid w:val="00D74851"/>
    <w:rsid w:val="00D848BB"/>
    <w:rsid w:val="00D94557"/>
    <w:rsid w:val="00D94F49"/>
    <w:rsid w:val="00D95372"/>
    <w:rsid w:val="00D97CCA"/>
    <w:rsid w:val="00DA0B5D"/>
    <w:rsid w:val="00DB4C34"/>
    <w:rsid w:val="00DC5CE1"/>
    <w:rsid w:val="00DD03D3"/>
    <w:rsid w:val="00DD2217"/>
    <w:rsid w:val="00DD48CB"/>
    <w:rsid w:val="00DD6A9F"/>
    <w:rsid w:val="00DE0AD6"/>
    <w:rsid w:val="00DE0D46"/>
    <w:rsid w:val="00DE37A8"/>
    <w:rsid w:val="00DE52E0"/>
    <w:rsid w:val="00DF4284"/>
    <w:rsid w:val="00DF769D"/>
    <w:rsid w:val="00E057F6"/>
    <w:rsid w:val="00E077C8"/>
    <w:rsid w:val="00E07CC0"/>
    <w:rsid w:val="00E11919"/>
    <w:rsid w:val="00E20BC4"/>
    <w:rsid w:val="00E2227B"/>
    <w:rsid w:val="00E44960"/>
    <w:rsid w:val="00E50CEE"/>
    <w:rsid w:val="00E54A75"/>
    <w:rsid w:val="00E643FC"/>
    <w:rsid w:val="00E67F64"/>
    <w:rsid w:val="00E750C2"/>
    <w:rsid w:val="00E77782"/>
    <w:rsid w:val="00E9341F"/>
    <w:rsid w:val="00E9780C"/>
    <w:rsid w:val="00EA6A64"/>
    <w:rsid w:val="00EB7FAE"/>
    <w:rsid w:val="00ED4621"/>
    <w:rsid w:val="00ED68C4"/>
    <w:rsid w:val="00EE2994"/>
    <w:rsid w:val="00EE2A51"/>
    <w:rsid w:val="00EE3009"/>
    <w:rsid w:val="00EF525F"/>
    <w:rsid w:val="00F0320E"/>
    <w:rsid w:val="00F05375"/>
    <w:rsid w:val="00F12495"/>
    <w:rsid w:val="00F20C9C"/>
    <w:rsid w:val="00F2127E"/>
    <w:rsid w:val="00F30841"/>
    <w:rsid w:val="00F31829"/>
    <w:rsid w:val="00F3253C"/>
    <w:rsid w:val="00F357D4"/>
    <w:rsid w:val="00F37FDC"/>
    <w:rsid w:val="00F43AD8"/>
    <w:rsid w:val="00F442A7"/>
    <w:rsid w:val="00F46288"/>
    <w:rsid w:val="00F571B2"/>
    <w:rsid w:val="00F60CA3"/>
    <w:rsid w:val="00F611CD"/>
    <w:rsid w:val="00F6427F"/>
    <w:rsid w:val="00F671E9"/>
    <w:rsid w:val="00F67AA4"/>
    <w:rsid w:val="00F70330"/>
    <w:rsid w:val="00F7149C"/>
    <w:rsid w:val="00F7478D"/>
    <w:rsid w:val="00F826A6"/>
    <w:rsid w:val="00F93835"/>
    <w:rsid w:val="00F93F62"/>
    <w:rsid w:val="00F943ED"/>
    <w:rsid w:val="00F97261"/>
    <w:rsid w:val="00F97332"/>
    <w:rsid w:val="00F97640"/>
    <w:rsid w:val="00FB054D"/>
    <w:rsid w:val="00FB47EE"/>
    <w:rsid w:val="00FD7DA2"/>
    <w:rsid w:val="00FF0608"/>
    <w:rsid w:val="00FF103B"/>
    <w:rsid w:val="00FF7061"/>
    <w:rsid w:val="00FF764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88C890E"/>
  <w15:docId w15:val="{0B365E74-A9DF-4C6D-9314-926A493B5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1" w:defUIPriority="99" w:defSemiHidden="0" w:defUnhideWhenUsed="0" w:defQFormat="0" w:count="372">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qFormat="1"/>
    <w:lsdException w:name="footer" w:locked="0" w:semiHidden="1" w:unhideWhenUsed="1"/>
    <w:lsdException w:name="index heading"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lsdException w:name="Emphasis" w:uiPriority="20"/>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locked="0" w:uiPriority="1"/>
    <w:lsdException w:name="Light Shading" w:uiPriority="60"/>
    <w:lsdException w:name="Light List" w:locked="0"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ocked="0"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ocked="0"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locked="0"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atentStyles>
  <w:style w:type="paragraph" w:default="1" w:styleId="Normal">
    <w:name w:val="Normal"/>
    <w:qFormat/>
    <w:rsid w:val="004522B1"/>
    <w:pPr>
      <w:spacing w:line="276" w:lineRule="auto"/>
      <w:contextualSpacing/>
      <w:jc w:val="both"/>
    </w:pPr>
    <w:rPr>
      <w:rFonts w:ascii="Cambria" w:hAnsi="Cambria"/>
      <w:sz w:val="22"/>
      <w:szCs w:val="22"/>
      <w:lang w:eastAsia="en-US"/>
    </w:rPr>
  </w:style>
  <w:style w:type="paragraph" w:styleId="Ttulo1">
    <w:name w:val="heading 1"/>
    <w:basedOn w:val="Normal"/>
    <w:next w:val="Normal"/>
    <w:link w:val="Ttulo1Car"/>
    <w:uiPriority w:val="9"/>
    <w:qFormat/>
    <w:rsid w:val="002D46A6"/>
    <w:pPr>
      <w:keepNext/>
      <w:jc w:val="center"/>
      <w:outlineLvl w:val="0"/>
    </w:pPr>
    <w:rPr>
      <w:rFonts w:eastAsia="Times New Roman"/>
      <w:b/>
      <w:bCs/>
      <w:caps/>
      <w:kern w:val="32"/>
      <w:szCs w:val="32"/>
    </w:rPr>
  </w:style>
  <w:style w:type="paragraph" w:styleId="Ttulo2">
    <w:name w:val="heading 2"/>
    <w:basedOn w:val="Normal"/>
    <w:next w:val="Normal"/>
    <w:link w:val="Ttulo2Car"/>
    <w:uiPriority w:val="9"/>
    <w:unhideWhenUsed/>
    <w:qFormat/>
    <w:rsid w:val="00F97261"/>
    <w:pPr>
      <w:keepNext/>
      <w:ind w:left="578" w:right="357" w:hanging="578"/>
      <w:contextualSpacing w:val="0"/>
      <w:outlineLvl w:val="1"/>
    </w:pPr>
    <w:rPr>
      <w:rFonts w:eastAsia="Times New Roman"/>
      <w:b/>
      <w:bCs/>
      <w:iCs/>
      <w:szCs w:val="28"/>
    </w:rPr>
  </w:style>
  <w:style w:type="paragraph" w:styleId="Ttulo3">
    <w:name w:val="heading 3"/>
    <w:basedOn w:val="Normal"/>
    <w:next w:val="Normal"/>
    <w:link w:val="Ttulo3Car"/>
    <w:uiPriority w:val="9"/>
    <w:unhideWhenUsed/>
    <w:qFormat/>
    <w:rsid w:val="002D46A6"/>
    <w:pPr>
      <w:keepNext/>
      <w:ind w:left="1004" w:hanging="720"/>
      <w:outlineLvl w:val="2"/>
    </w:pPr>
    <w:rPr>
      <w:rFonts w:eastAsia="Times New Roman"/>
      <w:bCs/>
      <w:i/>
      <w:szCs w:val="26"/>
    </w:rPr>
  </w:style>
  <w:style w:type="paragraph" w:styleId="Ttulo4">
    <w:name w:val="heading 4"/>
    <w:basedOn w:val="Normal"/>
    <w:next w:val="Normal"/>
    <w:link w:val="Ttulo4Car"/>
    <w:uiPriority w:val="9"/>
    <w:unhideWhenUsed/>
    <w:qFormat/>
    <w:rsid w:val="000B1514"/>
    <w:pPr>
      <w:keepNext/>
      <w:numPr>
        <w:numId w:val="2"/>
      </w:numPr>
      <w:ind w:left="714" w:hanging="357"/>
      <w:outlineLvl w:val="3"/>
    </w:pPr>
    <w:rPr>
      <w:rFonts w:eastAsia="Times New Roman"/>
      <w:bCs/>
      <w:szCs w:val="28"/>
      <w:u w:val="single"/>
    </w:rPr>
  </w:style>
  <w:style w:type="paragraph" w:styleId="Ttulo5">
    <w:name w:val="heading 5"/>
    <w:basedOn w:val="Normal"/>
    <w:next w:val="Normal"/>
    <w:link w:val="Ttulo5Car"/>
    <w:uiPriority w:val="9"/>
    <w:unhideWhenUsed/>
    <w:qFormat/>
    <w:rsid w:val="000B1514"/>
    <w:pPr>
      <w:numPr>
        <w:numId w:val="3"/>
      </w:numPr>
      <w:outlineLvl w:val="4"/>
    </w:pPr>
    <w:rPr>
      <w:rFonts w:eastAsia="Times New Roman"/>
      <w:bCs/>
      <w:i/>
      <w:iCs/>
      <w:szCs w:val="26"/>
    </w:rPr>
  </w:style>
  <w:style w:type="paragraph" w:styleId="Ttulo6">
    <w:name w:val="heading 6"/>
    <w:basedOn w:val="Normal"/>
    <w:next w:val="Normal"/>
    <w:link w:val="Ttulo6Car"/>
    <w:uiPriority w:val="9"/>
    <w:unhideWhenUsed/>
    <w:qFormat/>
    <w:rsid w:val="000B1514"/>
    <w:pPr>
      <w:numPr>
        <w:numId w:val="4"/>
      </w:numPr>
      <w:outlineLvl w:val="5"/>
    </w:pPr>
    <w:rPr>
      <w:rFonts w:eastAsia="Times New Roman"/>
      <w:bCs/>
    </w:rPr>
  </w:style>
  <w:style w:type="paragraph" w:styleId="Ttulo7">
    <w:name w:val="heading 7"/>
    <w:basedOn w:val="Normal"/>
    <w:next w:val="Normal"/>
    <w:link w:val="Ttulo7Car"/>
    <w:uiPriority w:val="9"/>
    <w:unhideWhenUsed/>
    <w:qFormat/>
    <w:rsid w:val="000B1514"/>
    <w:pPr>
      <w:numPr>
        <w:numId w:val="5"/>
      </w:numPr>
      <w:outlineLvl w:val="6"/>
    </w:pPr>
    <w:rPr>
      <w:rFonts w:eastAsia="Times New Roman"/>
      <w:szCs w:val="24"/>
    </w:rPr>
  </w:style>
  <w:style w:type="paragraph" w:styleId="Ttulo8">
    <w:name w:val="heading 8"/>
    <w:basedOn w:val="Normal"/>
    <w:next w:val="Normal"/>
    <w:link w:val="Ttulo8Car"/>
    <w:uiPriority w:val="9"/>
    <w:unhideWhenUsed/>
    <w:qFormat/>
    <w:rsid w:val="000B1514"/>
    <w:pPr>
      <w:numPr>
        <w:numId w:val="6"/>
      </w:numPr>
      <w:ind w:left="714" w:hanging="357"/>
      <w:outlineLvl w:val="7"/>
    </w:pPr>
    <w:rPr>
      <w:rFonts w:eastAsia="Times New Roman"/>
      <w:iCs/>
      <w:szCs w:val="24"/>
    </w:rPr>
  </w:style>
  <w:style w:type="paragraph" w:styleId="Ttulo9">
    <w:name w:val="heading 9"/>
    <w:basedOn w:val="Normal"/>
    <w:next w:val="Normal"/>
    <w:link w:val="Ttulo9Car"/>
    <w:uiPriority w:val="9"/>
    <w:unhideWhenUsed/>
    <w:qFormat/>
    <w:rsid w:val="000B1514"/>
    <w:pPr>
      <w:spacing w:before="240" w:after="60"/>
      <w:outlineLvl w:val="8"/>
    </w:pPr>
    <w:rPr>
      <w:rFonts w:eastAsia="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locked/>
    <w:rsid w:val="002D46A6"/>
    <w:rPr>
      <w:rFonts w:eastAsia="Times New Roman"/>
      <w:sz w:val="22"/>
      <w:szCs w:val="22"/>
    </w:rPr>
  </w:style>
  <w:style w:type="character" w:customStyle="1" w:styleId="SinespaciadoCar">
    <w:name w:val="Sin espaciado Car"/>
    <w:link w:val="Sinespaciado"/>
    <w:uiPriority w:val="1"/>
    <w:rsid w:val="002D46A6"/>
    <w:rPr>
      <w:rFonts w:eastAsia="Times New Roman"/>
      <w:sz w:val="22"/>
      <w:szCs w:val="22"/>
    </w:rPr>
  </w:style>
  <w:style w:type="paragraph" w:styleId="Textodeglobo">
    <w:name w:val="Balloon Text"/>
    <w:basedOn w:val="Normal"/>
    <w:link w:val="TextodegloboCar"/>
    <w:uiPriority w:val="99"/>
    <w:semiHidden/>
    <w:unhideWhenUsed/>
    <w:locked/>
    <w:rsid w:val="002D46A6"/>
    <w:rPr>
      <w:rFonts w:ascii="Tahoma" w:hAnsi="Tahoma" w:cs="Tahoma"/>
      <w:sz w:val="16"/>
      <w:szCs w:val="16"/>
    </w:rPr>
  </w:style>
  <w:style w:type="character" w:customStyle="1" w:styleId="TextodegloboCar">
    <w:name w:val="Texto de globo Car"/>
    <w:link w:val="Textodeglobo"/>
    <w:uiPriority w:val="99"/>
    <w:semiHidden/>
    <w:rsid w:val="002D46A6"/>
    <w:rPr>
      <w:rFonts w:ascii="Tahoma" w:hAnsi="Tahoma" w:cs="Tahoma"/>
      <w:sz w:val="16"/>
      <w:szCs w:val="16"/>
      <w:lang w:eastAsia="en-US"/>
    </w:rPr>
  </w:style>
  <w:style w:type="character" w:customStyle="1" w:styleId="Ttulo1Car">
    <w:name w:val="Título 1 Car"/>
    <w:link w:val="Ttulo1"/>
    <w:uiPriority w:val="9"/>
    <w:rsid w:val="002D46A6"/>
    <w:rPr>
      <w:rFonts w:ascii="Cambria" w:eastAsia="Times New Roman" w:hAnsi="Cambria" w:cs="Times New Roman"/>
      <w:b/>
      <w:bCs/>
      <w:caps/>
      <w:kern w:val="32"/>
      <w:sz w:val="22"/>
      <w:szCs w:val="32"/>
      <w:lang w:eastAsia="en-US"/>
    </w:rPr>
  </w:style>
  <w:style w:type="paragraph" w:styleId="TtuloTDC">
    <w:name w:val="TOC Heading"/>
    <w:basedOn w:val="Ttulo1"/>
    <w:next w:val="Normal"/>
    <w:uiPriority w:val="39"/>
    <w:unhideWhenUsed/>
    <w:locked/>
    <w:rsid w:val="00F97261"/>
    <w:pPr>
      <w:keepLines/>
      <w:outlineLvl w:val="9"/>
    </w:pPr>
    <w:rPr>
      <w:kern w:val="0"/>
      <w:szCs w:val="28"/>
      <w:lang w:eastAsia="es-CO"/>
    </w:rPr>
  </w:style>
  <w:style w:type="paragraph" w:styleId="Encabezado">
    <w:name w:val="header"/>
    <w:aliases w:val="Encabezado1,Encabezado Car Car Car Car Car,Encabezado Car Car Car,encabezado,Encabezado Car Car,Encabezado11,encabezado1,Encabezado12,encabezado2,Encabezado111,encabezado11,Encabezado13 Car Car"/>
    <w:basedOn w:val="Normal"/>
    <w:link w:val="EncabezadoCar"/>
    <w:uiPriority w:val="99"/>
    <w:unhideWhenUsed/>
    <w:qFormat/>
    <w:locked/>
    <w:rsid w:val="002D46A6"/>
    <w:pPr>
      <w:tabs>
        <w:tab w:val="center" w:pos="4419"/>
        <w:tab w:val="right" w:pos="8838"/>
      </w:tabs>
    </w:pPr>
  </w:style>
  <w:style w:type="character" w:customStyle="1" w:styleId="EncabezadoCar">
    <w:name w:val="Encabezado Car"/>
    <w:aliases w:val="Encabezado1 Car,Encabezado Car Car Car Car Car Car,Encabezado Car Car Car Car,encabezado Car,Encabezado Car Car Car1,Encabezado11 Car,encabezado1 Car,Encabezado12 Car,encabezado2 Car,Encabezado111 Car,encabezado11 Car"/>
    <w:link w:val="Encabezado"/>
    <w:uiPriority w:val="99"/>
    <w:rsid w:val="002D46A6"/>
    <w:rPr>
      <w:sz w:val="22"/>
      <w:szCs w:val="22"/>
      <w:lang w:eastAsia="en-US"/>
    </w:rPr>
  </w:style>
  <w:style w:type="paragraph" w:styleId="Piedepgina">
    <w:name w:val="footer"/>
    <w:basedOn w:val="Normal"/>
    <w:link w:val="PiedepginaCar"/>
    <w:uiPriority w:val="99"/>
    <w:unhideWhenUsed/>
    <w:locked/>
    <w:rsid w:val="002D46A6"/>
    <w:pPr>
      <w:tabs>
        <w:tab w:val="center" w:pos="4419"/>
        <w:tab w:val="right" w:pos="8838"/>
      </w:tabs>
    </w:pPr>
  </w:style>
  <w:style w:type="character" w:customStyle="1" w:styleId="PiedepginaCar">
    <w:name w:val="Pie de página Car"/>
    <w:link w:val="Piedepgina"/>
    <w:uiPriority w:val="99"/>
    <w:rsid w:val="002D46A6"/>
    <w:rPr>
      <w:sz w:val="22"/>
      <w:szCs w:val="22"/>
      <w:lang w:eastAsia="en-US"/>
    </w:rPr>
  </w:style>
  <w:style w:type="character" w:customStyle="1" w:styleId="Ttulo2Car">
    <w:name w:val="Título 2 Car"/>
    <w:link w:val="Ttulo2"/>
    <w:uiPriority w:val="9"/>
    <w:rsid w:val="00F97261"/>
    <w:rPr>
      <w:rFonts w:ascii="Cambria" w:eastAsia="Times New Roman" w:hAnsi="Cambria"/>
      <w:b/>
      <w:bCs/>
      <w:iCs/>
      <w:sz w:val="22"/>
      <w:szCs w:val="28"/>
      <w:lang w:eastAsia="en-US"/>
    </w:rPr>
  </w:style>
  <w:style w:type="table" w:styleId="Tablaconcuadrcula">
    <w:name w:val="Table Grid"/>
    <w:aliases w:val="Petrominerales"/>
    <w:basedOn w:val="Tablanormal"/>
    <w:uiPriority w:val="59"/>
    <w:locked/>
    <w:rsid w:val="002D4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dos">
    <w:name w:val="Encabezados"/>
    <w:basedOn w:val="Encabezado"/>
    <w:next w:val="Normal"/>
    <w:link w:val="EncabezadosCar"/>
    <w:qFormat/>
    <w:locked/>
    <w:rsid w:val="004F2CFB"/>
    <w:pPr>
      <w:jc w:val="center"/>
    </w:pPr>
    <w:rPr>
      <w:rFonts w:ascii="Arial Negrita" w:hAnsi="Arial Negrita" w:cs="Arial"/>
      <w:b/>
      <w:bCs/>
      <w:caps/>
      <w:color w:val="222222"/>
      <w:sz w:val="16"/>
      <w:szCs w:val="16"/>
      <w:shd w:val="clear" w:color="auto" w:fill="FFFFFF"/>
    </w:rPr>
  </w:style>
  <w:style w:type="paragraph" w:customStyle="1" w:styleId="PiePagina">
    <w:name w:val="PiePagina"/>
    <w:basedOn w:val="Piedepgina"/>
    <w:next w:val="Normal"/>
    <w:link w:val="PiePaginaCar"/>
    <w:qFormat/>
    <w:rsid w:val="002D46A6"/>
    <w:pPr>
      <w:jc w:val="center"/>
    </w:pPr>
    <w:rPr>
      <w:rFonts w:ascii="Times New Roman" w:hAnsi="Times New Roman"/>
      <w:b/>
      <w:caps/>
      <w:sz w:val="16"/>
      <w:szCs w:val="16"/>
    </w:rPr>
  </w:style>
  <w:style w:type="character" w:customStyle="1" w:styleId="EncabezadosCar">
    <w:name w:val="Encabezados Car"/>
    <w:link w:val="Encabezados"/>
    <w:rsid w:val="004F2CFB"/>
    <w:rPr>
      <w:rFonts w:ascii="Arial Negrita" w:hAnsi="Arial Negrita" w:cs="Arial"/>
      <w:b/>
      <w:bCs/>
      <w:caps/>
      <w:color w:val="222222"/>
      <w:sz w:val="16"/>
      <w:szCs w:val="16"/>
      <w:lang w:eastAsia="en-US"/>
    </w:rPr>
  </w:style>
  <w:style w:type="paragraph" w:customStyle="1" w:styleId="Notas">
    <w:name w:val="Notas"/>
    <w:basedOn w:val="PiePagina"/>
    <w:next w:val="Normal"/>
    <w:link w:val="NotasCar"/>
    <w:qFormat/>
    <w:rsid w:val="002D46A6"/>
    <w:rPr>
      <w:b w:val="0"/>
      <w:caps w:val="0"/>
    </w:rPr>
  </w:style>
  <w:style w:type="character" w:customStyle="1" w:styleId="PiePaginaCar">
    <w:name w:val="PiePagina Car"/>
    <w:link w:val="PiePagina"/>
    <w:rsid w:val="002D46A6"/>
    <w:rPr>
      <w:rFonts w:ascii="Times New Roman" w:hAnsi="Times New Roman"/>
      <w:b/>
      <w:caps/>
      <w:sz w:val="16"/>
      <w:szCs w:val="16"/>
      <w:lang w:eastAsia="en-US"/>
    </w:rPr>
  </w:style>
  <w:style w:type="paragraph" w:customStyle="1" w:styleId="EstiloTtulo3ttulo3Ttulo3AALEdgar3111Ttulo3Ttulo3">
    <w:name w:val="Estilo Título 3título 3Título 3 AALEdgar 31.1.1Título 3Título 3..."/>
    <w:basedOn w:val="Normal"/>
    <w:locked/>
    <w:rsid w:val="002D46A6"/>
    <w:pPr>
      <w:numPr>
        <w:ilvl w:val="2"/>
        <w:numId w:val="1"/>
      </w:numPr>
    </w:pPr>
  </w:style>
  <w:style w:type="character" w:customStyle="1" w:styleId="NotasCar">
    <w:name w:val="Notas Car"/>
    <w:link w:val="Notas"/>
    <w:rsid w:val="002D46A6"/>
    <w:rPr>
      <w:rFonts w:ascii="Times New Roman" w:hAnsi="Times New Roman"/>
      <w:b w:val="0"/>
      <w:caps w:val="0"/>
      <w:sz w:val="16"/>
      <w:szCs w:val="16"/>
      <w:lang w:eastAsia="en-US"/>
    </w:rPr>
  </w:style>
  <w:style w:type="character" w:customStyle="1" w:styleId="Ttulo3Car">
    <w:name w:val="Título 3 Car"/>
    <w:link w:val="Ttulo3"/>
    <w:uiPriority w:val="9"/>
    <w:rsid w:val="002D46A6"/>
    <w:rPr>
      <w:rFonts w:ascii="Cambria" w:eastAsia="Times New Roman" w:hAnsi="Cambria" w:cs="Times New Roman"/>
      <w:bCs/>
      <w:i/>
      <w:sz w:val="22"/>
      <w:szCs w:val="26"/>
      <w:lang w:eastAsia="en-US"/>
    </w:rPr>
  </w:style>
  <w:style w:type="character" w:customStyle="1" w:styleId="Ttulo4Car">
    <w:name w:val="Título 4 Car"/>
    <w:link w:val="Ttulo4"/>
    <w:uiPriority w:val="9"/>
    <w:rsid w:val="000B1514"/>
    <w:rPr>
      <w:rFonts w:ascii="Cambria" w:eastAsia="Times New Roman" w:hAnsi="Cambria"/>
      <w:bCs/>
      <w:sz w:val="22"/>
      <w:szCs w:val="28"/>
      <w:u w:val="single"/>
      <w:lang w:eastAsia="en-US"/>
    </w:rPr>
  </w:style>
  <w:style w:type="character" w:customStyle="1" w:styleId="Ttulo5Car">
    <w:name w:val="Título 5 Car"/>
    <w:link w:val="Ttulo5"/>
    <w:uiPriority w:val="9"/>
    <w:rsid w:val="000B1514"/>
    <w:rPr>
      <w:rFonts w:ascii="Cambria" w:eastAsia="Times New Roman" w:hAnsi="Cambria"/>
      <w:bCs/>
      <w:i/>
      <w:iCs/>
      <w:sz w:val="22"/>
      <w:szCs w:val="26"/>
      <w:lang w:eastAsia="en-US"/>
    </w:rPr>
  </w:style>
  <w:style w:type="character" w:customStyle="1" w:styleId="Ttulo6Car">
    <w:name w:val="Título 6 Car"/>
    <w:link w:val="Ttulo6"/>
    <w:uiPriority w:val="9"/>
    <w:rsid w:val="000B1514"/>
    <w:rPr>
      <w:rFonts w:ascii="Cambria" w:eastAsia="Times New Roman" w:hAnsi="Cambria"/>
      <w:bCs/>
      <w:sz w:val="22"/>
      <w:szCs w:val="22"/>
      <w:lang w:eastAsia="en-US"/>
    </w:rPr>
  </w:style>
  <w:style w:type="character" w:customStyle="1" w:styleId="Ttulo7Car">
    <w:name w:val="Título 7 Car"/>
    <w:link w:val="Ttulo7"/>
    <w:uiPriority w:val="9"/>
    <w:rsid w:val="000B1514"/>
    <w:rPr>
      <w:rFonts w:ascii="Cambria" w:eastAsia="Times New Roman" w:hAnsi="Cambria"/>
      <w:sz w:val="22"/>
      <w:szCs w:val="24"/>
      <w:lang w:eastAsia="en-US"/>
    </w:rPr>
  </w:style>
  <w:style w:type="character" w:customStyle="1" w:styleId="Ttulo8Car">
    <w:name w:val="Título 8 Car"/>
    <w:link w:val="Ttulo8"/>
    <w:uiPriority w:val="9"/>
    <w:rsid w:val="000B1514"/>
    <w:rPr>
      <w:rFonts w:ascii="Cambria" w:eastAsia="Times New Roman" w:hAnsi="Cambria"/>
      <w:iCs/>
      <w:sz w:val="22"/>
      <w:szCs w:val="24"/>
      <w:lang w:eastAsia="en-US"/>
    </w:rPr>
  </w:style>
  <w:style w:type="character" w:customStyle="1" w:styleId="Ttulo9Car">
    <w:name w:val="Título 9 Car"/>
    <w:link w:val="Ttulo9"/>
    <w:uiPriority w:val="9"/>
    <w:rsid w:val="000B1514"/>
    <w:rPr>
      <w:rFonts w:ascii="Cambria" w:eastAsia="Times New Roman" w:hAnsi="Cambria" w:cs="Times New Roman"/>
      <w:sz w:val="22"/>
      <w:szCs w:val="22"/>
      <w:lang w:eastAsia="en-US"/>
    </w:rPr>
  </w:style>
  <w:style w:type="paragraph" w:styleId="TDC1">
    <w:name w:val="toc 1"/>
    <w:basedOn w:val="Normal"/>
    <w:next w:val="Normal"/>
    <w:autoRedefine/>
    <w:uiPriority w:val="39"/>
    <w:unhideWhenUsed/>
    <w:locked/>
    <w:rsid w:val="009418E0"/>
    <w:pPr>
      <w:spacing w:before="120" w:after="120"/>
      <w:jc w:val="left"/>
    </w:pPr>
    <w:rPr>
      <w:rFonts w:asciiTheme="minorHAnsi" w:hAnsiTheme="minorHAnsi"/>
      <w:b/>
      <w:bCs/>
      <w:caps/>
      <w:sz w:val="20"/>
      <w:szCs w:val="20"/>
    </w:rPr>
  </w:style>
  <w:style w:type="paragraph" w:styleId="TDC2">
    <w:name w:val="toc 2"/>
    <w:basedOn w:val="Normal"/>
    <w:next w:val="Normal"/>
    <w:autoRedefine/>
    <w:uiPriority w:val="39"/>
    <w:unhideWhenUsed/>
    <w:locked/>
    <w:rsid w:val="009418E0"/>
    <w:pPr>
      <w:ind w:left="220"/>
      <w:jc w:val="left"/>
    </w:pPr>
    <w:rPr>
      <w:rFonts w:asciiTheme="minorHAnsi" w:hAnsiTheme="minorHAnsi"/>
      <w:smallCaps/>
      <w:sz w:val="20"/>
      <w:szCs w:val="20"/>
    </w:rPr>
  </w:style>
  <w:style w:type="paragraph" w:styleId="TDC3">
    <w:name w:val="toc 3"/>
    <w:basedOn w:val="Normal"/>
    <w:next w:val="Normal"/>
    <w:autoRedefine/>
    <w:uiPriority w:val="39"/>
    <w:unhideWhenUsed/>
    <w:locked/>
    <w:rsid w:val="009418E0"/>
    <w:pPr>
      <w:ind w:left="440"/>
      <w:jc w:val="left"/>
    </w:pPr>
    <w:rPr>
      <w:rFonts w:asciiTheme="minorHAnsi" w:hAnsiTheme="minorHAnsi"/>
      <w:i/>
      <w:iCs/>
      <w:sz w:val="20"/>
      <w:szCs w:val="20"/>
    </w:rPr>
  </w:style>
  <w:style w:type="character" w:styleId="Hipervnculo">
    <w:name w:val="Hyperlink"/>
    <w:uiPriority w:val="99"/>
    <w:unhideWhenUsed/>
    <w:locked/>
    <w:rsid w:val="000B1514"/>
    <w:rPr>
      <w:color w:val="0000FF"/>
      <w:u w:val="single"/>
    </w:rPr>
  </w:style>
  <w:style w:type="paragraph" w:styleId="Ttulo">
    <w:name w:val="Title"/>
    <w:basedOn w:val="Normal"/>
    <w:next w:val="Normal"/>
    <w:link w:val="TtuloCar"/>
    <w:uiPriority w:val="10"/>
    <w:locked/>
    <w:rsid w:val="000B1514"/>
    <w:pPr>
      <w:spacing w:before="240" w:after="60"/>
      <w:jc w:val="center"/>
      <w:outlineLvl w:val="0"/>
    </w:pPr>
    <w:rPr>
      <w:rFonts w:eastAsia="Times New Roman"/>
      <w:b/>
      <w:bCs/>
      <w:caps/>
      <w:kern w:val="28"/>
      <w:szCs w:val="32"/>
    </w:rPr>
  </w:style>
  <w:style w:type="character" w:customStyle="1" w:styleId="TtuloCar">
    <w:name w:val="Título Car"/>
    <w:link w:val="Ttulo"/>
    <w:uiPriority w:val="10"/>
    <w:rsid w:val="000B1514"/>
    <w:rPr>
      <w:rFonts w:ascii="Cambria" w:eastAsia="Times New Roman" w:hAnsi="Cambria" w:cs="Times New Roman"/>
      <w:b/>
      <w:bCs/>
      <w:caps/>
      <w:kern w:val="28"/>
      <w:sz w:val="22"/>
      <w:szCs w:val="32"/>
      <w:lang w:eastAsia="en-US"/>
    </w:rPr>
  </w:style>
  <w:style w:type="paragraph" w:styleId="TDC4">
    <w:name w:val="toc 4"/>
    <w:basedOn w:val="Normal"/>
    <w:next w:val="Normal"/>
    <w:autoRedefine/>
    <w:uiPriority w:val="39"/>
    <w:unhideWhenUsed/>
    <w:locked/>
    <w:rsid w:val="000B1514"/>
    <w:pPr>
      <w:ind w:left="660"/>
      <w:jc w:val="left"/>
    </w:pPr>
    <w:rPr>
      <w:rFonts w:asciiTheme="minorHAnsi" w:hAnsiTheme="minorHAnsi"/>
      <w:sz w:val="18"/>
      <w:szCs w:val="18"/>
    </w:rPr>
  </w:style>
  <w:style w:type="paragraph" w:styleId="TDC5">
    <w:name w:val="toc 5"/>
    <w:basedOn w:val="Normal"/>
    <w:next w:val="Normal"/>
    <w:autoRedefine/>
    <w:uiPriority w:val="39"/>
    <w:unhideWhenUsed/>
    <w:locked/>
    <w:rsid w:val="000B1514"/>
    <w:pPr>
      <w:ind w:left="880"/>
      <w:jc w:val="left"/>
    </w:pPr>
    <w:rPr>
      <w:rFonts w:asciiTheme="minorHAnsi" w:hAnsiTheme="minorHAnsi"/>
      <w:sz w:val="18"/>
      <w:szCs w:val="18"/>
    </w:rPr>
  </w:style>
  <w:style w:type="paragraph" w:styleId="TDC6">
    <w:name w:val="toc 6"/>
    <w:basedOn w:val="Normal"/>
    <w:next w:val="Normal"/>
    <w:autoRedefine/>
    <w:uiPriority w:val="39"/>
    <w:unhideWhenUsed/>
    <w:locked/>
    <w:rsid w:val="000B1514"/>
    <w:pPr>
      <w:ind w:left="1100"/>
      <w:jc w:val="left"/>
    </w:pPr>
    <w:rPr>
      <w:rFonts w:asciiTheme="minorHAnsi" w:hAnsiTheme="minorHAnsi"/>
      <w:sz w:val="18"/>
      <w:szCs w:val="18"/>
    </w:rPr>
  </w:style>
  <w:style w:type="paragraph" w:styleId="TDC7">
    <w:name w:val="toc 7"/>
    <w:basedOn w:val="Normal"/>
    <w:next w:val="Normal"/>
    <w:autoRedefine/>
    <w:uiPriority w:val="39"/>
    <w:unhideWhenUsed/>
    <w:locked/>
    <w:rsid w:val="000B1514"/>
    <w:pPr>
      <w:ind w:left="1320"/>
      <w:jc w:val="left"/>
    </w:pPr>
    <w:rPr>
      <w:rFonts w:asciiTheme="minorHAnsi" w:hAnsiTheme="minorHAnsi"/>
      <w:sz w:val="18"/>
      <w:szCs w:val="18"/>
    </w:rPr>
  </w:style>
  <w:style w:type="paragraph" w:styleId="TDC8">
    <w:name w:val="toc 8"/>
    <w:basedOn w:val="Normal"/>
    <w:next w:val="Normal"/>
    <w:autoRedefine/>
    <w:uiPriority w:val="39"/>
    <w:unhideWhenUsed/>
    <w:locked/>
    <w:rsid w:val="000B1514"/>
    <w:pPr>
      <w:ind w:left="1540"/>
      <w:jc w:val="left"/>
    </w:pPr>
    <w:rPr>
      <w:rFonts w:asciiTheme="minorHAnsi" w:hAnsiTheme="minorHAnsi"/>
      <w:sz w:val="18"/>
      <w:szCs w:val="18"/>
    </w:rPr>
  </w:style>
  <w:style w:type="paragraph" w:styleId="TDC9">
    <w:name w:val="toc 9"/>
    <w:basedOn w:val="Normal"/>
    <w:next w:val="Normal"/>
    <w:autoRedefine/>
    <w:uiPriority w:val="39"/>
    <w:unhideWhenUsed/>
    <w:locked/>
    <w:rsid w:val="000B1514"/>
    <w:pPr>
      <w:ind w:left="1760"/>
      <w:jc w:val="left"/>
    </w:pPr>
    <w:rPr>
      <w:rFonts w:asciiTheme="minorHAnsi" w:hAnsiTheme="minorHAnsi"/>
      <w:sz w:val="18"/>
      <w:szCs w:val="18"/>
    </w:rPr>
  </w:style>
  <w:style w:type="paragraph" w:styleId="Descripcin">
    <w:name w:val="caption"/>
    <w:aliases w:val="Epígrafe Car Car,Car Car Car Car Car, Car Car Car Car Car,Epígrafe Tabla,A, Car Car, Car Car Car Car1, Car Car Car,Título tabla/gráfica,Título tabla/gráfica1,Título tabla/gráfica2,Título tabla/gráfica3,Título tabla/gráfica4,FIGURA,c,car,Car1"/>
    <w:basedOn w:val="Normal"/>
    <w:next w:val="Normal"/>
    <w:link w:val="DescripcinCar"/>
    <w:uiPriority w:val="35"/>
    <w:unhideWhenUsed/>
    <w:qFormat/>
    <w:locked/>
    <w:rsid w:val="00F97261"/>
    <w:rPr>
      <w:b/>
      <w:bCs/>
      <w:sz w:val="20"/>
      <w:szCs w:val="20"/>
    </w:rPr>
  </w:style>
  <w:style w:type="paragraph" w:styleId="Tabladeilustraciones">
    <w:name w:val="table of figures"/>
    <w:basedOn w:val="Normal"/>
    <w:next w:val="Normal"/>
    <w:uiPriority w:val="99"/>
    <w:unhideWhenUsed/>
    <w:locked/>
    <w:rsid w:val="00F97261"/>
  </w:style>
  <w:style w:type="paragraph" w:styleId="Bibliografa">
    <w:name w:val="Bibliography"/>
    <w:basedOn w:val="Normal"/>
    <w:next w:val="Normal"/>
    <w:uiPriority w:val="37"/>
    <w:unhideWhenUsed/>
    <w:rsid w:val="009418E0"/>
  </w:style>
  <w:style w:type="paragraph" w:customStyle="1" w:styleId="PortadaDocumento">
    <w:name w:val="PortadaDocumento"/>
    <w:basedOn w:val="Sinespaciado"/>
    <w:next w:val="Normal"/>
    <w:link w:val="PortadaDocumentoCar"/>
    <w:qFormat/>
    <w:rsid w:val="00B82E5D"/>
    <w:pPr>
      <w:jc w:val="center"/>
    </w:pPr>
    <w:rPr>
      <w:rFonts w:ascii="Cambria" w:hAnsi="Cambria" w:cs="Arial"/>
      <w:b/>
      <w:bCs/>
      <w:color w:val="222222"/>
      <w:shd w:val="clear" w:color="auto" w:fill="FFFFFF"/>
      <w:lang w:eastAsia="en-US"/>
    </w:rPr>
  </w:style>
  <w:style w:type="table" w:styleId="Listaclara-nfasis1">
    <w:name w:val="Light List Accent 1"/>
    <w:basedOn w:val="Tablanormal"/>
    <w:uiPriority w:val="61"/>
    <w:locked/>
    <w:rsid w:val="007F4E6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PortadaDocumentoCar">
    <w:name w:val="PortadaDocumento Car"/>
    <w:link w:val="PortadaDocumento"/>
    <w:rsid w:val="00B82E5D"/>
    <w:rPr>
      <w:rFonts w:ascii="Cambria" w:eastAsia="Times New Roman" w:hAnsi="Cambria" w:cs="Arial"/>
      <w:b/>
      <w:bCs/>
      <w:color w:val="222222"/>
      <w:sz w:val="22"/>
      <w:szCs w:val="22"/>
      <w:lang w:eastAsia="en-US"/>
    </w:rPr>
  </w:style>
  <w:style w:type="table" w:styleId="Listaclara">
    <w:name w:val="Light List"/>
    <w:basedOn w:val="Tablanormal"/>
    <w:uiPriority w:val="61"/>
    <w:locked/>
    <w:rsid w:val="00F05375"/>
    <w:pPr>
      <w:jc w:val="center"/>
    </w:pPr>
    <w:rPr>
      <w:sz w:val="22"/>
      <w14:glow w14:rad="0">
        <w14:schemeClr w14:val="tx1"/>
      </w14:glow>
    </w:rPr>
    <w:tblPr>
      <w:tblStyleRowBandSize w:val="1"/>
      <w:tblStyleColBandSize w:val="1"/>
      <w:tblBorders>
        <w:top w:val="single" w:sz="8" w:space="0" w:color="000000"/>
        <w:left w:val="single" w:sz="8" w:space="0" w:color="000000"/>
        <w:bottom w:val="single" w:sz="8" w:space="0" w:color="000000"/>
        <w:right w:val="single" w:sz="8" w:space="0" w:color="000000"/>
      </w:tblBorders>
    </w:tblPr>
    <w:tcPr>
      <w:vAlign w:val="center"/>
    </w:tc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nfasis2">
    <w:name w:val="Light List Accent 2"/>
    <w:basedOn w:val="Tablanormal"/>
    <w:uiPriority w:val="61"/>
    <w:locked/>
    <w:rsid w:val="007932D7"/>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Tablas">
    <w:name w:val="Tablas"/>
    <w:basedOn w:val="Descripcin"/>
    <w:next w:val="Normal"/>
    <w:link w:val="TablasCar"/>
    <w:qFormat/>
    <w:locked/>
    <w:rsid w:val="008C434A"/>
    <w:pPr>
      <w:jc w:val="center"/>
    </w:pPr>
  </w:style>
  <w:style w:type="character" w:customStyle="1" w:styleId="DescripcinCar">
    <w:name w:val="Descripción Car"/>
    <w:aliases w:val="Epígrafe Car Car Car,Car Car Car Car Car Car, Car Car Car Car Car Car,Epígrafe Tabla Car,A Car, Car Car Car1, Car Car Car Car1 Car, Car Car Car Car,Título tabla/gráfica Car,Título tabla/gráfica1 Car,Título tabla/gráfica2 Car,FIGURA Car"/>
    <w:basedOn w:val="Fuentedeprrafopredeter"/>
    <w:link w:val="Descripcin"/>
    <w:uiPriority w:val="35"/>
    <w:rsid w:val="008C434A"/>
    <w:rPr>
      <w:rFonts w:ascii="Cambria" w:hAnsi="Cambria"/>
      <w:b/>
      <w:bCs/>
      <w:lang w:eastAsia="en-US"/>
    </w:rPr>
  </w:style>
  <w:style w:type="character" w:customStyle="1" w:styleId="TablasCar">
    <w:name w:val="Tablas Car"/>
    <w:basedOn w:val="DescripcinCar"/>
    <w:link w:val="Tablas"/>
    <w:rsid w:val="008C434A"/>
    <w:rPr>
      <w:rFonts w:ascii="Cambria" w:hAnsi="Cambria"/>
      <w:b/>
      <w:bCs/>
      <w:lang w:eastAsia="en-US"/>
    </w:rPr>
  </w:style>
  <w:style w:type="character" w:styleId="Nmerodelnea">
    <w:name w:val="line number"/>
    <w:basedOn w:val="Fuentedeprrafopredeter"/>
    <w:uiPriority w:val="99"/>
    <w:semiHidden/>
    <w:unhideWhenUsed/>
    <w:locked/>
    <w:rsid w:val="00A87613"/>
  </w:style>
  <w:style w:type="paragraph" w:styleId="Revisin">
    <w:name w:val="Revision"/>
    <w:hidden/>
    <w:uiPriority w:val="99"/>
    <w:semiHidden/>
    <w:rsid w:val="00471CE1"/>
    <w:rPr>
      <w:rFonts w:ascii="Cambria" w:hAnsi="Cambria"/>
      <w:sz w:val="22"/>
      <w:szCs w:val="22"/>
      <w:lang w:eastAsia="en-US"/>
    </w:rPr>
  </w:style>
  <w:style w:type="table" w:styleId="Sombreadoclaro-nfasis3">
    <w:name w:val="Light Shading Accent 3"/>
    <w:basedOn w:val="Tablanormal"/>
    <w:uiPriority w:val="60"/>
    <w:locked/>
    <w:rsid w:val="00F0537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2">
    <w:name w:val="Light Shading Accent 2"/>
    <w:basedOn w:val="Tablanormal"/>
    <w:uiPriority w:val="60"/>
    <w:locked/>
    <w:rsid w:val="00F0537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4">
    <w:name w:val="Light Shading Accent 4"/>
    <w:basedOn w:val="Tablanormal"/>
    <w:uiPriority w:val="60"/>
    <w:locked/>
    <w:rsid w:val="00BB1A4A"/>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6">
    <w:name w:val="Light Shading Accent 6"/>
    <w:basedOn w:val="Tablanormal"/>
    <w:uiPriority w:val="60"/>
    <w:locked/>
    <w:rsid w:val="00BB1A4A"/>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ombreadoclaro-nfasis5">
    <w:name w:val="Light Shading Accent 5"/>
    <w:basedOn w:val="Tablanormal"/>
    <w:uiPriority w:val="60"/>
    <w:locked/>
    <w:rsid w:val="00AE3D24"/>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Textodelmarcadordeposicin">
    <w:name w:val="Placeholder Text"/>
    <w:basedOn w:val="Fuentedeprrafopredeter"/>
    <w:uiPriority w:val="99"/>
    <w:semiHidden/>
    <w:locked/>
    <w:rsid w:val="00B06998"/>
    <w:rPr>
      <w:color w:val="808080"/>
    </w:rPr>
  </w:style>
  <w:style w:type="table" w:customStyle="1" w:styleId="Gminis">
    <w:name w:val="Géminis"/>
    <w:basedOn w:val="Tablanormal"/>
    <w:rsid w:val="00053265"/>
    <w:pPr>
      <w:jc w:val="center"/>
    </w:pPr>
    <w:rPr>
      <w:rFonts w:asciiTheme="majorHAnsi" w:hAnsiTheme="majorHAnsi"/>
      <w:sz w:val="22"/>
    </w:rPr>
    <w:tblPr>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0" w:type="dxa"/>
      <w:jc w:val="center"/>
    </w:trPr>
    <w:tcPr>
      <w:shd w:val="clear" w:color="auto" w:fill="auto"/>
      <w:tcMar>
        <w:top w:w="0" w:type="dxa"/>
        <w:left w:w="108" w:type="dxa"/>
        <w:bottom w:w="0" w:type="dxa"/>
        <w:right w:w="108" w:type="dxa"/>
      </w:tcMar>
    </w:tcPr>
    <w:tblStylePr w:type="firstRow">
      <w:rPr>
        <w:b/>
      </w:rPr>
      <w:tblPr/>
      <w:tcPr>
        <w:tcBorders>
          <w:bottom w:val="nil"/>
          <w:right w:val="nil"/>
          <w:insideH w:val="nil"/>
        </w:tcBorders>
        <w:shd w:val="clear" w:color="auto" w:fill="A6A6A6" w:themeFill="background1" w:themeFillShade="A6"/>
      </w:tcPr>
    </w:tblStylePr>
    <w:tblStylePr w:type="lastRow">
      <w:tblPr/>
      <w:tcPr>
        <w:tcBorders>
          <w:bottom w:val="nil"/>
          <w:right w:val="nil"/>
          <w:insideH w:val="nil"/>
        </w:tcBorders>
      </w:tcPr>
    </w:tblStylePr>
    <w:tblStylePr w:type="firstCol">
      <w:tblPr/>
      <w:tcPr>
        <w:tcBorders>
          <w:top w:val="nil"/>
          <w:left w:val="nil"/>
        </w:tcBorders>
      </w:tcPr>
    </w:tblStylePr>
    <w:tblStylePr w:type="lastCol">
      <w:tblPr/>
      <w:tcPr>
        <w:tcBorders>
          <w:top w:val="nil"/>
          <w:left w:val="nil"/>
        </w:tcBorders>
      </w:tcPr>
    </w:tblStylePr>
    <w:tblStylePr w:type="band1Vert">
      <w:tblPr/>
      <w:tcPr>
        <w:tcBorders>
          <w:top w:val="nil"/>
          <w:left w:val="nil"/>
        </w:tcBorders>
      </w:tcPr>
    </w:tblStylePr>
    <w:tblStylePr w:type="band2Vert">
      <w:tblPr/>
      <w:tcPr>
        <w:tcBorders>
          <w:top w:val="nil"/>
          <w:left w:val="nil"/>
        </w:tcBorders>
      </w:tcPr>
    </w:tblStylePr>
    <w:tblStylePr w:type="band1Horz">
      <w:tblPr/>
      <w:tcPr>
        <w:tcBorders>
          <w:bottom w:val="nil"/>
          <w:right w:val="nil"/>
          <w:insideH w:val="nil"/>
        </w:tcBorders>
      </w:tcPr>
    </w:tblStylePr>
    <w:tblStylePr w:type="band2Horz">
      <w:tblPr/>
      <w:tcPr>
        <w:tcBorders>
          <w:bottom w:val="nil"/>
          <w:right w:val="nil"/>
          <w:insideH w:val="nil"/>
        </w:tcBorders>
      </w:tcPr>
    </w:tblStylePr>
    <w:tblStylePr w:type="neCell">
      <w:tblPr/>
      <w:tcPr>
        <w:tcBorders>
          <w:top w:val="nil"/>
          <w:left w:val="nil"/>
        </w:tcBorders>
      </w:tcPr>
    </w:tblStylePr>
    <w:tblStylePr w:type="nwCell">
      <w:tblPr/>
      <w:tcPr>
        <w:tcBorders>
          <w:top w:val="nil"/>
          <w:left w:val="nil"/>
        </w:tcBorders>
      </w:tcPr>
    </w:tblStylePr>
    <w:tblStylePr w:type="seCell">
      <w:tblPr/>
      <w:tcPr>
        <w:tcBorders>
          <w:top w:val="nil"/>
          <w:left w:val="nil"/>
        </w:tcBorders>
      </w:tcPr>
    </w:tblStylePr>
    <w:tblStylePr w:type="swCell">
      <w:tblPr/>
      <w:tcPr>
        <w:tcBorders>
          <w:top w:val="nil"/>
          <w:left w:val="nil"/>
        </w:tcBorders>
      </w:tcPr>
    </w:tblStylePr>
  </w:style>
  <w:style w:type="paragraph" w:customStyle="1" w:styleId="fichavieta">
    <w:name w:val="ficha viñeta"/>
    <w:basedOn w:val="Prrafodelista"/>
    <w:rsid w:val="009928EA"/>
    <w:pPr>
      <w:numPr>
        <w:numId w:val="7"/>
      </w:numPr>
      <w:tabs>
        <w:tab w:val="num" w:pos="360"/>
      </w:tabs>
      <w:spacing w:before="60" w:after="60" w:line="240" w:lineRule="auto"/>
      <w:ind w:left="720" w:firstLine="0"/>
      <w:contextualSpacing w:val="0"/>
      <w:jc w:val="both"/>
    </w:pPr>
    <w:rPr>
      <w:rFonts w:cstheme="minorHAnsi"/>
      <w:sz w:val="20"/>
      <w:szCs w:val="20"/>
    </w:rPr>
  </w:style>
  <w:style w:type="paragraph" w:customStyle="1" w:styleId="Fichanegrita">
    <w:name w:val="Ficha negrita"/>
    <w:basedOn w:val="Normal"/>
    <w:rsid w:val="009928EA"/>
    <w:pPr>
      <w:spacing w:before="60" w:after="60" w:line="240" w:lineRule="auto"/>
      <w:contextualSpacing w:val="0"/>
    </w:pPr>
    <w:rPr>
      <w:rFonts w:asciiTheme="minorHAnsi" w:eastAsiaTheme="minorHAnsi" w:hAnsiTheme="minorHAnsi" w:cstheme="minorHAnsi"/>
      <w:b/>
      <w:bCs/>
      <w:sz w:val="20"/>
      <w:szCs w:val="20"/>
      <w:lang w:eastAsia="es-CO"/>
    </w:rPr>
  </w:style>
  <w:style w:type="paragraph" w:customStyle="1" w:styleId="Fichatexto">
    <w:name w:val="Ficha texto"/>
    <w:basedOn w:val="Normal"/>
    <w:rsid w:val="009928EA"/>
    <w:pPr>
      <w:tabs>
        <w:tab w:val="left" w:pos="1155"/>
      </w:tabs>
      <w:spacing w:before="60" w:after="60" w:line="240" w:lineRule="auto"/>
      <w:contextualSpacing w:val="0"/>
    </w:pPr>
    <w:rPr>
      <w:rFonts w:asciiTheme="minorHAnsi" w:eastAsiaTheme="minorHAnsi" w:hAnsiTheme="minorHAnsi" w:cstheme="minorHAnsi"/>
      <w:sz w:val="20"/>
      <w:szCs w:val="20"/>
    </w:rPr>
  </w:style>
  <w:style w:type="paragraph" w:styleId="Prrafodelista">
    <w:name w:val="List Paragraph"/>
    <w:aliases w:val="Bolita,BOLA,List Paragraph,Párrafo de lista3,Párrafo de lista21,HOJA,Párrafo de lista2,BOLADEF,Guión,Titulo 8,Párrafo de lista31,ViÃ±eta 2,Lista vistosa - Énfasis 11,Viñeta 2,MIBEX B,Colorful List - Accent 11,Tercer nivel de viñeta"/>
    <w:basedOn w:val="Normal"/>
    <w:link w:val="PrrafodelistaCar"/>
    <w:uiPriority w:val="34"/>
    <w:qFormat/>
    <w:locked/>
    <w:rsid w:val="009928EA"/>
    <w:pPr>
      <w:spacing w:after="160" w:line="259" w:lineRule="auto"/>
      <w:ind w:left="720"/>
      <w:jc w:val="left"/>
    </w:pPr>
    <w:rPr>
      <w:rFonts w:asciiTheme="minorHAnsi" w:eastAsiaTheme="minorHAnsi" w:hAnsiTheme="minorHAnsi" w:cstheme="minorBidi"/>
    </w:rPr>
  </w:style>
  <w:style w:type="character" w:customStyle="1" w:styleId="PrrafodelistaCar">
    <w:name w:val="Párrafo de lista Car"/>
    <w:aliases w:val="Bolita Car,BOLA Car,List Paragraph Car,Párrafo de lista3 Car,Párrafo de lista21 Car,HOJA Car,Párrafo de lista2 Car,BOLADEF Car,Guión Car,Titulo 8 Car,Párrafo de lista31 Car,ViÃ±eta 2 Car,Lista vistosa - Énfasis 11 Car,Viñeta 2 Car"/>
    <w:link w:val="Prrafodelista"/>
    <w:uiPriority w:val="34"/>
    <w:locked/>
    <w:rsid w:val="009928EA"/>
    <w:rPr>
      <w:rFonts w:asciiTheme="minorHAnsi" w:eastAsiaTheme="minorHAnsi" w:hAnsiTheme="minorHAnsi" w:cstheme="minorBidi"/>
      <w:sz w:val="22"/>
      <w:szCs w:val="22"/>
      <w:lang w:eastAsia="en-US"/>
    </w:rPr>
  </w:style>
  <w:style w:type="paragraph" w:customStyle="1" w:styleId="Tituloficha3">
    <w:name w:val="Titulo ficha 3"/>
    <w:basedOn w:val="Normal"/>
    <w:qFormat/>
    <w:rsid w:val="009928EA"/>
    <w:pPr>
      <w:spacing w:line="240" w:lineRule="auto"/>
      <w:contextualSpacing w:val="0"/>
      <w:jc w:val="center"/>
    </w:pPr>
    <w:rPr>
      <w:rFonts w:ascii="Arial" w:eastAsiaTheme="minorHAnsi" w:hAnsi="Arial" w:cstheme="minorBidi"/>
      <w:sz w:val="20"/>
    </w:rPr>
  </w:style>
  <w:style w:type="paragraph" w:customStyle="1" w:styleId="Fichaepigrafe">
    <w:name w:val="Ficha epigrafe"/>
    <w:basedOn w:val="Descripcin"/>
    <w:rsid w:val="009928EA"/>
    <w:pPr>
      <w:spacing w:before="60" w:after="60" w:line="240" w:lineRule="auto"/>
      <w:contextualSpacing w:val="0"/>
      <w:jc w:val="center"/>
    </w:pPr>
    <w:rPr>
      <w:rFonts w:ascii="Calibri" w:eastAsia="Times New Roman" w:hAnsi="Calibri" w:cs="Arial"/>
      <w:caps/>
      <w:szCs w:val="16"/>
      <w:lang w:eastAsia="es-ES"/>
    </w:rPr>
  </w:style>
  <w:style w:type="character" w:styleId="Refdecomentario">
    <w:name w:val="annotation reference"/>
    <w:basedOn w:val="Fuentedeprrafopredeter"/>
    <w:uiPriority w:val="99"/>
    <w:semiHidden/>
    <w:unhideWhenUsed/>
    <w:locked/>
    <w:rsid w:val="009928EA"/>
  </w:style>
  <w:style w:type="paragraph" w:customStyle="1" w:styleId="TituloFicha4">
    <w:name w:val="Titulo Ficha 4"/>
    <w:basedOn w:val="Normal"/>
    <w:qFormat/>
    <w:rsid w:val="009928EA"/>
    <w:pPr>
      <w:spacing w:line="240" w:lineRule="auto"/>
      <w:contextualSpacing w:val="0"/>
      <w:jc w:val="center"/>
    </w:pPr>
    <w:rPr>
      <w:rFonts w:ascii="Arial" w:eastAsiaTheme="minorHAnsi" w:hAnsi="Arial" w:cstheme="minorBidi"/>
      <w:sz w:val="20"/>
    </w:rPr>
  </w:style>
  <w:style w:type="paragraph" w:customStyle="1" w:styleId="Diamantico">
    <w:name w:val="Diamantico"/>
    <w:basedOn w:val="Normal"/>
    <w:unhideWhenUsed/>
    <w:qFormat/>
    <w:rsid w:val="009928EA"/>
    <w:pPr>
      <w:numPr>
        <w:numId w:val="20"/>
      </w:numPr>
      <w:spacing w:line="240" w:lineRule="auto"/>
      <w:contextualSpacing w:val="0"/>
    </w:pPr>
    <w:rPr>
      <w:rFonts w:ascii="Arial" w:eastAsia="Times New Roman" w:hAnsi="Arial"/>
      <w:b/>
      <w:sz w:val="20"/>
      <w:szCs w:val="20"/>
      <w:lang w:val="es-ES" w:eastAsia="es-ES"/>
    </w:rPr>
  </w:style>
  <w:style w:type="numbering" w:customStyle="1" w:styleId="EstiloConvietas11142">
    <w:name w:val="Estilo Con viñetas11142"/>
    <w:rsid w:val="009928EA"/>
    <w:pPr>
      <w:numPr>
        <w:numId w:val="20"/>
      </w:numPr>
    </w:pPr>
  </w:style>
  <w:style w:type="paragraph" w:styleId="Textoindependiente2">
    <w:name w:val="Body Text 2"/>
    <w:basedOn w:val="Normal"/>
    <w:link w:val="Textoindependiente2Car"/>
    <w:unhideWhenUsed/>
    <w:locked/>
    <w:rsid w:val="006824F6"/>
    <w:pPr>
      <w:framePr w:hSpace="141" w:wrap="around" w:vAnchor="page" w:hAnchor="margin" w:y="3541"/>
      <w:jc w:val="center"/>
    </w:pPr>
    <w:rPr>
      <w:rFonts w:ascii="Arial" w:hAnsi="Arial" w:cs="Arial"/>
      <w:sz w:val="32"/>
      <w:szCs w:val="32"/>
    </w:rPr>
  </w:style>
  <w:style w:type="character" w:customStyle="1" w:styleId="Textoindependiente2Car">
    <w:name w:val="Texto independiente 2 Car"/>
    <w:basedOn w:val="Fuentedeprrafopredeter"/>
    <w:link w:val="Textoindependiente2"/>
    <w:rsid w:val="006824F6"/>
    <w:rPr>
      <w:rFonts w:ascii="Arial" w:hAnsi="Arial" w:cs="Arial"/>
      <w:sz w:val="32"/>
      <w:szCs w:val="32"/>
      <w:lang w:eastAsia="en-US"/>
    </w:rPr>
  </w:style>
  <w:style w:type="paragraph" w:customStyle="1" w:styleId="ecxmsonormal">
    <w:name w:val="ecxmsonormal"/>
    <w:basedOn w:val="Normal"/>
    <w:rsid w:val="00AB4017"/>
    <w:pPr>
      <w:spacing w:after="324" w:line="240" w:lineRule="auto"/>
      <w:contextualSpacing w:val="0"/>
      <w:jc w:val="left"/>
    </w:pPr>
    <w:rPr>
      <w:rFonts w:ascii="Times New Roman" w:eastAsia="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57909">
      <w:bodyDiv w:val="1"/>
      <w:marLeft w:val="0"/>
      <w:marRight w:val="0"/>
      <w:marTop w:val="0"/>
      <w:marBottom w:val="0"/>
      <w:divBdr>
        <w:top w:val="none" w:sz="0" w:space="0" w:color="auto"/>
        <w:left w:val="none" w:sz="0" w:space="0" w:color="auto"/>
        <w:bottom w:val="none" w:sz="0" w:space="0" w:color="auto"/>
        <w:right w:val="none" w:sz="0" w:space="0" w:color="auto"/>
      </w:divBdr>
    </w:div>
    <w:div w:id="174736862">
      <w:bodyDiv w:val="1"/>
      <w:marLeft w:val="0"/>
      <w:marRight w:val="0"/>
      <w:marTop w:val="0"/>
      <w:marBottom w:val="0"/>
      <w:divBdr>
        <w:top w:val="none" w:sz="0" w:space="0" w:color="auto"/>
        <w:left w:val="none" w:sz="0" w:space="0" w:color="auto"/>
        <w:bottom w:val="none" w:sz="0" w:space="0" w:color="auto"/>
        <w:right w:val="none" w:sz="0" w:space="0" w:color="auto"/>
      </w:divBdr>
    </w:div>
    <w:div w:id="189799869">
      <w:bodyDiv w:val="1"/>
      <w:marLeft w:val="0"/>
      <w:marRight w:val="0"/>
      <w:marTop w:val="0"/>
      <w:marBottom w:val="0"/>
      <w:divBdr>
        <w:top w:val="none" w:sz="0" w:space="0" w:color="auto"/>
        <w:left w:val="none" w:sz="0" w:space="0" w:color="auto"/>
        <w:bottom w:val="none" w:sz="0" w:space="0" w:color="auto"/>
        <w:right w:val="none" w:sz="0" w:space="0" w:color="auto"/>
      </w:divBdr>
    </w:div>
    <w:div w:id="205532579">
      <w:bodyDiv w:val="1"/>
      <w:marLeft w:val="0"/>
      <w:marRight w:val="0"/>
      <w:marTop w:val="0"/>
      <w:marBottom w:val="0"/>
      <w:divBdr>
        <w:top w:val="none" w:sz="0" w:space="0" w:color="auto"/>
        <w:left w:val="none" w:sz="0" w:space="0" w:color="auto"/>
        <w:bottom w:val="none" w:sz="0" w:space="0" w:color="auto"/>
        <w:right w:val="none" w:sz="0" w:space="0" w:color="auto"/>
      </w:divBdr>
    </w:div>
    <w:div w:id="263418591">
      <w:bodyDiv w:val="1"/>
      <w:marLeft w:val="0"/>
      <w:marRight w:val="0"/>
      <w:marTop w:val="0"/>
      <w:marBottom w:val="0"/>
      <w:divBdr>
        <w:top w:val="none" w:sz="0" w:space="0" w:color="auto"/>
        <w:left w:val="none" w:sz="0" w:space="0" w:color="auto"/>
        <w:bottom w:val="none" w:sz="0" w:space="0" w:color="auto"/>
        <w:right w:val="none" w:sz="0" w:space="0" w:color="auto"/>
      </w:divBdr>
    </w:div>
    <w:div w:id="299767598">
      <w:bodyDiv w:val="1"/>
      <w:marLeft w:val="0"/>
      <w:marRight w:val="0"/>
      <w:marTop w:val="0"/>
      <w:marBottom w:val="0"/>
      <w:divBdr>
        <w:top w:val="none" w:sz="0" w:space="0" w:color="auto"/>
        <w:left w:val="none" w:sz="0" w:space="0" w:color="auto"/>
        <w:bottom w:val="none" w:sz="0" w:space="0" w:color="auto"/>
        <w:right w:val="none" w:sz="0" w:space="0" w:color="auto"/>
      </w:divBdr>
    </w:div>
    <w:div w:id="410542510">
      <w:bodyDiv w:val="1"/>
      <w:marLeft w:val="0"/>
      <w:marRight w:val="0"/>
      <w:marTop w:val="0"/>
      <w:marBottom w:val="0"/>
      <w:divBdr>
        <w:top w:val="none" w:sz="0" w:space="0" w:color="auto"/>
        <w:left w:val="none" w:sz="0" w:space="0" w:color="auto"/>
        <w:bottom w:val="none" w:sz="0" w:space="0" w:color="auto"/>
        <w:right w:val="none" w:sz="0" w:space="0" w:color="auto"/>
      </w:divBdr>
    </w:div>
    <w:div w:id="552426606">
      <w:bodyDiv w:val="1"/>
      <w:marLeft w:val="0"/>
      <w:marRight w:val="0"/>
      <w:marTop w:val="0"/>
      <w:marBottom w:val="0"/>
      <w:divBdr>
        <w:top w:val="none" w:sz="0" w:space="0" w:color="auto"/>
        <w:left w:val="none" w:sz="0" w:space="0" w:color="auto"/>
        <w:bottom w:val="none" w:sz="0" w:space="0" w:color="auto"/>
        <w:right w:val="none" w:sz="0" w:space="0" w:color="auto"/>
      </w:divBdr>
    </w:div>
    <w:div w:id="556011474">
      <w:bodyDiv w:val="1"/>
      <w:marLeft w:val="0"/>
      <w:marRight w:val="0"/>
      <w:marTop w:val="0"/>
      <w:marBottom w:val="0"/>
      <w:divBdr>
        <w:top w:val="none" w:sz="0" w:space="0" w:color="auto"/>
        <w:left w:val="none" w:sz="0" w:space="0" w:color="auto"/>
        <w:bottom w:val="none" w:sz="0" w:space="0" w:color="auto"/>
        <w:right w:val="none" w:sz="0" w:space="0" w:color="auto"/>
      </w:divBdr>
    </w:div>
    <w:div w:id="623971145">
      <w:bodyDiv w:val="1"/>
      <w:marLeft w:val="0"/>
      <w:marRight w:val="0"/>
      <w:marTop w:val="0"/>
      <w:marBottom w:val="0"/>
      <w:divBdr>
        <w:top w:val="none" w:sz="0" w:space="0" w:color="auto"/>
        <w:left w:val="none" w:sz="0" w:space="0" w:color="auto"/>
        <w:bottom w:val="none" w:sz="0" w:space="0" w:color="auto"/>
        <w:right w:val="none" w:sz="0" w:space="0" w:color="auto"/>
      </w:divBdr>
    </w:div>
    <w:div w:id="642780954">
      <w:bodyDiv w:val="1"/>
      <w:marLeft w:val="0"/>
      <w:marRight w:val="0"/>
      <w:marTop w:val="0"/>
      <w:marBottom w:val="0"/>
      <w:divBdr>
        <w:top w:val="none" w:sz="0" w:space="0" w:color="auto"/>
        <w:left w:val="none" w:sz="0" w:space="0" w:color="auto"/>
        <w:bottom w:val="none" w:sz="0" w:space="0" w:color="auto"/>
        <w:right w:val="none" w:sz="0" w:space="0" w:color="auto"/>
      </w:divBdr>
    </w:div>
    <w:div w:id="771046255">
      <w:bodyDiv w:val="1"/>
      <w:marLeft w:val="0"/>
      <w:marRight w:val="0"/>
      <w:marTop w:val="0"/>
      <w:marBottom w:val="0"/>
      <w:divBdr>
        <w:top w:val="none" w:sz="0" w:space="0" w:color="auto"/>
        <w:left w:val="none" w:sz="0" w:space="0" w:color="auto"/>
        <w:bottom w:val="none" w:sz="0" w:space="0" w:color="auto"/>
        <w:right w:val="none" w:sz="0" w:space="0" w:color="auto"/>
      </w:divBdr>
    </w:div>
    <w:div w:id="1097755737">
      <w:bodyDiv w:val="1"/>
      <w:marLeft w:val="0"/>
      <w:marRight w:val="0"/>
      <w:marTop w:val="0"/>
      <w:marBottom w:val="0"/>
      <w:divBdr>
        <w:top w:val="none" w:sz="0" w:space="0" w:color="auto"/>
        <w:left w:val="none" w:sz="0" w:space="0" w:color="auto"/>
        <w:bottom w:val="none" w:sz="0" w:space="0" w:color="auto"/>
        <w:right w:val="none" w:sz="0" w:space="0" w:color="auto"/>
      </w:divBdr>
    </w:div>
    <w:div w:id="1105612820">
      <w:bodyDiv w:val="1"/>
      <w:marLeft w:val="0"/>
      <w:marRight w:val="0"/>
      <w:marTop w:val="0"/>
      <w:marBottom w:val="0"/>
      <w:divBdr>
        <w:top w:val="none" w:sz="0" w:space="0" w:color="auto"/>
        <w:left w:val="none" w:sz="0" w:space="0" w:color="auto"/>
        <w:bottom w:val="none" w:sz="0" w:space="0" w:color="auto"/>
        <w:right w:val="none" w:sz="0" w:space="0" w:color="auto"/>
      </w:divBdr>
    </w:div>
    <w:div w:id="1122647958">
      <w:bodyDiv w:val="1"/>
      <w:marLeft w:val="0"/>
      <w:marRight w:val="0"/>
      <w:marTop w:val="0"/>
      <w:marBottom w:val="0"/>
      <w:divBdr>
        <w:top w:val="none" w:sz="0" w:space="0" w:color="auto"/>
        <w:left w:val="none" w:sz="0" w:space="0" w:color="auto"/>
        <w:bottom w:val="none" w:sz="0" w:space="0" w:color="auto"/>
        <w:right w:val="none" w:sz="0" w:space="0" w:color="auto"/>
      </w:divBdr>
    </w:div>
    <w:div w:id="1255435244">
      <w:bodyDiv w:val="1"/>
      <w:marLeft w:val="0"/>
      <w:marRight w:val="0"/>
      <w:marTop w:val="0"/>
      <w:marBottom w:val="0"/>
      <w:divBdr>
        <w:top w:val="none" w:sz="0" w:space="0" w:color="auto"/>
        <w:left w:val="none" w:sz="0" w:space="0" w:color="auto"/>
        <w:bottom w:val="none" w:sz="0" w:space="0" w:color="auto"/>
        <w:right w:val="none" w:sz="0" w:space="0" w:color="auto"/>
      </w:divBdr>
    </w:div>
    <w:div w:id="1336611842">
      <w:bodyDiv w:val="1"/>
      <w:marLeft w:val="0"/>
      <w:marRight w:val="0"/>
      <w:marTop w:val="0"/>
      <w:marBottom w:val="0"/>
      <w:divBdr>
        <w:top w:val="none" w:sz="0" w:space="0" w:color="auto"/>
        <w:left w:val="none" w:sz="0" w:space="0" w:color="auto"/>
        <w:bottom w:val="none" w:sz="0" w:space="0" w:color="auto"/>
        <w:right w:val="none" w:sz="0" w:space="0" w:color="auto"/>
      </w:divBdr>
    </w:div>
    <w:div w:id="1381513829">
      <w:bodyDiv w:val="1"/>
      <w:marLeft w:val="0"/>
      <w:marRight w:val="0"/>
      <w:marTop w:val="0"/>
      <w:marBottom w:val="0"/>
      <w:divBdr>
        <w:top w:val="none" w:sz="0" w:space="0" w:color="auto"/>
        <w:left w:val="none" w:sz="0" w:space="0" w:color="auto"/>
        <w:bottom w:val="none" w:sz="0" w:space="0" w:color="auto"/>
        <w:right w:val="none" w:sz="0" w:space="0" w:color="auto"/>
      </w:divBdr>
    </w:div>
    <w:div w:id="1385985997">
      <w:bodyDiv w:val="1"/>
      <w:marLeft w:val="0"/>
      <w:marRight w:val="0"/>
      <w:marTop w:val="0"/>
      <w:marBottom w:val="0"/>
      <w:divBdr>
        <w:top w:val="none" w:sz="0" w:space="0" w:color="auto"/>
        <w:left w:val="none" w:sz="0" w:space="0" w:color="auto"/>
        <w:bottom w:val="none" w:sz="0" w:space="0" w:color="auto"/>
        <w:right w:val="none" w:sz="0" w:space="0" w:color="auto"/>
      </w:divBdr>
    </w:div>
    <w:div w:id="1428648301">
      <w:bodyDiv w:val="1"/>
      <w:marLeft w:val="0"/>
      <w:marRight w:val="0"/>
      <w:marTop w:val="0"/>
      <w:marBottom w:val="0"/>
      <w:divBdr>
        <w:top w:val="none" w:sz="0" w:space="0" w:color="auto"/>
        <w:left w:val="none" w:sz="0" w:space="0" w:color="auto"/>
        <w:bottom w:val="none" w:sz="0" w:space="0" w:color="auto"/>
        <w:right w:val="none" w:sz="0" w:space="0" w:color="auto"/>
      </w:divBdr>
    </w:div>
    <w:div w:id="1461848872">
      <w:bodyDiv w:val="1"/>
      <w:marLeft w:val="0"/>
      <w:marRight w:val="0"/>
      <w:marTop w:val="0"/>
      <w:marBottom w:val="0"/>
      <w:divBdr>
        <w:top w:val="none" w:sz="0" w:space="0" w:color="auto"/>
        <w:left w:val="none" w:sz="0" w:space="0" w:color="auto"/>
        <w:bottom w:val="none" w:sz="0" w:space="0" w:color="auto"/>
        <w:right w:val="none" w:sz="0" w:space="0" w:color="auto"/>
      </w:divBdr>
    </w:div>
    <w:div w:id="1475676758">
      <w:bodyDiv w:val="1"/>
      <w:marLeft w:val="0"/>
      <w:marRight w:val="0"/>
      <w:marTop w:val="0"/>
      <w:marBottom w:val="0"/>
      <w:divBdr>
        <w:top w:val="none" w:sz="0" w:space="0" w:color="auto"/>
        <w:left w:val="none" w:sz="0" w:space="0" w:color="auto"/>
        <w:bottom w:val="none" w:sz="0" w:space="0" w:color="auto"/>
        <w:right w:val="none" w:sz="0" w:space="0" w:color="auto"/>
      </w:divBdr>
    </w:div>
    <w:div w:id="1608268438">
      <w:bodyDiv w:val="1"/>
      <w:marLeft w:val="0"/>
      <w:marRight w:val="0"/>
      <w:marTop w:val="0"/>
      <w:marBottom w:val="0"/>
      <w:divBdr>
        <w:top w:val="none" w:sz="0" w:space="0" w:color="auto"/>
        <w:left w:val="none" w:sz="0" w:space="0" w:color="auto"/>
        <w:bottom w:val="none" w:sz="0" w:space="0" w:color="auto"/>
        <w:right w:val="none" w:sz="0" w:space="0" w:color="auto"/>
      </w:divBdr>
    </w:div>
    <w:div w:id="1646273541">
      <w:bodyDiv w:val="1"/>
      <w:marLeft w:val="0"/>
      <w:marRight w:val="0"/>
      <w:marTop w:val="0"/>
      <w:marBottom w:val="0"/>
      <w:divBdr>
        <w:top w:val="none" w:sz="0" w:space="0" w:color="auto"/>
        <w:left w:val="none" w:sz="0" w:space="0" w:color="auto"/>
        <w:bottom w:val="none" w:sz="0" w:space="0" w:color="auto"/>
        <w:right w:val="none" w:sz="0" w:space="0" w:color="auto"/>
      </w:divBdr>
    </w:div>
    <w:div w:id="1780221977">
      <w:bodyDiv w:val="1"/>
      <w:marLeft w:val="0"/>
      <w:marRight w:val="0"/>
      <w:marTop w:val="0"/>
      <w:marBottom w:val="0"/>
      <w:divBdr>
        <w:top w:val="none" w:sz="0" w:space="0" w:color="auto"/>
        <w:left w:val="none" w:sz="0" w:space="0" w:color="auto"/>
        <w:bottom w:val="none" w:sz="0" w:space="0" w:color="auto"/>
        <w:right w:val="none" w:sz="0" w:space="0" w:color="auto"/>
      </w:divBdr>
    </w:div>
    <w:div w:id="1841581790">
      <w:bodyDiv w:val="1"/>
      <w:marLeft w:val="0"/>
      <w:marRight w:val="0"/>
      <w:marTop w:val="0"/>
      <w:marBottom w:val="0"/>
      <w:divBdr>
        <w:top w:val="none" w:sz="0" w:space="0" w:color="auto"/>
        <w:left w:val="none" w:sz="0" w:space="0" w:color="auto"/>
        <w:bottom w:val="none" w:sz="0" w:space="0" w:color="auto"/>
        <w:right w:val="none" w:sz="0" w:space="0" w:color="auto"/>
      </w:divBdr>
    </w:div>
    <w:div w:id="1843087721">
      <w:bodyDiv w:val="1"/>
      <w:marLeft w:val="0"/>
      <w:marRight w:val="0"/>
      <w:marTop w:val="0"/>
      <w:marBottom w:val="0"/>
      <w:divBdr>
        <w:top w:val="none" w:sz="0" w:space="0" w:color="auto"/>
        <w:left w:val="none" w:sz="0" w:space="0" w:color="auto"/>
        <w:bottom w:val="none" w:sz="0" w:space="0" w:color="auto"/>
        <w:right w:val="none" w:sz="0" w:space="0" w:color="auto"/>
      </w:divBdr>
    </w:div>
    <w:div w:id="1854688026">
      <w:bodyDiv w:val="1"/>
      <w:marLeft w:val="0"/>
      <w:marRight w:val="0"/>
      <w:marTop w:val="0"/>
      <w:marBottom w:val="0"/>
      <w:divBdr>
        <w:top w:val="none" w:sz="0" w:space="0" w:color="auto"/>
        <w:left w:val="none" w:sz="0" w:space="0" w:color="auto"/>
        <w:bottom w:val="none" w:sz="0" w:space="0" w:color="auto"/>
        <w:right w:val="none" w:sz="0" w:space="0" w:color="auto"/>
      </w:divBdr>
    </w:div>
    <w:div w:id="1865631691">
      <w:bodyDiv w:val="1"/>
      <w:marLeft w:val="0"/>
      <w:marRight w:val="0"/>
      <w:marTop w:val="0"/>
      <w:marBottom w:val="0"/>
      <w:divBdr>
        <w:top w:val="none" w:sz="0" w:space="0" w:color="auto"/>
        <w:left w:val="none" w:sz="0" w:space="0" w:color="auto"/>
        <w:bottom w:val="none" w:sz="0" w:space="0" w:color="auto"/>
        <w:right w:val="none" w:sz="0" w:space="0" w:color="auto"/>
      </w:divBdr>
    </w:div>
    <w:div w:id="1956670847">
      <w:bodyDiv w:val="1"/>
      <w:marLeft w:val="0"/>
      <w:marRight w:val="0"/>
      <w:marTop w:val="0"/>
      <w:marBottom w:val="0"/>
      <w:divBdr>
        <w:top w:val="none" w:sz="0" w:space="0" w:color="auto"/>
        <w:left w:val="none" w:sz="0" w:space="0" w:color="auto"/>
        <w:bottom w:val="none" w:sz="0" w:space="0" w:color="auto"/>
        <w:right w:val="none" w:sz="0" w:space="0" w:color="auto"/>
      </w:divBdr>
    </w:div>
    <w:div w:id="1959794998">
      <w:bodyDiv w:val="1"/>
      <w:marLeft w:val="0"/>
      <w:marRight w:val="0"/>
      <w:marTop w:val="0"/>
      <w:marBottom w:val="0"/>
      <w:divBdr>
        <w:top w:val="none" w:sz="0" w:space="0" w:color="auto"/>
        <w:left w:val="none" w:sz="0" w:space="0" w:color="auto"/>
        <w:bottom w:val="none" w:sz="0" w:space="0" w:color="auto"/>
        <w:right w:val="none" w:sz="0" w:space="0" w:color="auto"/>
      </w:divBdr>
    </w:div>
    <w:div w:id="1977177914">
      <w:bodyDiv w:val="1"/>
      <w:marLeft w:val="0"/>
      <w:marRight w:val="0"/>
      <w:marTop w:val="0"/>
      <w:marBottom w:val="0"/>
      <w:divBdr>
        <w:top w:val="none" w:sz="0" w:space="0" w:color="auto"/>
        <w:left w:val="none" w:sz="0" w:space="0" w:color="auto"/>
        <w:bottom w:val="none" w:sz="0" w:space="0" w:color="auto"/>
        <w:right w:val="none" w:sz="0" w:space="0" w:color="auto"/>
      </w:divBdr>
    </w:div>
    <w:div w:id="2056348968">
      <w:bodyDiv w:val="1"/>
      <w:marLeft w:val="0"/>
      <w:marRight w:val="0"/>
      <w:marTop w:val="0"/>
      <w:marBottom w:val="0"/>
      <w:divBdr>
        <w:top w:val="none" w:sz="0" w:space="0" w:color="auto"/>
        <w:left w:val="none" w:sz="0" w:space="0" w:color="auto"/>
        <w:bottom w:val="none" w:sz="0" w:space="0" w:color="auto"/>
        <w:right w:val="none" w:sz="0" w:space="0" w:color="auto"/>
      </w:divBdr>
    </w:div>
    <w:div w:id="2081707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4.gif"/></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E:\Desktop\PlantillaGeminis.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XSL" StyleName="ISO 690 - Numerical Reference">
  <b:Source>
    <b:Tag>Aur14</b:Tag>
    <b:SourceType>Book</b:SourceType>
    <b:Guid>{9C4A66E6-9D41-4993-BE47-BAA024D90B02}</b:Guid>
    <b:Author>
      <b:Author>
        <b:Corporate>Géminis Consultores S.A.S.</b:Corporate>
      </b:Author>
    </b:Autho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C316E3-D6B8-4598-81AF-8C77EF896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PlantillaGeminis.dotm</Template>
  <TotalTime>264</TotalTime>
  <Pages>57</Pages>
  <Words>12108</Words>
  <Characters>66600</Characters>
  <Application>Microsoft Office Word</Application>
  <DocSecurity>0</DocSecurity>
  <Lines>555</Lines>
  <Paragraphs>157</Paragraphs>
  <ScaleCrop>false</ScaleCrop>
  <HeadingPairs>
    <vt:vector size="2" baseType="variant">
      <vt:variant>
        <vt:lpstr>Título</vt:lpstr>
      </vt:variant>
      <vt:variant>
        <vt:i4>1</vt:i4>
      </vt:variant>
    </vt:vector>
  </HeadingPairs>
  <TitlesOfParts>
    <vt:vector size="1" baseType="lpstr">
      <vt:lpstr>ESTUDIO DE IMPACTO AMBIENTAL PARA LA CONSTRUCCIÓN DE LA VÍA REMEDIOS – ALTO DE DOLORES, EN EL DEPARTAMENTO DE ANTIOQUIA</vt:lpstr>
    </vt:vector>
  </TitlesOfParts>
  <Company>CAPÍTULO 11.1.1. PROGRAMAS DE MANEJO AMBIENTAL</Company>
  <LinksUpToDate>false</LinksUpToDate>
  <CharactersWithSpaces>78551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ESTUDIO DE IMPACTO AMBIENTAL PARA LA CONSTRUCCIÓN DE LA VÍA REMEDIOS – ALTO DE DOLORES, EN EL DEPARTAMENTO DE ANTIOQUIA</dc:title>
  <dc:subject>Bogotá D.C., Octubre de 2015</dc:subject>
  <dc:creator>CONCESIONARIO AUTOPISTA RÍO MAGDALENA S.A.S</dc:creator>
  <cp:lastModifiedBy>ANTONIO ESPINDOLA</cp:lastModifiedBy>
  <cp:revision>30</cp:revision>
  <cp:lastPrinted>2016-02-25T17:00:00Z</cp:lastPrinted>
  <dcterms:created xsi:type="dcterms:W3CDTF">2015-12-29T21:28:00Z</dcterms:created>
  <dcterms:modified xsi:type="dcterms:W3CDTF">2016-06-10T15:30:00Z</dcterms:modified>
</cp:coreProperties>
</file>